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612D02BD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</w:t>
      </w:r>
      <w:r w:rsidR="004C78A8">
        <w:rPr>
          <w:rFonts w:ascii="Times New Roman" w:hAnsi="Times New Roman" w:cs="Times New Roman"/>
        </w:rPr>
        <w:t>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2829BF13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97E03" w:rsidRPr="00F97E03">
        <w:rPr>
          <w:rFonts w:ascii="Times New Roman" w:hAnsi="Times New Roman" w:cs="Times New Roman"/>
          <w:b/>
          <w:bCs/>
          <w:sz w:val="22"/>
          <w:szCs w:val="22"/>
        </w:rPr>
        <w:t>открытых торгах</w:t>
      </w:r>
      <w:r w:rsidR="00F97E03" w:rsidRPr="00F97E03">
        <w:rPr>
          <w:rFonts w:ascii="Times New Roman" w:hAnsi="Times New Roman" w:cs="Times New Roman"/>
          <w:sz w:val="22"/>
          <w:szCs w:val="22"/>
        </w:rPr>
        <w:t xml:space="preserve"> </w:t>
      </w:r>
      <w:r w:rsidR="00F97E03" w:rsidRPr="00F97E03">
        <w:rPr>
          <w:rFonts w:ascii="Times New Roman" w:hAnsi="Times New Roman" w:cs="Times New Roman"/>
          <w:b/>
          <w:bCs/>
          <w:sz w:val="22"/>
          <w:szCs w:val="22"/>
        </w:rPr>
        <w:t>в форме аукциона</w:t>
      </w:r>
      <w:r w:rsidR="00F97E03" w:rsidRPr="00F97E03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</w:t>
      </w:r>
      <w:r w:rsidR="00F97E03" w:rsidRPr="00F97E0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имущества</w:t>
      </w:r>
      <w:r w:rsidRPr="00F97E0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 w:rsidRPr="00F97E03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F97E0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F97E03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F97E03">
        <w:rPr>
          <w:rFonts w:ascii="Times New Roman" w:hAnsi="Times New Roman" w:cs="Times New Roman"/>
          <w:sz w:val="22"/>
          <w:szCs w:val="22"/>
        </w:rPr>
        <w:t>:</w:t>
      </w:r>
    </w:p>
    <w:p w14:paraId="1255E385" w14:textId="432A1C9F" w:rsidR="00A230BE" w:rsidRPr="00F97E03" w:rsidRDefault="008C7D87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- </w:t>
      </w:r>
      <w:r w:rsidR="00F97E03" w:rsidRPr="00F97E03">
        <w:rPr>
          <w:rFonts w:ascii="Times New Roman" w:eastAsia="Batang" w:hAnsi="Times New Roman" w:cs="Times New Roman"/>
          <w:sz w:val="22"/>
          <w:szCs w:val="22"/>
        </w:rPr>
        <w:t xml:space="preserve">Задолженность </w:t>
      </w:r>
      <w:r w:rsidR="00F97E03" w:rsidRPr="00F97E03">
        <w:rPr>
          <w:rFonts w:ascii="Times New Roman" w:hAnsi="Times New Roman" w:cs="Times New Roman"/>
          <w:sz w:val="22"/>
          <w:szCs w:val="22"/>
        </w:rPr>
        <w:t>Торосяна Тиграна Борисовича</w:t>
      </w:r>
      <w:r w:rsidR="00F97E03" w:rsidRPr="00F97E03">
        <w:rPr>
          <w:rFonts w:ascii="Times New Roman" w:eastAsia="Batang" w:hAnsi="Times New Roman" w:cs="Times New Roman"/>
          <w:sz w:val="22"/>
          <w:szCs w:val="22"/>
        </w:rPr>
        <w:t xml:space="preserve"> по </w:t>
      </w:r>
      <w:r w:rsidR="00F97E03" w:rsidRPr="00F97E03">
        <w:rPr>
          <w:rFonts w:ascii="Times New Roman" w:hAnsi="Times New Roman" w:cs="Times New Roman"/>
          <w:sz w:val="22"/>
          <w:szCs w:val="22"/>
        </w:rPr>
        <w:t xml:space="preserve">Заочному Решению Свердловского районного </w:t>
      </w:r>
      <w:proofErr w:type="gramStart"/>
      <w:r w:rsidR="00F97E03" w:rsidRPr="00F97E03">
        <w:rPr>
          <w:rFonts w:ascii="Times New Roman" w:hAnsi="Times New Roman" w:cs="Times New Roman"/>
          <w:sz w:val="22"/>
          <w:szCs w:val="22"/>
        </w:rPr>
        <w:t>суда  г.</w:t>
      </w:r>
      <w:proofErr w:type="gramEnd"/>
      <w:r w:rsidR="00F97E03" w:rsidRPr="00F97E03">
        <w:rPr>
          <w:rFonts w:ascii="Times New Roman" w:hAnsi="Times New Roman" w:cs="Times New Roman"/>
          <w:sz w:val="22"/>
          <w:szCs w:val="22"/>
        </w:rPr>
        <w:t xml:space="preserve"> Красноярска от 16.12.2020 г. по делу №2-4135/2020  с учетом </w:t>
      </w:r>
      <w:r w:rsidR="00FA3559" w:rsidRPr="00F97E03">
        <w:rPr>
          <w:rFonts w:ascii="Times New Roman" w:hAnsi="Times New Roman" w:cs="Times New Roman"/>
          <w:sz w:val="22"/>
          <w:szCs w:val="22"/>
        </w:rPr>
        <w:t xml:space="preserve">погашенной суммы долга на момент </w:t>
      </w:r>
      <w:r w:rsidR="00F97E03" w:rsidRPr="00F97E03">
        <w:rPr>
          <w:rFonts w:ascii="Times New Roman" w:hAnsi="Times New Roman" w:cs="Times New Roman"/>
          <w:sz w:val="22"/>
          <w:szCs w:val="22"/>
        </w:rPr>
        <w:t>реализации</w:t>
      </w:r>
      <w:r w:rsidR="00FA3559" w:rsidRPr="00F97E03">
        <w:rPr>
          <w:rFonts w:ascii="Times New Roman" w:hAnsi="Times New Roman" w:cs="Times New Roman"/>
          <w:sz w:val="22"/>
          <w:szCs w:val="22"/>
        </w:rPr>
        <w:t>.</w:t>
      </w:r>
    </w:p>
    <w:p w14:paraId="0F309C31" w14:textId="11A5A29D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руб.</w:t>
      </w:r>
    </w:p>
    <w:p w14:paraId="56E4BE9E" w14:textId="6332F825" w:rsidR="003E5C44" w:rsidRPr="00F97E03" w:rsidRDefault="003E5C44" w:rsidP="00FF1B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7E03">
        <w:rPr>
          <w:rFonts w:ascii="Times New Roman" w:hAnsi="Times New Roman" w:cs="Times New Roman"/>
        </w:rPr>
        <w:t>1.3. Переданный Цессионарием задаток в сумме</w:t>
      </w:r>
      <w:r w:rsidR="00F97E03" w:rsidRPr="00F97E03">
        <w:rPr>
          <w:rFonts w:ascii="Times New Roman" w:hAnsi="Times New Roman" w:cs="Times New Roman"/>
        </w:rPr>
        <w:t xml:space="preserve"> </w:t>
      </w:r>
      <w:r w:rsidR="00F97E03" w:rsidRPr="00F97E03">
        <w:rPr>
          <w:rFonts w:ascii="Times New Roman" w:hAnsi="Times New Roman" w:cs="Times New Roman"/>
          <w:b/>
          <w:bCs/>
        </w:rPr>
        <w:t xml:space="preserve">47 634 (сорок семь тысяч шестьсот тридцать четыре) руб. 36 коп. </w:t>
      </w:r>
      <w:r w:rsidR="00735788" w:rsidRPr="00F97E03">
        <w:rPr>
          <w:rFonts w:ascii="Times New Roman" w:hAnsi="Times New Roman" w:cs="Times New Roman"/>
          <w:b/>
          <w:bCs/>
        </w:rPr>
        <w:t xml:space="preserve"> </w:t>
      </w:r>
      <w:r w:rsidRPr="00F97E03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F73C1B1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F97E03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F97E03">
        <w:rPr>
          <w:rFonts w:ascii="Times New Roman" w:hAnsi="Times New Roman" w:cs="Times New Roman"/>
          <w:sz w:val="22"/>
          <w:szCs w:val="22"/>
        </w:rPr>
        <w:t xml:space="preserve">_____ (____________)  руб. </w:t>
      </w:r>
    </w:p>
    <w:p w14:paraId="42A567E8" w14:textId="77777777" w:rsidR="003E5C44" w:rsidRPr="00F97E03" w:rsidRDefault="003E5C44" w:rsidP="00FF1B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97E03">
        <w:rPr>
          <w:rFonts w:ascii="Times New Roman" w:hAnsi="Times New Roman" w:cs="Times New Roman"/>
        </w:rPr>
        <w:t xml:space="preserve">1.5. Оплата производится Цессионарием в течение 30 дней со дня подписания настоящего Договора в безналичной форме путем перечисления указанной в п. 1.4. </w:t>
      </w:r>
      <w:proofErr w:type="gramStart"/>
      <w:r w:rsidRPr="00F97E03">
        <w:rPr>
          <w:rFonts w:ascii="Times New Roman" w:hAnsi="Times New Roman" w:cs="Times New Roman"/>
        </w:rPr>
        <w:t>Договора  суммы</w:t>
      </w:r>
      <w:proofErr w:type="gramEnd"/>
      <w:r w:rsidRPr="00F97E03">
        <w:rPr>
          <w:rFonts w:ascii="Times New Roman" w:hAnsi="Times New Roman" w:cs="Times New Roman"/>
        </w:rPr>
        <w:t xml:space="preserve"> на счет Цедента.</w:t>
      </w:r>
    </w:p>
    <w:p w14:paraId="5E8FFBDB" w14:textId="77777777" w:rsidR="003E5C44" w:rsidRPr="00F97E03" w:rsidRDefault="003E5C44" w:rsidP="00FF1BF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72F1"/>
    <w:rsid w:val="00074E67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C78A8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F7B"/>
    <w:rsid w:val="007164FD"/>
    <w:rsid w:val="00717375"/>
    <w:rsid w:val="00735788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1AE9"/>
    <w:rsid w:val="00F630FD"/>
    <w:rsid w:val="00F77EF8"/>
    <w:rsid w:val="00F807C8"/>
    <w:rsid w:val="00F97E03"/>
    <w:rsid w:val="00FA3559"/>
    <w:rsid w:val="00FB5DE7"/>
    <w:rsid w:val="00FE24B1"/>
    <w:rsid w:val="00FF1BF8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34</cp:revision>
  <cp:lastPrinted>2021-08-26T20:41:00Z</cp:lastPrinted>
  <dcterms:created xsi:type="dcterms:W3CDTF">2019-08-30T05:34:00Z</dcterms:created>
  <dcterms:modified xsi:type="dcterms:W3CDTF">2021-08-26T20:46:00Z</dcterms:modified>
</cp:coreProperties>
</file>