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20C4A56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</w:t>
      </w:r>
      <w:r w:rsidR="00A970FC">
        <w:rPr>
          <w:rFonts w:ascii="Times New Roman CYR" w:hAnsi="Times New Roman CYR" w:cs="Times New Roman CYR"/>
          <w:b/>
          <w:bCs/>
        </w:rPr>
        <w:t>1/__</w:t>
      </w:r>
    </w:p>
    <w:p w14:paraId="7E5BD1C9" w14:textId="7D60BF93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0304F3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3AF656A8" w14:textId="079E133D" w:rsidR="001A624C" w:rsidRPr="001A624C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1A624C">
        <w:rPr>
          <w:rFonts w:ascii="Times New Roman" w:hAnsi="Times New Roman" w:cs="Times New Roman"/>
        </w:rPr>
        <w:t xml:space="preserve">1.1. Для участия </w:t>
      </w:r>
      <w:r w:rsidR="00336C77" w:rsidRPr="001A624C">
        <w:rPr>
          <w:rFonts w:ascii="Times New Roman" w:hAnsi="Times New Roman" w:cs="Times New Roman"/>
        </w:rPr>
        <w:t>в</w:t>
      </w:r>
      <w:r w:rsidR="006E7EA3" w:rsidRPr="001A624C">
        <w:rPr>
          <w:rFonts w:ascii="Times New Roman" w:hAnsi="Times New Roman" w:cs="Times New Roman"/>
        </w:rPr>
        <w:t xml:space="preserve"> </w:t>
      </w:r>
      <w:r w:rsidR="00AA6B77" w:rsidRPr="001A624C">
        <w:rPr>
          <w:rFonts w:ascii="Times New Roman" w:hAnsi="Times New Roman" w:cs="Times New Roman"/>
          <w:b/>
          <w:bCs/>
        </w:rPr>
        <w:t>открытых торгах</w:t>
      </w:r>
      <w:r w:rsidR="00AA6B77" w:rsidRPr="001A624C">
        <w:rPr>
          <w:rFonts w:ascii="Times New Roman" w:hAnsi="Times New Roman" w:cs="Times New Roman"/>
        </w:rPr>
        <w:t xml:space="preserve"> </w:t>
      </w:r>
      <w:r w:rsidR="00AA6B77" w:rsidRPr="00CF38F7">
        <w:rPr>
          <w:rFonts w:ascii="Times New Roman" w:hAnsi="Times New Roman" w:cs="Times New Roman"/>
          <w:b/>
          <w:bCs/>
        </w:rPr>
        <w:t xml:space="preserve">в форме </w:t>
      </w:r>
      <w:r w:rsidR="001A624C" w:rsidRPr="00CF38F7">
        <w:rPr>
          <w:rFonts w:ascii="Times New Roman" w:hAnsi="Times New Roman" w:cs="Times New Roman"/>
          <w:b/>
          <w:bCs/>
        </w:rPr>
        <w:t>публичного предложения</w:t>
      </w:r>
      <w:r w:rsidR="00AA6B77" w:rsidRPr="001A624C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1A624C" w:rsidRPr="001A624C">
        <w:rPr>
          <w:rFonts w:ascii="Times New Roman" w:hAnsi="Times New Roman" w:cs="Times New Roman"/>
        </w:rPr>
        <w:t>за</w:t>
      </w:r>
      <w:r w:rsidR="00AA6B77" w:rsidRPr="001A624C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1A624C">
        <w:rPr>
          <w:rFonts w:ascii="Times New Roman" w:hAnsi="Times New Roman" w:cs="Times New Roman"/>
        </w:rPr>
        <w:t xml:space="preserve"> цене, по продаже </w:t>
      </w:r>
      <w:r w:rsidR="00622229" w:rsidRPr="001A624C">
        <w:rPr>
          <w:rFonts w:ascii="Times New Roman" w:hAnsi="Times New Roman" w:cs="Times New Roman"/>
        </w:rPr>
        <w:t xml:space="preserve">следующего </w:t>
      </w:r>
      <w:r w:rsidR="009D19E0" w:rsidRPr="001A624C">
        <w:rPr>
          <w:rFonts w:ascii="Times New Roman" w:hAnsi="Times New Roman" w:cs="Times New Roman"/>
        </w:rPr>
        <w:t xml:space="preserve">имущества </w:t>
      </w:r>
      <w:r w:rsidR="00D7614C" w:rsidRPr="001A624C">
        <w:rPr>
          <w:rFonts w:ascii="Times New Roman" w:hAnsi="Times New Roman" w:cs="Times New Roman"/>
        </w:rPr>
        <w:t>ООО «</w:t>
      </w:r>
      <w:r w:rsidR="00264927" w:rsidRPr="001A624C">
        <w:rPr>
          <w:rFonts w:ascii="Times New Roman" w:hAnsi="Times New Roman" w:cs="Times New Roman"/>
        </w:rPr>
        <w:t>Арена</w:t>
      </w:r>
      <w:r w:rsidR="00CF39D9" w:rsidRPr="001A624C">
        <w:rPr>
          <w:rFonts w:ascii="Times New Roman" w:hAnsi="Times New Roman" w:cs="Times New Roman"/>
        </w:rPr>
        <w:t xml:space="preserve">»: </w:t>
      </w:r>
      <w:r w:rsidR="001A624C" w:rsidRPr="001A624C">
        <w:rPr>
          <w:rFonts w:ascii="Times New Roman" w:hAnsi="Times New Roman" w:cs="Times New Roman"/>
          <w:b/>
          <w:bCs/>
        </w:rPr>
        <w:t>Лот №1: Задолженность Бояхчян Алвард Хачатуровны по Определению Арбитражного суда Красноярского края от 03.09.2020 г. по делу № А33-13965-11/2017 (с учетом погашения на момент реализации). Начальная цена – 3 198 483,14 руб.</w:t>
      </w:r>
      <w:r w:rsidR="001A624C" w:rsidRPr="001A624C">
        <w:rPr>
          <w:rFonts w:ascii="Times New Roman" w:hAnsi="Times New Roman" w:cs="Times New Roman"/>
        </w:rPr>
        <w:t xml:space="preserve"> </w:t>
      </w:r>
      <w:r w:rsidR="00B6334A" w:rsidRPr="001A624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A624C">
        <w:rPr>
          <w:rFonts w:ascii="Times New Roman" w:hAnsi="Times New Roman" w:cs="Times New Roman"/>
        </w:rPr>
        <w:t xml:space="preserve">- </w:t>
      </w:r>
      <w:r w:rsidR="00B6334A" w:rsidRPr="001A624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A624C">
        <w:rPr>
          <w:rFonts w:ascii="Times New Roman" w:hAnsi="Times New Roman" w:cs="Times New Roman"/>
        </w:rPr>
        <w:t>торгов</w:t>
      </w:r>
      <w:r w:rsidR="00B6334A" w:rsidRPr="001A624C">
        <w:rPr>
          <w:rFonts w:ascii="Times New Roman" w:hAnsi="Times New Roman" w:cs="Times New Roman"/>
        </w:rPr>
        <w:t xml:space="preserve"> принимает  </w:t>
      </w:r>
      <w:r w:rsidR="00B6334A" w:rsidRPr="001A624C">
        <w:rPr>
          <w:rFonts w:ascii="Times New Roman" w:hAnsi="Times New Roman" w:cs="Times New Roman"/>
          <w:b/>
          <w:bCs/>
        </w:rPr>
        <w:t>задаток</w:t>
      </w:r>
      <w:r w:rsidR="00786E02" w:rsidRPr="001A624C">
        <w:rPr>
          <w:rFonts w:ascii="Times New Roman" w:hAnsi="Times New Roman" w:cs="Times New Roman"/>
          <w:b/>
          <w:bCs/>
        </w:rPr>
        <w:t xml:space="preserve"> в </w:t>
      </w:r>
      <w:r w:rsidR="001A624C" w:rsidRPr="001A624C">
        <w:rPr>
          <w:rFonts w:ascii="Times New Roman" w:hAnsi="Times New Roman" w:cs="Times New Roman"/>
          <w:b/>
          <w:bCs/>
        </w:rPr>
        <w:t xml:space="preserve"> сумме 10  (десять) % от цены лота, действующей в период подачи заявки, </w:t>
      </w:r>
    </w:p>
    <w:p w14:paraId="40673C3A" w14:textId="445639DB" w:rsidR="0002571C" w:rsidRPr="001A624C" w:rsidRDefault="001A624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 xml:space="preserve"> </w:t>
      </w:r>
      <w:r w:rsidR="0002571C" w:rsidRPr="001A62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A62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2B6513C" w:rsidR="005C3B2B" w:rsidRPr="001A624C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>ООО «Медиа-Консалтинг»: ИНН 6230061520 КПП 623</w:t>
      </w:r>
      <w:r w:rsidR="007F0AB2" w:rsidRPr="001A624C">
        <w:rPr>
          <w:rFonts w:ascii="Times New Roman" w:hAnsi="Times New Roman" w:cs="Times New Roman"/>
        </w:rPr>
        <w:t>4</w:t>
      </w:r>
      <w:r w:rsidRPr="001A624C">
        <w:rPr>
          <w:rFonts w:ascii="Times New Roman" w:hAnsi="Times New Roman" w:cs="Times New Roman"/>
        </w:rPr>
        <w:t>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1A624C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1A62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6FDE7197" w:rsidR="005F1213" w:rsidRPr="001A624C" w:rsidRDefault="005C3B2B" w:rsidP="001A624C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21"/>
      <w:r w:rsidRPr="001A62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A62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A62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1A62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1A624C" w:rsidRPr="001A624C">
        <w:rPr>
          <w:rFonts w:ascii="Times New Roman" w:hAnsi="Times New Roman" w:cs="Times New Roman"/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1A624C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1A62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A62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304F3"/>
    <w:rsid w:val="00044EC1"/>
    <w:rsid w:val="00080ADE"/>
    <w:rsid w:val="000A309C"/>
    <w:rsid w:val="000C23EA"/>
    <w:rsid w:val="000D387F"/>
    <w:rsid w:val="000F6584"/>
    <w:rsid w:val="00161B3C"/>
    <w:rsid w:val="0017079C"/>
    <w:rsid w:val="001A1BD4"/>
    <w:rsid w:val="001A624C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0AB2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9E6DFC"/>
    <w:rsid w:val="00A146D0"/>
    <w:rsid w:val="00A14A7E"/>
    <w:rsid w:val="00A32705"/>
    <w:rsid w:val="00A40BCC"/>
    <w:rsid w:val="00A43350"/>
    <w:rsid w:val="00A970FC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907EF"/>
    <w:rsid w:val="00CE180D"/>
    <w:rsid w:val="00CF0F1A"/>
    <w:rsid w:val="00CF38F7"/>
    <w:rsid w:val="00CF39D9"/>
    <w:rsid w:val="00D15384"/>
    <w:rsid w:val="00D577C0"/>
    <w:rsid w:val="00D6518D"/>
    <w:rsid w:val="00D7614C"/>
    <w:rsid w:val="00D85BBE"/>
    <w:rsid w:val="00D9665B"/>
    <w:rsid w:val="00DB2812"/>
    <w:rsid w:val="00DB730D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33</cp:revision>
  <cp:lastPrinted>2020-09-25T07:57:00Z</cp:lastPrinted>
  <dcterms:created xsi:type="dcterms:W3CDTF">2018-08-17T11:54:00Z</dcterms:created>
  <dcterms:modified xsi:type="dcterms:W3CDTF">2021-08-20T11:39:00Z</dcterms:modified>
</cp:coreProperties>
</file>