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018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 xml:space="preserve">Организатор торгов - ООО «ЦАУ «ХОВЕЯ» (115162, г. Москва, ул. Шухова, д. 14, оф., 709; </w:t>
      </w:r>
      <w:proofErr w:type="gramStart"/>
      <w:r w:rsidRPr="00103F21">
        <w:rPr>
          <w:sz w:val="23"/>
          <w:szCs w:val="23"/>
        </w:rPr>
        <w:t>ИНН 7725796590, ОГРН 1137746589023, e-</w:t>
      </w:r>
      <w:proofErr w:type="spellStart"/>
      <w:r w:rsidRPr="00103F21">
        <w:rPr>
          <w:sz w:val="23"/>
          <w:szCs w:val="23"/>
        </w:rPr>
        <w:t>mail</w:t>
      </w:r>
      <w:proofErr w:type="spellEnd"/>
      <w:r w:rsidRPr="00103F21">
        <w:rPr>
          <w:sz w:val="23"/>
          <w:szCs w:val="23"/>
        </w:rPr>
        <w:t xml:space="preserve">: khoveya@mail.ru, тел.: 89771252575, на основании поручения конкурсного управляющего должника – </w:t>
      </w:r>
      <w:r w:rsidR="00103F21" w:rsidRPr="00103F21">
        <w:rPr>
          <w:sz w:val="23"/>
          <w:szCs w:val="23"/>
        </w:rPr>
        <w:t xml:space="preserve">Общества с ограниченной ответственностью «ЗЕМИНВЕСТ» (ИНН 7702727047, ОГРН 1107746183676, юридический адрес:  305000, Курская область, Курск, Почтовая, дом 23, помещение 3 в лице конкурсного управляющего </w:t>
      </w:r>
      <w:proofErr w:type="spellStart"/>
      <w:r w:rsidR="00103F21" w:rsidRPr="00103F21">
        <w:rPr>
          <w:sz w:val="23"/>
          <w:szCs w:val="23"/>
        </w:rPr>
        <w:t>Шашенкова</w:t>
      </w:r>
      <w:proofErr w:type="spellEnd"/>
      <w:r w:rsidR="00103F21" w:rsidRPr="00103F21">
        <w:rPr>
          <w:sz w:val="23"/>
          <w:szCs w:val="23"/>
        </w:rPr>
        <w:t xml:space="preserve"> Олега Александровича ИНН 463215836329, СНИЛС 053-573-184 60 в сводном государственном реестре арбитражных управляющих № 12274, адрес для корреспонденции 305016, г</w:t>
      </w:r>
      <w:proofErr w:type="gramEnd"/>
      <w:r w:rsidR="00103F21" w:rsidRPr="00103F21">
        <w:rPr>
          <w:sz w:val="23"/>
          <w:szCs w:val="23"/>
        </w:rPr>
        <w:t>.  Курск, ул. 50 лет октября, д. 17, член СРО Союз арбитражных управляющих «Континент», действующий на основании решения  Арбитражного суда Курской области по делу №А35-3308/2017 от 05.06.2018</w:t>
      </w:r>
      <w:r w:rsidRPr="00103F21">
        <w:rPr>
          <w:sz w:val="23"/>
          <w:szCs w:val="23"/>
        </w:rPr>
        <w:t xml:space="preserve"> с одной стороны, и _______, именуемое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Pr="00103F21">
        <w:rPr>
          <w:sz w:val="23"/>
          <w:szCs w:val="23"/>
        </w:rPr>
        <w:t>ООО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>по лоту № __, перечисляет денежные средства в размере 10% (десять процентов) 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  <w:bookmarkStart w:id="0" w:name="_GoBack"/>
      <w:bookmarkEnd w:id="0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с конкурсным управляющим ООО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 xml:space="preserve">»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>Подписанием настоящего соглашения Претендент подтверждает, что ему известно о том, что торги по продаже имущества ООО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>у ООО</w:t>
      </w:r>
      <w:proofErr w:type="gramEnd"/>
      <w:r w:rsidRPr="00103F21">
        <w:rPr>
          <w:sz w:val="23"/>
          <w:szCs w:val="23"/>
        </w:rPr>
        <w:t xml:space="preserve">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381101001, банк получателя: ББР Банк (АО) г. Москва, БИК: 044525769;  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>/С 40702810900000002900, Назначение платежа – «задаток за участие в торгах по продаже имущества ООО «</w:t>
      </w:r>
      <w:proofErr w:type="spellStart"/>
      <w:r w:rsidRPr="00103F21">
        <w:rPr>
          <w:bCs/>
          <w:sz w:val="23"/>
          <w:szCs w:val="23"/>
        </w:rPr>
        <w:t>Земинвест</w:t>
      </w:r>
      <w:proofErr w:type="spellEnd"/>
      <w:r w:rsidRPr="00103F21">
        <w:rPr>
          <w:bCs/>
          <w:sz w:val="23"/>
          <w:szCs w:val="23"/>
        </w:rPr>
        <w:t>»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договора купли-продажи имущества с ООО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>»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ООО «</w:t>
      </w:r>
      <w:proofErr w:type="spellStart"/>
      <w:r w:rsidR="00103F21" w:rsidRPr="00103F21">
        <w:rPr>
          <w:sz w:val="23"/>
          <w:szCs w:val="23"/>
        </w:rPr>
        <w:t>Земинвест</w:t>
      </w:r>
      <w:proofErr w:type="spellEnd"/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103F21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103F21">
              <w:rPr>
                <w:rFonts w:ascii="Times New Roman" w:hAnsi="Times New Roman" w:cs="Times New Roman"/>
              </w:rPr>
              <w:t>р</w:t>
            </w:r>
            <w:proofErr w:type="gramEnd"/>
            <w:r w:rsidRPr="00103F21">
              <w:rPr>
                <w:rFonts w:ascii="Times New Roman" w:hAnsi="Times New Roman" w:cs="Times New Roman"/>
              </w:rPr>
              <w:t>/с 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к/с 30101810500000000769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>БИК 044583769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600463"/>
    <w:rsid w:val="0060190F"/>
    <w:rsid w:val="00730AB6"/>
    <w:rsid w:val="007724AA"/>
    <w:rsid w:val="00773297"/>
    <w:rsid w:val="007C6459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E3B2B-96CD-4730-93D5-1488E678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2</cp:revision>
  <cp:lastPrinted>2010-09-29T15:55:00Z</cp:lastPrinted>
  <dcterms:created xsi:type="dcterms:W3CDTF">2018-12-21T13:24:00Z</dcterms:created>
  <dcterms:modified xsi:type="dcterms:W3CDTF">2018-12-21T13:24:00Z</dcterms:modified>
</cp:coreProperties>
</file>