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264133">
        <w:rPr>
          <w:szCs w:val="22"/>
        </w:rPr>
        <w:t>Былкова Виктора Николаевича</w:t>
      </w:r>
      <w:r w:rsidR="008F5588">
        <w:rPr>
          <w:szCs w:val="22"/>
        </w:rPr>
        <w:t xml:space="preserve">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264133" w:rsidRPr="00264133">
        <w:rPr>
          <w:szCs w:val="22"/>
        </w:rPr>
        <w:t xml:space="preserve">Арбитражного суда Забайкальского края от 29 марта 2021 года по делу №А78-8839/2020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AB1717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E25D45">
        <w:rPr>
          <w:sz w:val="22"/>
          <w:szCs w:val="22"/>
        </w:rPr>
        <w:t>5</w:t>
      </w:r>
      <w:r w:rsidR="005A02E3" w:rsidRPr="00D948A5">
        <w:rPr>
          <w:sz w:val="22"/>
          <w:szCs w:val="22"/>
        </w:rPr>
        <w:t xml:space="preserve">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264133" w:rsidRPr="00264133">
        <w:rPr>
          <w:sz w:val="22"/>
          <w:szCs w:val="22"/>
        </w:rPr>
        <w:t>Былкова Виктора Николаевича № 40817810674006627917 Читинское отделение ПАО "Сбербанк России", к/с 30101810500000000, БИК банка 047601637, ИНН банка 7707083893, КПП банка 773643001 до окончания срока приема заявок.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  <w:bookmarkStart w:id="0" w:name="_GoBack"/>
      <w:bookmarkEnd w:id="0"/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26413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Былкова Виктора Николаевича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AB1717" w:rsidRDefault="00CA7FE3" w:rsidP="00997299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Сведения о должнике: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 xml:space="preserve">Былков Виктор Николаевич 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Дата рождения: 17.08.1971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Место рождения: с. Дунаево Сретенского р-на Читинской области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ИНН 665902839045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>СНИЛС 056-351-155-46</w:t>
            </w:r>
          </w:p>
          <w:p w:rsidR="00264133" w:rsidRPr="00264133" w:rsidRDefault="00264133" w:rsidP="00264133">
            <w:pPr>
              <w:rPr>
                <w:rFonts w:ascii="Times New Roman" w:hAnsi="Times New Roman"/>
                <w:bCs/>
              </w:rPr>
            </w:pPr>
            <w:r w:rsidRPr="00264133">
              <w:rPr>
                <w:rFonts w:ascii="Times New Roman" w:hAnsi="Times New Roman"/>
                <w:bCs/>
              </w:rPr>
              <w:t xml:space="preserve">Зарегистрирована по адресу: Забайкальский край, Карымский р-н, пгт. Карымское, ул. Верхняя, д. 64 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831" w:rsidRDefault="00082831">
      <w:r>
        <w:separator/>
      </w:r>
    </w:p>
  </w:endnote>
  <w:endnote w:type="continuationSeparator" w:id="0">
    <w:p w:rsidR="00082831" w:rsidRDefault="0008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4133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831" w:rsidRDefault="00082831">
      <w:r>
        <w:separator/>
      </w:r>
    </w:p>
  </w:footnote>
  <w:footnote w:type="continuationSeparator" w:id="0">
    <w:p w:rsidR="00082831" w:rsidRDefault="0008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546B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133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1A5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5D45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0F43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User1</cp:lastModifiedBy>
  <cp:revision>25</cp:revision>
  <dcterms:created xsi:type="dcterms:W3CDTF">2020-12-25T07:32:00Z</dcterms:created>
  <dcterms:modified xsi:type="dcterms:W3CDTF">2021-07-19T10:30:00Z</dcterms:modified>
</cp:coreProperties>
</file>