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47" w:rsidRPr="008D4D47" w:rsidRDefault="008D4D47" w:rsidP="008D4D4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О ЗАДАТКЕ </w:t>
      </w:r>
    </w:p>
    <w:p w:rsidR="008D4D47" w:rsidRPr="008D4D47" w:rsidRDefault="008D4D47" w:rsidP="008D4D4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осква</w:t>
      </w:r>
      <w:proofErr w:type="spellEnd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«__» ________ 2021 г.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ИстКонсалтингГрупп</w:t>
      </w:r>
      <w:proofErr w:type="spellEnd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Pr="008D4D47">
        <w:rPr>
          <w:rFonts w:ascii="Times New Roman" w:eastAsia="Times New Roman" w:hAnsi="Times New Roman" w:cs="Times New Roman"/>
          <w:sz w:val="24"/>
          <w:lang w:eastAsia="ru-RU"/>
        </w:rPr>
        <w:t xml:space="preserve"> в лице  Генерального директора </w:t>
      </w:r>
      <w:proofErr w:type="spellStart"/>
      <w:r w:rsidRPr="008D4D47">
        <w:rPr>
          <w:rFonts w:ascii="Times New Roman" w:eastAsia="Times New Roman" w:hAnsi="Times New Roman" w:cs="Times New Roman"/>
          <w:sz w:val="24"/>
          <w:lang w:eastAsia="ru-RU"/>
        </w:rPr>
        <w:t>Немова</w:t>
      </w:r>
      <w:proofErr w:type="spellEnd"/>
      <w:r w:rsidRPr="008D4D47">
        <w:rPr>
          <w:rFonts w:ascii="Times New Roman" w:eastAsia="Times New Roman" w:hAnsi="Times New Roman" w:cs="Times New Roman"/>
          <w:sz w:val="24"/>
          <w:lang w:eastAsia="ru-RU"/>
        </w:rPr>
        <w:t xml:space="preserve"> Владислава Николаевича, действующего на основании Устава,  именуемое в дальнейшем оператор ЭТП «Аукцион-центр», с одной стороны, и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 именуемый в дальнейшем «Претендент», с другой стороны,______________________________________________________________________в соответствии с ФЗ №127 «О несостоятельности (банкротстве)» заключили настоящий Договор о нижеследующем: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D47" w:rsidRPr="008D4D47" w:rsidRDefault="008D4D47" w:rsidP="008D4D47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Предмет Договора</w:t>
      </w:r>
    </w:p>
    <w:p w:rsidR="008D4D47" w:rsidRPr="008D4D47" w:rsidRDefault="008D4D47" w:rsidP="008D4D47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0314E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настоящему Договору Претендент обязуется перечислить, а оператор ЭТП «Аукцион-центр» принять задаток в размере 10% </w:t>
      </w:r>
      <w:r w:rsidR="008E190A" w:rsidRPr="005500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цены периода, в котором подается заявка на участие в торг</w:t>
      </w:r>
      <w:r w:rsidR="008E190A">
        <w:rPr>
          <w:rFonts w:ascii="Times New Roman" w:eastAsia="Times New Roman" w:hAnsi="Times New Roman" w:cs="Times New Roman"/>
          <w:sz w:val="24"/>
          <w:szCs w:val="24"/>
          <w:lang w:eastAsia="ru-RU"/>
        </w:rPr>
        <w:t>ах,</w:t>
      </w:r>
      <w:bookmarkStart w:id="0" w:name="_GoBack"/>
      <w:bookmarkEnd w:id="0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реализации имущества должника </w:t>
      </w:r>
      <w:proofErr w:type="spellStart"/>
      <w:r w:rsidR="00BE409A" w:rsidRPr="00BE409A">
        <w:rPr>
          <w:rFonts w:ascii="Times New Roman" w:hAnsi="Times New Roman" w:cs="Times New Roman"/>
          <w:sz w:val="24"/>
          <w:szCs w:val="24"/>
        </w:rPr>
        <w:t>Хоружего</w:t>
      </w:r>
      <w:proofErr w:type="spellEnd"/>
      <w:r w:rsidR="00BE409A" w:rsidRPr="00BE409A">
        <w:rPr>
          <w:rFonts w:ascii="Times New Roman" w:hAnsi="Times New Roman" w:cs="Times New Roman"/>
          <w:sz w:val="24"/>
          <w:szCs w:val="24"/>
        </w:rPr>
        <w:t xml:space="preserve"> Сергея Владимировича</w:t>
      </w:r>
      <w:r w:rsidR="00BE409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 Лота №1</w:t>
      </w: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314E2" w:rsidRPr="000314E2">
        <w:rPr>
          <w:rFonts w:ascii="Times New Roman" w:hAnsi="Times New Roman" w:cs="Times New Roman"/>
          <w:sz w:val="24"/>
          <w:szCs w:val="24"/>
        </w:rPr>
        <w:t>Право требования по договору №204 участия в долевом строительстве жилого дома от 23 марта 2018 с ООО «</w:t>
      </w:r>
      <w:proofErr w:type="spellStart"/>
      <w:r w:rsidR="000314E2" w:rsidRPr="000314E2">
        <w:rPr>
          <w:rFonts w:ascii="Times New Roman" w:hAnsi="Times New Roman" w:cs="Times New Roman"/>
          <w:sz w:val="24"/>
          <w:szCs w:val="24"/>
        </w:rPr>
        <w:t>СтройТрест</w:t>
      </w:r>
      <w:proofErr w:type="spellEnd"/>
      <w:r w:rsidR="000314E2" w:rsidRPr="000314E2">
        <w:rPr>
          <w:rFonts w:ascii="Times New Roman" w:hAnsi="Times New Roman" w:cs="Times New Roman"/>
          <w:sz w:val="24"/>
          <w:szCs w:val="24"/>
        </w:rPr>
        <w:t xml:space="preserve">». Объект долевого строительства: однокомнатная квартира №33, расположенная на 4 этаже в 7 этажном односекционном жилом доме литер 4, обшей проектной площадью 41,31 </w:t>
      </w:r>
      <w:proofErr w:type="spellStart"/>
      <w:r w:rsidR="000314E2" w:rsidRPr="000314E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314E2" w:rsidRPr="000314E2">
        <w:rPr>
          <w:rFonts w:ascii="Times New Roman" w:hAnsi="Times New Roman" w:cs="Times New Roman"/>
          <w:sz w:val="24"/>
          <w:szCs w:val="24"/>
        </w:rPr>
        <w:t>., по строительному адресу: Краснодар, ул. Имени Генерала Петрова И.Т., 2/А на земельном участке с кадастровым номером 23:43:0124041:229.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задатка производится в безналичном порядке на счет оператора ЭТП «Аукцион-центр» по следующим реквизитам: </w:t>
      </w:r>
    </w:p>
    <w:p w:rsidR="008D4D47" w:rsidRPr="008D4D47" w:rsidRDefault="008D4D47" w:rsidP="008D4D4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Получатель: ООО «ИКГ», ИНН: 3811105176, </w:t>
      </w:r>
      <w:proofErr w:type="gramStart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р</w:t>
      </w:r>
      <w:proofErr w:type="gramEnd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/</w:t>
      </w:r>
      <w:proofErr w:type="spellStart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сч</w:t>
      </w:r>
      <w:proofErr w:type="spellEnd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: 40702810900000002900 в ББР Банк (АО), г. Москва, БИК: 044525769, к/с: 30101810745250000769.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8D4D47">
        <w:rPr>
          <w:rFonts w:ascii="Times New Roman" w:eastAsiaTheme="majorEastAsia" w:hAnsi="Times New Roman" w:cs="Times New Roman"/>
          <w:sz w:val="24"/>
          <w:szCs w:val="24"/>
          <w:lang w:eastAsia="ru-RU"/>
        </w:rPr>
        <w:t>, приобретенного по итогам проведенных торгов, в случае признания Претендента победителем торгов.</w:t>
      </w:r>
    </w:p>
    <w:p w:rsidR="008D4D47" w:rsidRPr="008D4D47" w:rsidRDefault="008D4D47" w:rsidP="008D4D4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Условия и сроки внесения задатков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Претендент обеспечивает внесение задатка в размере, указанном в п. 1.1., на реквизиты, указанные в п. 1.2 Договора, не позднее даты и времени окончания приема заявок на участие в торгах</w:t>
      </w:r>
      <w:r w:rsidR="00BE409A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78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Возврат задатков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отказа Претендента от участия в торгах до окончания срока подачи заявок;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lastRenderedPageBreak/>
        <w:t>недопуска</w:t>
      </w:r>
      <w:proofErr w:type="spellEnd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 Претендента к участию в торгах в случаях, установленных законодательством;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признания Победителем другого Претендента (участника торгов);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признания торгов </w:t>
      </w:r>
      <w:proofErr w:type="gramStart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несостоявшимися</w:t>
      </w:r>
      <w:proofErr w:type="gramEnd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;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отмены торгов.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Задаток Претенденту не возвращается в случаях:</w:t>
      </w:r>
    </w:p>
    <w:p w:rsidR="008D4D47" w:rsidRPr="008D4D47" w:rsidRDefault="008D4D47" w:rsidP="008D4D4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отказа или уклонения победителя торгов от подписания договора купли-</w:t>
      </w: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продажи имущества должника;</w:t>
      </w:r>
    </w:p>
    <w:p w:rsidR="008D4D47" w:rsidRPr="008D4D47" w:rsidRDefault="008D4D47" w:rsidP="008D4D4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не</w:t>
      </w: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8D4D47" w:rsidRPr="008D4D47" w:rsidRDefault="008D4D47" w:rsidP="008D4D47">
      <w:pPr>
        <w:widowControl w:val="0"/>
        <w:autoSpaceDE w:val="0"/>
        <w:autoSpaceDN w:val="0"/>
        <w:adjustRightInd w:val="0"/>
        <w:spacing w:after="0" w:line="240" w:lineRule="auto"/>
        <w:ind w:left="720"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Все споры </w:t>
      </w:r>
      <w:r w:rsidRPr="008D4D47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8D4D47" w:rsidRPr="008D4D47" w:rsidRDefault="008D4D47" w:rsidP="008D4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D47" w:rsidRPr="008D4D47" w:rsidRDefault="008D4D47" w:rsidP="008D4D4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8D4D47" w:rsidRPr="008D4D47" w:rsidRDefault="008D4D47" w:rsidP="008D4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D47" w:rsidRPr="008D4D47" w:rsidRDefault="008D4D47" w:rsidP="008D4D4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>Реквизиты Сторон</w:t>
      </w:r>
    </w:p>
    <w:tbl>
      <w:tblPr>
        <w:tblStyle w:val="a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456"/>
      </w:tblGrid>
      <w:tr w:rsidR="008D4D47" w:rsidRPr="008D4D47" w:rsidTr="000314E2">
        <w:trPr>
          <w:trHeight w:val="726"/>
        </w:trPr>
        <w:tc>
          <w:tcPr>
            <w:tcW w:w="4710" w:type="dxa"/>
          </w:tcPr>
          <w:p w:rsidR="008D4D47" w:rsidRPr="008D4D47" w:rsidRDefault="008D4D47" w:rsidP="008D4D4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D47"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D4D47" w:rsidRPr="008D4D47" w:rsidRDefault="008D4D47" w:rsidP="008D4D4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D47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D4D47" w:rsidRPr="008D4D47" w:rsidTr="000314E2">
        <w:trPr>
          <w:trHeight w:val="4199"/>
        </w:trPr>
        <w:tc>
          <w:tcPr>
            <w:tcW w:w="4710" w:type="dxa"/>
          </w:tcPr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Адрес (юридический):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664050,г. Иркутск, ул. </w:t>
            </w:r>
            <w:proofErr w:type="gramStart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Байкальская</w:t>
            </w:r>
            <w:proofErr w:type="gramEnd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д.295/13,№4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Адрес (почтовый):115162, г. Москва, а/я 10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ИНН/КПП: 3811105176/381101001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ОГРН: 1063811058277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/счет: 40702810900000002900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БРР Банк (АО) г. Москва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Корр. счет:  30101810745250000769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БИК: 044525769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8D4D47" w:rsidRPr="008D4D47" w:rsidRDefault="008D4D47" w:rsidP="008D4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_______________________ </w:t>
            </w:r>
            <w:proofErr w:type="spellStart"/>
            <w:r w:rsidRPr="008D4D47"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  <w:t>В.Н.Немов</w:t>
            </w:r>
            <w:proofErr w:type="spellEnd"/>
            <w:r w:rsidRPr="008D4D47"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4456" w:type="dxa"/>
          </w:tcPr>
          <w:p w:rsidR="008D4D47" w:rsidRPr="008D4D47" w:rsidRDefault="008D4D47" w:rsidP="008D4D4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4D47" w:rsidRPr="008D4D47" w:rsidRDefault="008D4D47" w:rsidP="008D4D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06F9" w:rsidRPr="008D4D47" w:rsidRDefault="001906F9" w:rsidP="008D4D47"/>
    <w:sectPr w:rsidR="001906F9" w:rsidRPr="008D4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DCD1A81"/>
    <w:multiLevelType w:val="hybridMultilevel"/>
    <w:tmpl w:val="90D825F2"/>
    <w:lvl w:ilvl="0" w:tplc="4F5A8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FA"/>
    <w:rsid w:val="000263F9"/>
    <w:rsid w:val="000314E2"/>
    <w:rsid w:val="000558CC"/>
    <w:rsid w:val="001906F9"/>
    <w:rsid w:val="001E26FA"/>
    <w:rsid w:val="003166DF"/>
    <w:rsid w:val="003F0617"/>
    <w:rsid w:val="00467FB0"/>
    <w:rsid w:val="00524A2D"/>
    <w:rsid w:val="00561FC3"/>
    <w:rsid w:val="00592C2F"/>
    <w:rsid w:val="0078313D"/>
    <w:rsid w:val="007911A5"/>
    <w:rsid w:val="00832D03"/>
    <w:rsid w:val="00835FA3"/>
    <w:rsid w:val="008D4D47"/>
    <w:rsid w:val="008E190A"/>
    <w:rsid w:val="009532B9"/>
    <w:rsid w:val="00AA60A8"/>
    <w:rsid w:val="00B368D6"/>
    <w:rsid w:val="00B8166A"/>
    <w:rsid w:val="00BE409A"/>
    <w:rsid w:val="00C55E9D"/>
    <w:rsid w:val="00C652A8"/>
    <w:rsid w:val="00C66848"/>
    <w:rsid w:val="00C759B2"/>
    <w:rsid w:val="00CA5791"/>
    <w:rsid w:val="00CB2140"/>
    <w:rsid w:val="00D9001E"/>
    <w:rsid w:val="00E33771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66D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D4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66D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D4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8Fs/CD0EcP9cluXo6cfXs86h8QyrE7wc4fwiP46UwPM=</DigestValue>
    </Reference>
    <Reference URI="#idOfficeObject" Type="http://www.w3.org/2000/09/xmldsig#Object">
      <DigestMethod Algorithm="urn:ietf:params:xml:ns:cpxmlsec:algorithms:gostr34112012-256"/>
      <DigestValue>Ua/SFj1OMCoqP7v5Yp9usfqo57MgzOJxz2RnljnpR+U=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VaqfhD1lq6K6IB8goz5v1HlVGyV17EERRlheo6+YLrc=</DigestValue>
    </Reference>
  </SignedInfo>
  <SignatureValue>txKNUFlwQzv/CyhzM9+gj9S7KJWuKxGdSW3nrFmJvqOwQircYGRGHHInCy/sz+r0
CjckORca1FI2tOo5ib1C0g==</SignatureValue>
  <KeyInfo>
    <X509Data>
      <X509Certificate>MIIIwTCCCG6gAwIBAgIRAozAvgCUrCiGTYhTplEBhdwwCgYIKoUDBwEBAwIwggGJ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0L3RgtGD0YAiMB4XDTIwMTIxNzExMjkzMVoXDTIyMDMxNzExMjA0NVowggEjMUkw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liDQodCkLzEyNC0zMzgwINC+0YIgMTEuMDUuMjAxOAxP0KHQtdGA0YLQuNGE0LjQ
utCw0YIg0YHQvtC+0YLQstC10YLRgdGC0LLQuNGPIOKEliDQodCkLzEyOC0zNTky
INC+0YIgMTcuMTAuMjAxODA2BgUqhQNkbwQtDCsi0JrRgNC40L/RgtC+0J/RgNC+
IENTUCIgKNCy0LXRgNGB0LjRjyA0LjApMHoGA1UdHwRzMHEwNqA0oDKGMGh0dHA6
Ly9jZHAuc2tia29udHVyLnJ1L2NkcC9za2Jrb250dXItcS0yMDIwLmNybDA3oDWg
M4YxaHR0cDovL2NkcDIuc2tia29udHVyLnJ1L2NkcC9za2Jrb250dXItcS0yMDIw
LmNybDCCAV8GA1UdIwSCAVYwggFSgBTHv1h5CXzvAmBFmag+4d729IsSp6GCASyk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oNC+0YHRgdC40LiCClIzKJ4AAAAABHcwHQYDVR0OBBYEFIX5B1CsXS/MLZTeI5VH
58q5Ko2jMAoGCCqFAwcBAQMCA0EAD7wCr15Uv5NpRyxdOExwOCfzdTb8DjndWLjj
pEaBagq+8mhwfKjEOlgQevh88aAyk9am08OOFUpzQqN2JGVDOw==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t4KTJNhmG16ATXgjDSNj5Ew7UhM=</DigestValue>
      </Reference>
      <Reference URI="/word/stylesWithEffects.xml?ContentType=application/vnd.ms-word.stylesWithEffects+xml">
        <DigestMethod Algorithm="http://www.w3.org/2000/09/xmldsig#sha1"/>
        <DigestValue>rS8icDvbY+DrC6JUHOWt/hmaUeQ=</DigestValue>
      </Reference>
      <Reference URI="/word/styles.xml?ContentType=application/vnd.openxmlformats-officedocument.wordprocessingml.styles+xml">
        <DigestMethod Algorithm="http://www.w3.org/2000/09/xmldsig#sha1"/>
        <DigestValue>5HUa73Iotckce9D1uzPfG+CcZJk=</DigestValue>
      </Reference>
      <Reference URI="/word/settings.xml?ContentType=application/vnd.openxmlformats-officedocument.wordprocessingml.settings+xml">
        <DigestMethod Algorithm="http://www.w3.org/2000/09/xmldsig#sha1"/>
        <DigestValue>r8JJILv9+0dIh45E0G7Csr4VL54=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N9wq7KjF+/CqR2ZbkrBvmyUvn+o=</DigestValue>
      </Reference>
      <Reference URI="/word/numbering.xml?ContentType=application/vnd.openxmlformats-officedocument.wordprocessingml.numbering+xml">
        <DigestMethod Algorithm="http://www.w3.org/2000/09/xmldsig#sha1"/>
        <DigestValue>jPoq03ytb703nveBEDyHbx6ChfA=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2021-07-26T07:10:04Z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2021-07-26T07:10:04Z</xd:SigningTime>
          <xd:SigningCertificate>
            <xd:Cert>
              <xd:CertDigest>
                <DigestMethod Algorithm="http://www.w3.org/2000/09/xmldsig#sha1"/>
                <DigestValue>+iZ9oRVBZzkFjyvgnEXzi2sks0Y=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867657427952440437921983222939486619100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13</cp:revision>
  <dcterms:created xsi:type="dcterms:W3CDTF">2020-08-04T07:21:00Z</dcterms:created>
  <dcterms:modified xsi:type="dcterms:W3CDTF">2021-07-26T07:10:00Z</dcterms:modified>
</cp:coreProperties>
</file>