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2D2A319B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102011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198815A3" w:rsidR="005F1213" w:rsidRPr="007F5D07" w:rsidRDefault="0002571C" w:rsidP="00102011">
      <w:pPr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F5D07">
        <w:rPr>
          <w:rFonts w:ascii="Times New Roman" w:eastAsia="Times New Roman" w:hAnsi="Times New Roman" w:cs="Times New Roman"/>
          <w:lang w:eastAsia="ru-RU"/>
        </w:rPr>
        <w:t xml:space="preserve">1.1. Для участия </w:t>
      </w:r>
      <w:r w:rsidR="00336C77" w:rsidRPr="007F5D07">
        <w:rPr>
          <w:rFonts w:ascii="Times New Roman" w:eastAsia="Times New Roman" w:hAnsi="Times New Roman" w:cs="Times New Roman"/>
          <w:lang w:eastAsia="ru-RU"/>
        </w:rPr>
        <w:t>в</w:t>
      </w:r>
      <w:r w:rsidR="006E7EA3" w:rsidRPr="007F5D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6698" w:rsidRPr="007F5D07">
        <w:rPr>
          <w:rFonts w:ascii="Times New Roman" w:eastAsia="Times New Roman" w:hAnsi="Times New Roman" w:cs="Times New Roman"/>
          <w:lang w:eastAsia="ru-RU"/>
        </w:rPr>
        <w:t>открытых торг</w:t>
      </w:r>
      <w:r w:rsidR="007F5D07">
        <w:rPr>
          <w:rFonts w:ascii="Times New Roman" w:eastAsia="Times New Roman" w:hAnsi="Times New Roman" w:cs="Times New Roman"/>
          <w:lang w:eastAsia="ru-RU"/>
        </w:rPr>
        <w:t>ах</w:t>
      </w:r>
      <w:r w:rsidR="00A16698" w:rsidRPr="007F5D07">
        <w:rPr>
          <w:rFonts w:ascii="Times New Roman" w:eastAsia="Times New Roman" w:hAnsi="Times New Roman" w:cs="Times New Roman"/>
          <w:lang w:eastAsia="ru-RU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цене, </w:t>
      </w:r>
      <w:r w:rsidR="009D19E0" w:rsidRPr="007F5D07">
        <w:rPr>
          <w:rFonts w:ascii="Times New Roman" w:eastAsia="Times New Roman" w:hAnsi="Times New Roman" w:cs="Times New Roman"/>
          <w:lang w:eastAsia="ru-RU"/>
        </w:rPr>
        <w:t xml:space="preserve">по продаже </w:t>
      </w:r>
      <w:r w:rsidR="00622229" w:rsidRPr="007F5D07">
        <w:rPr>
          <w:rFonts w:ascii="Times New Roman" w:eastAsia="Times New Roman" w:hAnsi="Times New Roman" w:cs="Times New Roman"/>
          <w:lang w:eastAsia="ru-RU"/>
        </w:rPr>
        <w:t xml:space="preserve">следующего </w:t>
      </w:r>
      <w:r w:rsidR="009D19E0" w:rsidRPr="007F5D07">
        <w:rPr>
          <w:rFonts w:ascii="Times New Roman" w:eastAsia="Times New Roman" w:hAnsi="Times New Roman" w:cs="Times New Roman"/>
          <w:lang w:eastAsia="ru-RU"/>
        </w:rPr>
        <w:t xml:space="preserve">имущества </w:t>
      </w:r>
      <w:r w:rsidR="002B0204" w:rsidRPr="007F5D07">
        <w:rPr>
          <w:rFonts w:ascii="Times New Roman" w:eastAsia="Times New Roman" w:hAnsi="Times New Roman" w:cs="Times New Roman"/>
          <w:lang w:eastAsia="ru-RU"/>
        </w:rPr>
        <w:t>ООО «ТКРР»</w:t>
      </w:r>
      <w:r w:rsidR="00CF39D9" w:rsidRPr="007F5D07">
        <w:rPr>
          <w:rFonts w:ascii="Times New Roman" w:eastAsia="Times New Roman" w:hAnsi="Times New Roman" w:cs="Times New Roman"/>
          <w:lang w:eastAsia="ru-RU"/>
        </w:rPr>
        <w:t xml:space="preserve">: </w:t>
      </w:r>
      <w:r w:rsidR="00264927" w:rsidRPr="007F5D07">
        <w:rPr>
          <w:rFonts w:ascii="Times New Roman" w:eastAsia="Times New Roman" w:hAnsi="Times New Roman" w:cs="Times New Roman"/>
          <w:lang w:eastAsia="ru-RU"/>
        </w:rPr>
        <w:t xml:space="preserve">Лот №1: </w:t>
      </w:r>
      <w:r w:rsidR="00102011" w:rsidRPr="007F5D07">
        <w:rPr>
          <w:rFonts w:ascii="Times New Roman" w:eastAsia="Times New Roman" w:hAnsi="Times New Roman" w:cs="Times New Roman"/>
          <w:lang w:eastAsia="ru-RU"/>
        </w:rPr>
        <w:t>здание, кадастровый номер 62:15:0020607:3, назначение – нежилое; адрес: Рязанская область, Рязанский район, с. Дашки-2, площадь 74,6 кв. м</w:t>
      </w:r>
      <w:r w:rsidR="00A16698" w:rsidRPr="007F5D0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(далее по тексту «Имущество») </w:t>
      </w:r>
      <w:r w:rsidR="00622229" w:rsidRPr="007F5D0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Претендент  перечисляет,  а  Организатор </w:t>
      </w:r>
      <w:r w:rsidR="0083724E" w:rsidRPr="007F5D07">
        <w:rPr>
          <w:rFonts w:ascii="Times New Roman" w:eastAsia="Times New Roman" w:hAnsi="Times New Roman" w:cs="Times New Roman"/>
          <w:lang w:eastAsia="ru-RU"/>
        </w:rPr>
        <w:t>торгов</w:t>
      </w:r>
      <w:r w:rsidR="00B6334A" w:rsidRPr="007F5D07">
        <w:rPr>
          <w:rFonts w:ascii="Times New Roman" w:eastAsia="Times New Roman" w:hAnsi="Times New Roman" w:cs="Times New Roman"/>
          <w:lang w:eastAsia="ru-RU"/>
        </w:rPr>
        <w:t xml:space="preserve"> принимает  </w:t>
      </w:r>
      <w:r w:rsidR="007F5D07" w:rsidRPr="007F5D07">
        <w:rPr>
          <w:rFonts w:ascii="Times New Roman" w:eastAsia="Times New Roman" w:hAnsi="Times New Roman" w:cs="Times New Roman"/>
          <w:lang w:eastAsia="ru-RU"/>
        </w:rPr>
        <w:t xml:space="preserve">задаток в размере 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20</w:t>
      </w:r>
      <w:r w:rsidR="0064471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(Двадцать)</w:t>
      </w:r>
      <w:r w:rsidR="00644713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="007F5D07" w:rsidRPr="007F5D07">
        <w:rPr>
          <w:rFonts w:ascii="Times New Roman" w:eastAsia="Times New Roman" w:hAnsi="Times New Roman" w:cs="Times New Roman"/>
          <w:b/>
          <w:bCs/>
          <w:lang w:eastAsia="ru-RU"/>
        </w:rPr>
        <w:t>% от цены, действующей в период подачи заявки.</w:t>
      </w:r>
    </w:p>
    <w:p w14:paraId="40673C3A" w14:textId="5BB801F7" w:rsidR="0002571C" w:rsidRPr="00102011" w:rsidRDefault="0002571C" w:rsidP="0010201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16698">
        <w:rPr>
          <w:rFonts w:ascii="Times New Roman" w:hAnsi="Times New Roman" w:cs="Times New Roman"/>
        </w:rPr>
        <w:t>1.2. Указанный задаток вносится  Претендентом  в</w:t>
      </w:r>
      <w:r w:rsidRPr="00102011">
        <w:rPr>
          <w:rFonts w:ascii="Times New Roman" w:hAnsi="Times New Roman" w:cs="Times New Roman"/>
        </w:rPr>
        <w:t xml:space="preserve">  качестве  обеспечения обязательств  по  оплате  имущества, указанного </w:t>
      </w:r>
      <w:r w:rsidR="0046622E" w:rsidRPr="0010201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A52CD95" w:rsidR="005C3B2B" w:rsidRPr="00102011" w:rsidRDefault="0093671F" w:rsidP="0010201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>ООО «Медиа-Консалтинг»: ИНН 6230061520 КПП 623</w:t>
      </w:r>
      <w:r w:rsidR="00DC440D">
        <w:rPr>
          <w:rFonts w:ascii="Times New Roman" w:hAnsi="Times New Roman" w:cs="Times New Roman"/>
        </w:rPr>
        <w:t>4</w:t>
      </w:r>
      <w:r w:rsidRPr="00102011">
        <w:rPr>
          <w:rFonts w:ascii="Times New Roman" w:hAnsi="Times New Roman" w:cs="Times New Roman"/>
        </w:rPr>
        <w:t>01001, расчетный счет  №40702810001330000063 в Филиале «Центральный» Банка ВТБ (ПАО), БИК 044525411, к/с 30101810145250000411, назначение платежа – «</w:t>
      </w:r>
      <w:r w:rsidR="00102011" w:rsidRPr="00102011">
        <w:rPr>
          <w:rFonts w:ascii="Times New Roman" w:hAnsi="Times New Roman" w:cs="Times New Roman"/>
          <w:spacing w:val="-4"/>
        </w:rPr>
        <w:t xml:space="preserve">Задаток за лот № 1 за участие в торгах, дело о банкротстве </w:t>
      </w:r>
      <w:r w:rsidR="00102011" w:rsidRPr="00102011">
        <w:rPr>
          <w:rFonts w:ascii="Times New Roman" w:hAnsi="Times New Roman" w:cs="Times New Roman"/>
        </w:rPr>
        <w:t>№ А54-5030/2017</w:t>
      </w:r>
      <w:r w:rsidRPr="00102011">
        <w:rPr>
          <w:rFonts w:ascii="Times New Roman" w:hAnsi="Times New Roman" w:cs="Times New Roman"/>
        </w:rPr>
        <w:t>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2CD6490" w:rsidR="005F1213" w:rsidRPr="007F5D07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7F5D07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7F5D07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7F5D07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7F5D07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7F5D07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7F5D07" w:rsidRPr="007F5D07">
        <w:rPr>
          <w:rFonts w:ascii="Times New Roman" w:hAnsi="Times New Roman" w:cs="Times New Roman"/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5F1213" w:rsidRPr="007F5D07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7F5D0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7F5D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5D07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ED266D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6237A8BC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</w:t>
      </w:r>
      <w:r w:rsidR="00287C51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 xml:space="preserve">, задаток ему не возвращается в </w:t>
      </w:r>
      <w:r w:rsidR="00C3710F" w:rsidRPr="00ED266D">
        <w:rPr>
          <w:rFonts w:ascii="Times New Roman" w:hAnsi="Times New Roman" w:cs="Times New Roman"/>
        </w:rPr>
        <w:lastRenderedPageBreak/>
        <w:t>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259F"/>
    <w:rsid w:val="0002571C"/>
    <w:rsid w:val="00044EC1"/>
    <w:rsid w:val="00080ADE"/>
    <w:rsid w:val="000A309C"/>
    <w:rsid w:val="000C23EA"/>
    <w:rsid w:val="000D387F"/>
    <w:rsid w:val="000F6584"/>
    <w:rsid w:val="00102011"/>
    <w:rsid w:val="00161B3C"/>
    <w:rsid w:val="0017079C"/>
    <w:rsid w:val="001A1BD4"/>
    <w:rsid w:val="002203EE"/>
    <w:rsid w:val="0024538E"/>
    <w:rsid w:val="00264927"/>
    <w:rsid w:val="00275683"/>
    <w:rsid w:val="00287C51"/>
    <w:rsid w:val="0029503D"/>
    <w:rsid w:val="002B0204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52452"/>
    <w:rsid w:val="00564768"/>
    <w:rsid w:val="005721A1"/>
    <w:rsid w:val="005A1455"/>
    <w:rsid w:val="005C3B2B"/>
    <w:rsid w:val="005F1213"/>
    <w:rsid w:val="005F5BEF"/>
    <w:rsid w:val="00622229"/>
    <w:rsid w:val="0063111D"/>
    <w:rsid w:val="00633710"/>
    <w:rsid w:val="00644713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7F5D07"/>
    <w:rsid w:val="008179A8"/>
    <w:rsid w:val="00822C91"/>
    <w:rsid w:val="00831EBB"/>
    <w:rsid w:val="0083235E"/>
    <w:rsid w:val="0083724E"/>
    <w:rsid w:val="00841276"/>
    <w:rsid w:val="00846293"/>
    <w:rsid w:val="008666E2"/>
    <w:rsid w:val="00883FB6"/>
    <w:rsid w:val="00907492"/>
    <w:rsid w:val="00914CB4"/>
    <w:rsid w:val="0093671F"/>
    <w:rsid w:val="00946A15"/>
    <w:rsid w:val="009D19E0"/>
    <w:rsid w:val="00A146D0"/>
    <w:rsid w:val="00A14A7E"/>
    <w:rsid w:val="00A16698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C440D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42</cp:revision>
  <cp:lastPrinted>2020-09-25T07:57:00Z</cp:lastPrinted>
  <dcterms:created xsi:type="dcterms:W3CDTF">2018-08-17T11:54:00Z</dcterms:created>
  <dcterms:modified xsi:type="dcterms:W3CDTF">2021-06-08T19:52:00Z</dcterms:modified>
</cp:coreProperties>
</file>