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DDC4F6" w14:textId="77777777" w:rsidR="00E5757C" w:rsidRDefault="005C1780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14:paraId="5BD9F6E5" w14:textId="77777777" w:rsidR="00E5757C" w:rsidRDefault="00E5757C">
      <w:pPr>
        <w:pStyle w:val="Standard"/>
        <w:ind w:firstLine="78"/>
        <w:jc w:val="center"/>
      </w:pPr>
    </w:p>
    <w:p w14:paraId="53E18DC0" w14:textId="0C64FBA0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город  Сара</w:t>
      </w:r>
      <w:r w:rsidR="00556DD3">
        <w:rPr>
          <w:rFonts w:ascii="Times New Roman" w:eastAsia="Times New Roman" w:hAnsi="Times New Roman" w:cs="Times New Roman"/>
          <w:sz w:val="24"/>
        </w:rPr>
        <w:t>тов</w:t>
      </w:r>
      <w:proofErr w:type="gramEnd"/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  <w:t xml:space="preserve">"___" _____________ 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14:paraId="0F07E16F" w14:textId="77777777" w:rsidR="00E5757C" w:rsidRDefault="00E5757C">
      <w:pPr>
        <w:pStyle w:val="Standard"/>
        <w:jc w:val="center"/>
      </w:pPr>
    </w:p>
    <w:p w14:paraId="3C601B44" w14:textId="75BB8E9A" w:rsidR="00E5757C" w:rsidRPr="00AA33A8" w:rsidRDefault="00AA33A8">
      <w:pPr>
        <w:pStyle w:val="Standar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ООО «Ником – </w:t>
      </w:r>
      <w:proofErr w:type="spellStart"/>
      <w:r w:rsidRPr="00AA33A8">
        <w:rPr>
          <w:rFonts w:ascii="Times New Roman" w:hAnsi="Times New Roman" w:cs="Times New Roman"/>
          <w:sz w:val="24"/>
          <w:szCs w:val="24"/>
        </w:rPr>
        <w:t>Спецсервис</w:t>
      </w:r>
      <w:proofErr w:type="spellEnd"/>
      <w:r w:rsidRPr="00AA33A8">
        <w:rPr>
          <w:rFonts w:ascii="Times New Roman" w:hAnsi="Times New Roman" w:cs="Times New Roman"/>
          <w:sz w:val="24"/>
          <w:szCs w:val="24"/>
        </w:rPr>
        <w:t xml:space="preserve">» в лице директора Титовой И.Б., действующей на основании </w:t>
      </w:r>
      <w:r w:rsidRPr="00AA33A8">
        <w:rPr>
          <w:rStyle w:val="ab"/>
          <w:rFonts w:ascii="Times New Roman" w:hAnsi="Times New Roman" w:cs="Times New Roman"/>
          <w:b w:val="0"/>
          <w:color w:val="auto"/>
          <w:sz w:val="24"/>
          <w:szCs w:val="24"/>
        </w:rPr>
        <w:t>Устава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именуемый в дальнейшем</w:t>
      </w:r>
      <w:r w:rsidR="000A49D5" w:rsidRPr="00AA33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780" w:rsidRPr="00AA33A8"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 с одной стороны, и  ___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именуемое (</w:t>
      </w:r>
      <w:proofErr w:type="spellStart"/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ый</w:t>
      </w:r>
      <w:proofErr w:type="spellEnd"/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 xml:space="preserve">) в дальнейшем </w:t>
      </w:r>
      <w:r w:rsidR="005C1780" w:rsidRPr="00AA33A8">
        <w:rPr>
          <w:rFonts w:ascii="Times New Roman" w:eastAsia="Times New Roman" w:hAnsi="Times New Roman" w:cs="Times New Roman"/>
          <w:b/>
          <w:sz w:val="24"/>
          <w:szCs w:val="24"/>
        </w:rPr>
        <w:t>«Претендент»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в лице ___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действующего на основании __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с другой стороны, заключили настоящий договор о нижеследующем.</w:t>
      </w:r>
    </w:p>
    <w:p w14:paraId="4E02E588" w14:textId="77777777" w:rsidR="00E5757C" w:rsidRDefault="00E5757C">
      <w:pPr>
        <w:pStyle w:val="Standard"/>
        <w:jc w:val="both"/>
      </w:pPr>
    </w:p>
    <w:p w14:paraId="602C6679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14:paraId="2742E1AC" w14:textId="4A5942FC" w:rsidR="008C5D64" w:rsidRDefault="005C1780" w:rsidP="008C5D64">
      <w:pPr>
        <w:pStyle w:val="Standard"/>
        <w:ind w:firstLine="7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>В соответствии с условиями настоящего Договора Претендент для участия в торгах</w:t>
      </w:r>
      <w:r w:rsidR="00B77B45">
        <w:rPr>
          <w:rFonts w:ascii="Times New Roman" w:eastAsia="Times New Roman" w:hAnsi="Times New Roman" w:cs="Times New Roman"/>
          <w:sz w:val="24"/>
          <w:szCs w:val="24"/>
        </w:rPr>
        <w:t xml:space="preserve"> посредством публичного предложения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 xml:space="preserve"> по продаже имущества </w:t>
      </w:r>
      <w:r w:rsidR="00AA33A8" w:rsidRPr="00AA33A8">
        <w:rPr>
          <w:rFonts w:ascii="Times New Roman" w:hAnsi="Times New Roman" w:cs="Times New Roman"/>
          <w:sz w:val="24"/>
          <w:szCs w:val="24"/>
        </w:rPr>
        <w:t>ООО «Завод строительных изделий и конструкций «</w:t>
      </w:r>
      <w:proofErr w:type="spellStart"/>
      <w:r w:rsidR="00AA33A8" w:rsidRPr="00AA33A8">
        <w:rPr>
          <w:rFonts w:ascii="Times New Roman" w:hAnsi="Times New Roman" w:cs="Times New Roman"/>
          <w:sz w:val="24"/>
          <w:szCs w:val="24"/>
        </w:rPr>
        <w:t>Энгельсстрой</w:t>
      </w:r>
      <w:proofErr w:type="spellEnd"/>
      <w:r w:rsidR="00AA33A8" w:rsidRPr="00AA33A8">
        <w:rPr>
          <w:rFonts w:ascii="Times New Roman" w:hAnsi="Times New Roman" w:cs="Times New Roman"/>
          <w:sz w:val="24"/>
          <w:szCs w:val="24"/>
        </w:rPr>
        <w:t>» (ОГРН 1096449000878, ИНН 6449052333, 413121, Саратовская область, г.</w:t>
      </w:r>
      <w:r w:rsidR="008C5D64">
        <w:rPr>
          <w:rFonts w:ascii="Times New Roman" w:hAnsi="Times New Roman" w:cs="Times New Roman"/>
          <w:sz w:val="24"/>
          <w:szCs w:val="24"/>
        </w:rPr>
        <w:t xml:space="preserve"> </w:t>
      </w:r>
      <w:r w:rsidR="00AA33A8" w:rsidRPr="00AA33A8">
        <w:rPr>
          <w:rFonts w:ascii="Times New Roman" w:hAnsi="Times New Roman" w:cs="Times New Roman"/>
          <w:sz w:val="24"/>
          <w:szCs w:val="24"/>
        </w:rPr>
        <w:t xml:space="preserve">Энгельс, </w:t>
      </w:r>
      <w:proofErr w:type="spellStart"/>
      <w:r w:rsidR="00AA33A8" w:rsidRPr="00AA33A8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="00AA33A8" w:rsidRPr="00AA33A8">
        <w:rPr>
          <w:rFonts w:ascii="Times New Roman" w:hAnsi="Times New Roman" w:cs="Times New Roman"/>
          <w:sz w:val="24"/>
          <w:szCs w:val="24"/>
        </w:rPr>
        <w:t xml:space="preserve"> Строителей, 26В)</w:t>
      </w:r>
      <w:r w:rsidR="00DC0BE8">
        <w:rPr>
          <w:rFonts w:ascii="Times New Roman" w:eastAsia="Times New Roman" w:hAnsi="Times New Roman" w:cs="Times New Roman"/>
          <w:sz w:val="24"/>
        </w:rPr>
        <w:t xml:space="preserve"> по лоту № </w:t>
      </w:r>
      <w:r w:rsidR="000A49D5">
        <w:rPr>
          <w:rFonts w:ascii="Times New Roman" w:eastAsia="Times New Roman" w:hAnsi="Times New Roman" w:cs="Times New Roman"/>
          <w:sz w:val="24"/>
        </w:rPr>
        <w:t>__</w:t>
      </w:r>
      <w:r w:rsidR="00337E24">
        <w:rPr>
          <w:rFonts w:ascii="Times New Roman" w:eastAsia="Times New Roman" w:hAnsi="Times New Roman" w:cs="Times New Roman"/>
          <w:sz w:val="24"/>
        </w:rPr>
        <w:t>_</w:t>
      </w:r>
      <w:r w:rsidR="008C5D64"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642885" w14:textId="1AE5A9E6" w:rsidR="00E5757C" w:rsidRDefault="000A49D5" w:rsidP="00DC0BE8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1780"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</w:t>
      </w:r>
      <w:r w:rsidR="008C50D8">
        <w:rPr>
          <w:rFonts w:ascii="Times New Roman" w:eastAsia="Times New Roman" w:hAnsi="Times New Roman" w:cs="Times New Roman"/>
          <w:sz w:val="24"/>
          <w:szCs w:val="24"/>
        </w:rPr>
        <w:t>в размере 20% от цены продажи лота, установленной для соответствующего этапа публичного предложения</w:t>
      </w:r>
      <w:r w:rsidR="008C50D8">
        <w:rPr>
          <w:rFonts w:ascii="Times New Roman" w:eastAsia="Times New Roman" w:hAnsi="Times New Roman" w:cs="Times New Roman"/>
          <w:sz w:val="24"/>
        </w:rPr>
        <w:t xml:space="preserve"> </w:t>
      </w:r>
      <w:r w:rsidR="005C1780">
        <w:rPr>
          <w:rFonts w:ascii="Times New Roman" w:eastAsia="Times New Roman" w:hAnsi="Times New Roman" w:cs="Times New Roman"/>
          <w:sz w:val="24"/>
        </w:rPr>
        <w:t>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</w:t>
      </w:r>
      <w:r w:rsidR="007816C3">
        <w:rPr>
          <w:rFonts w:ascii="Times New Roman" w:eastAsia="Times New Roman" w:hAnsi="Times New Roman" w:cs="Times New Roman"/>
          <w:sz w:val="24"/>
        </w:rPr>
        <w:t>ором торгов «</w:t>
      </w:r>
      <w:r w:rsidR="00D34FF2">
        <w:rPr>
          <w:rFonts w:ascii="Times New Roman" w:eastAsia="Times New Roman" w:hAnsi="Times New Roman" w:cs="Times New Roman"/>
          <w:sz w:val="24"/>
        </w:rPr>
        <w:t>24</w:t>
      </w:r>
      <w:r w:rsidR="005C1780">
        <w:rPr>
          <w:rFonts w:ascii="Times New Roman" w:eastAsia="Times New Roman" w:hAnsi="Times New Roman" w:cs="Times New Roman"/>
          <w:sz w:val="24"/>
        </w:rPr>
        <w:t>»</w:t>
      </w:r>
      <w:r w:rsidR="00337E24">
        <w:rPr>
          <w:rFonts w:ascii="Times New Roman" w:eastAsia="Times New Roman" w:hAnsi="Times New Roman" w:cs="Times New Roman"/>
          <w:sz w:val="24"/>
        </w:rPr>
        <w:t xml:space="preserve"> </w:t>
      </w:r>
      <w:r w:rsidR="00D34FF2">
        <w:rPr>
          <w:rFonts w:ascii="Times New Roman" w:eastAsia="Times New Roman" w:hAnsi="Times New Roman" w:cs="Times New Roman"/>
          <w:sz w:val="24"/>
        </w:rPr>
        <w:t>апре</w:t>
      </w:r>
      <w:r w:rsidR="000A5718">
        <w:rPr>
          <w:rFonts w:ascii="Times New Roman" w:eastAsia="Times New Roman" w:hAnsi="Times New Roman" w:cs="Times New Roman"/>
          <w:sz w:val="24"/>
        </w:rPr>
        <w:t>ля</w:t>
      </w:r>
      <w:r w:rsidR="005C1780">
        <w:rPr>
          <w:rFonts w:ascii="Times New Roman" w:eastAsia="Times New Roman" w:hAnsi="Times New Roman" w:cs="Times New Roman"/>
          <w:sz w:val="24"/>
        </w:rPr>
        <w:t xml:space="preserve"> 20</w:t>
      </w:r>
      <w:r w:rsidR="00337E24">
        <w:rPr>
          <w:rFonts w:ascii="Times New Roman" w:eastAsia="Times New Roman" w:hAnsi="Times New Roman" w:cs="Times New Roman"/>
          <w:sz w:val="24"/>
        </w:rPr>
        <w:t>2</w:t>
      </w:r>
      <w:r w:rsidR="000A5718">
        <w:rPr>
          <w:rFonts w:ascii="Times New Roman" w:eastAsia="Times New Roman" w:hAnsi="Times New Roman" w:cs="Times New Roman"/>
          <w:sz w:val="24"/>
        </w:rPr>
        <w:t>1</w:t>
      </w:r>
      <w:r w:rsidR="005555F6">
        <w:rPr>
          <w:rFonts w:ascii="Times New Roman" w:eastAsia="Times New Roman" w:hAnsi="Times New Roman" w:cs="Times New Roman"/>
          <w:sz w:val="24"/>
        </w:rPr>
        <w:t xml:space="preserve"> </w:t>
      </w:r>
      <w:r w:rsidR="005C1780">
        <w:rPr>
          <w:rFonts w:ascii="Times New Roman" w:eastAsia="Times New Roman" w:hAnsi="Times New Roman" w:cs="Times New Roman"/>
          <w:sz w:val="24"/>
        </w:rPr>
        <w:t>г. в газете «Коммерсантъ».</w:t>
      </w:r>
    </w:p>
    <w:p w14:paraId="777333C1" w14:textId="4AA7911F"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купли – продажи имущества </w:t>
      </w:r>
      <w:r w:rsidR="00AA33A8" w:rsidRPr="00AA33A8">
        <w:rPr>
          <w:rFonts w:ascii="Times New Roman" w:hAnsi="Times New Roman" w:cs="Times New Roman"/>
          <w:sz w:val="24"/>
          <w:szCs w:val="24"/>
        </w:rPr>
        <w:t>ООО «Завод строительных изделий и конструкций «</w:t>
      </w:r>
      <w:proofErr w:type="spellStart"/>
      <w:r w:rsidR="00AA33A8" w:rsidRPr="00AA33A8">
        <w:rPr>
          <w:rFonts w:ascii="Times New Roman" w:hAnsi="Times New Roman" w:cs="Times New Roman"/>
          <w:sz w:val="24"/>
          <w:szCs w:val="24"/>
        </w:rPr>
        <w:t>Энгельсстрой</w:t>
      </w:r>
      <w:proofErr w:type="spellEnd"/>
      <w:r w:rsidR="00AA33A8" w:rsidRPr="00AA33A8">
        <w:rPr>
          <w:rFonts w:ascii="Times New Roman" w:hAnsi="Times New Roman" w:cs="Times New Roman"/>
          <w:sz w:val="24"/>
          <w:szCs w:val="24"/>
        </w:rPr>
        <w:t xml:space="preserve">»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</w:t>
      </w:r>
      <w:proofErr w:type="gramStart"/>
      <w:r w:rsidR="000A49D5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14:paraId="19957138" w14:textId="77777777"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15253FCC" w14:textId="77777777" w:rsidR="00365ACF" w:rsidRDefault="00365ACF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14:paraId="510D2F67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14:paraId="01E06866" w14:textId="3C55154E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2.1. </w:t>
      </w:r>
      <w:r w:rsidR="008C50D8" w:rsidRPr="00246AE5">
        <w:rPr>
          <w:rFonts w:ascii="Times New Roman" w:eastAsia="Times New Roman" w:hAnsi="Times New Roman" w:cs="Times New Roman"/>
          <w:sz w:val="24"/>
          <w:szCs w:val="24"/>
        </w:rPr>
        <w:t>Задаток должен быть внесен Претендентом на указанный в п. 5 настоящего Договора</w:t>
      </w:r>
      <w:r w:rsidR="008C50D8">
        <w:rPr>
          <w:rFonts w:ascii="Times New Roman" w:eastAsia="Times New Roman" w:hAnsi="Times New Roman" w:cs="Times New Roman"/>
          <w:sz w:val="24"/>
          <w:szCs w:val="24"/>
        </w:rPr>
        <w:t xml:space="preserve"> расчетный</w:t>
      </w:r>
      <w:r w:rsidR="008C50D8" w:rsidRPr="00246AE5">
        <w:rPr>
          <w:rFonts w:ascii="Times New Roman" w:eastAsia="Times New Roman" w:hAnsi="Times New Roman" w:cs="Times New Roman"/>
          <w:sz w:val="24"/>
          <w:szCs w:val="24"/>
        </w:rPr>
        <w:t xml:space="preserve"> счет. </w:t>
      </w:r>
      <w:r w:rsidR="008C50D8" w:rsidRPr="00246AE5">
        <w:rPr>
          <w:rFonts w:ascii="Times New Roman" w:hAnsi="Times New Roman"/>
          <w:sz w:val="24"/>
          <w:szCs w:val="24"/>
        </w:rPr>
        <w:t>З</w:t>
      </w:r>
      <w:r w:rsidR="008C50D8" w:rsidRPr="00246AE5">
        <w:rPr>
          <w:rFonts w:ascii="Times New Roman" w:hAnsi="Times New Roman"/>
          <w:color w:val="333333"/>
          <w:sz w:val="24"/>
          <w:szCs w:val="24"/>
        </w:rPr>
        <w:t xml:space="preserve">аявитель обязан обеспечить поступление задатка на расчетный счет не позднее даты и времени окончания приема заявок на участие в торгах для </w:t>
      </w:r>
      <w:r w:rsidR="008C50D8">
        <w:rPr>
          <w:rFonts w:ascii="Times New Roman" w:eastAsia="Times New Roman" w:hAnsi="Times New Roman" w:cs="Times New Roman"/>
          <w:kern w:val="0"/>
          <w:sz w:val="24"/>
          <w:szCs w:val="24"/>
        </w:rPr>
        <w:t>соответствующего этапа публичного предложения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1911CCB3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AE6B8FC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605370BD" w14:textId="77777777" w:rsidR="00E5757C" w:rsidRDefault="00E5757C">
      <w:pPr>
        <w:pStyle w:val="Standard"/>
        <w:ind w:firstLine="720"/>
        <w:jc w:val="both"/>
      </w:pPr>
    </w:p>
    <w:p w14:paraId="7C18F0A7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14:paraId="63D52962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14:paraId="03A1720B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14:paraId="63A0B083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14:paraId="26A08B5A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14:paraId="780EB589" w14:textId="77777777" w:rsidR="00E5757C" w:rsidRPr="00437737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="00FB2C71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</w:t>
      </w:r>
      <w:r w:rsidR="00437737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5751A9" w14:textId="77777777" w:rsidR="00E5757C" w:rsidRDefault="00E5757C">
      <w:pPr>
        <w:pStyle w:val="Standard"/>
        <w:ind w:firstLine="720"/>
        <w:jc w:val="both"/>
      </w:pPr>
    </w:p>
    <w:p w14:paraId="1BE4BB34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14:paraId="30EE8891" w14:textId="77777777" w:rsidR="00330EF9" w:rsidRDefault="00330EF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</w:p>
    <w:p w14:paraId="49F9F1E0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4C0F7FE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14:paraId="49F6880A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11CDCD63" w14:textId="77777777" w:rsidR="00E5757C" w:rsidRDefault="00E5757C">
      <w:pPr>
        <w:pStyle w:val="Standard"/>
        <w:ind w:firstLine="720"/>
        <w:jc w:val="both"/>
      </w:pPr>
    </w:p>
    <w:p w14:paraId="1F4D1C12" w14:textId="77777777"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14:paraId="6C3A8E7E" w14:textId="77777777" w:rsidR="00E5757C" w:rsidRDefault="00E5757C">
      <w:pPr>
        <w:pStyle w:val="Standard"/>
        <w:tabs>
          <w:tab w:val="left" w:pos="3315"/>
        </w:tabs>
        <w:jc w:val="center"/>
      </w:pPr>
    </w:p>
    <w:p w14:paraId="1D795B35" w14:textId="77777777"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14:paraId="53ACB53A" w14:textId="77777777" w:rsidR="007816C3" w:rsidRPr="00E268AF" w:rsidRDefault="007816C3" w:rsidP="00E268AF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1E4D2F92" w14:textId="77777777" w:rsidR="00D34FF2" w:rsidRPr="00D34FF2" w:rsidRDefault="00D34FF2" w:rsidP="00D34FF2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34FF2">
        <w:rPr>
          <w:rFonts w:ascii="Times New Roman" w:hAnsi="Times New Roman" w:cs="Times New Roman"/>
          <w:b/>
          <w:sz w:val="24"/>
          <w:szCs w:val="24"/>
        </w:rPr>
        <w:t>ООО «Ником –</w:t>
      </w:r>
      <w:proofErr w:type="spellStart"/>
      <w:r w:rsidRPr="00D34FF2">
        <w:rPr>
          <w:rFonts w:ascii="Times New Roman" w:hAnsi="Times New Roman" w:cs="Times New Roman"/>
          <w:b/>
          <w:sz w:val="24"/>
          <w:szCs w:val="24"/>
        </w:rPr>
        <w:t>Спецсервис</w:t>
      </w:r>
      <w:proofErr w:type="spellEnd"/>
      <w:r w:rsidRPr="00D34FF2">
        <w:rPr>
          <w:rFonts w:ascii="Times New Roman" w:hAnsi="Times New Roman" w:cs="Times New Roman"/>
          <w:b/>
          <w:sz w:val="24"/>
          <w:szCs w:val="24"/>
        </w:rPr>
        <w:t>»</w:t>
      </w:r>
    </w:p>
    <w:p w14:paraId="6FBEA714" w14:textId="7DE20DC3" w:rsidR="00D34FF2" w:rsidRPr="00D34FF2" w:rsidRDefault="00D34FF2" w:rsidP="00D34FF2">
      <w:pPr>
        <w:contextualSpacing/>
        <w:rPr>
          <w:rFonts w:ascii="Times New Roman" w:hAnsi="Times New Roman" w:cs="Times New Roman"/>
          <w:sz w:val="24"/>
          <w:szCs w:val="24"/>
        </w:rPr>
      </w:pPr>
      <w:r w:rsidRPr="00D34FF2">
        <w:rPr>
          <w:rFonts w:ascii="Times New Roman" w:hAnsi="Times New Roman" w:cs="Times New Roman"/>
          <w:sz w:val="24"/>
          <w:szCs w:val="24"/>
        </w:rPr>
        <w:t xml:space="preserve">ИНН/КПП 6452090321/645401001 </w:t>
      </w:r>
    </w:p>
    <w:p w14:paraId="001CAB99" w14:textId="77777777" w:rsidR="00D34FF2" w:rsidRPr="00D34FF2" w:rsidRDefault="00D34FF2" w:rsidP="00D34FF2">
      <w:pPr>
        <w:contextualSpacing/>
        <w:rPr>
          <w:rFonts w:ascii="Times New Roman" w:hAnsi="Times New Roman" w:cs="Times New Roman"/>
          <w:sz w:val="24"/>
          <w:szCs w:val="24"/>
        </w:rPr>
      </w:pPr>
      <w:r w:rsidRPr="00D34FF2">
        <w:rPr>
          <w:rFonts w:ascii="Times New Roman" w:hAnsi="Times New Roman" w:cs="Times New Roman"/>
          <w:sz w:val="24"/>
          <w:szCs w:val="24"/>
        </w:rPr>
        <w:t xml:space="preserve">№ 40702810800000002782 </w:t>
      </w:r>
    </w:p>
    <w:p w14:paraId="66EFAD79" w14:textId="77777777" w:rsidR="00D34FF2" w:rsidRPr="00D34FF2" w:rsidRDefault="00D34FF2" w:rsidP="00D34FF2">
      <w:pPr>
        <w:contextualSpacing/>
        <w:rPr>
          <w:rFonts w:ascii="Times New Roman" w:hAnsi="Times New Roman" w:cs="Times New Roman"/>
          <w:sz w:val="24"/>
          <w:szCs w:val="24"/>
        </w:rPr>
      </w:pPr>
      <w:r w:rsidRPr="00D34FF2">
        <w:rPr>
          <w:rFonts w:ascii="Times New Roman" w:hAnsi="Times New Roman" w:cs="Times New Roman"/>
          <w:sz w:val="24"/>
          <w:szCs w:val="24"/>
        </w:rPr>
        <w:t xml:space="preserve"> в АО РНКО «Синергия» г. Москва</w:t>
      </w:r>
    </w:p>
    <w:p w14:paraId="13DEF133" w14:textId="77777777" w:rsidR="00D34FF2" w:rsidRPr="00D34FF2" w:rsidRDefault="00D34FF2" w:rsidP="00D34FF2">
      <w:pPr>
        <w:contextualSpacing/>
        <w:rPr>
          <w:rFonts w:ascii="Times New Roman" w:hAnsi="Times New Roman" w:cs="Times New Roman"/>
          <w:sz w:val="24"/>
          <w:szCs w:val="24"/>
        </w:rPr>
      </w:pPr>
      <w:r w:rsidRPr="00D34FF2">
        <w:rPr>
          <w:rFonts w:ascii="Times New Roman" w:hAnsi="Times New Roman" w:cs="Times New Roman"/>
          <w:sz w:val="24"/>
          <w:szCs w:val="24"/>
        </w:rPr>
        <w:t xml:space="preserve"> БИК 044525926</w:t>
      </w:r>
    </w:p>
    <w:p w14:paraId="777EE8C6" w14:textId="095B8620" w:rsidR="00D34FF2" w:rsidRPr="00D34FF2" w:rsidRDefault="00D34FF2" w:rsidP="00D34FF2">
      <w:pPr>
        <w:contextualSpacing/>
        <w:rPr>
          <w:rFonts w:ascii="Times New Roman" w:hAnsi="Times New Roman" w:cs="Times New Roman"/>
          <w:sz w:val="24"/>
          <w:szCs w:val="24"/>
        </w:rPr>
      </w:pPr>
      <w:r w:rsidRPr="00D34FF2">
        <w:rPr>
          <w:rFonts w:ascii="Times New Roman" w:hAnsi="Times New Roman" w:cs="Times New Roman"/>
          <w:sz w:val="24"/>
          <w:szCs w:val="24"/>
        </w:rPr>
        <w:t xml:space="preserve"> к/с 30103810845250000926</w:t>
      </w:r>
    </w:p>
    <w:p w14:paraId="5AB4EB70" w14:textId="77777777" w:rsidR="00D34FF2" w:rsidRPr="00D34FF2" w:rsidRDefault="00D34FF2" w:rsidP="00D34FF2">
      <w:pPr>
        <w:pStyle w:val="ac"/>
        <w:rPr>
          <w:rFonts w:ascii="Times New Roman" w:hAnsi="Times New Roman" w:cs="Times New Roman"/>
          <w:b/>
        </w:rPr>
      </w:pPr>
      <w:r w:rsidRPr="00D34FF2">
        <w:rPr>
          <w:rFonts w:ascii="Times New Roman" w:hAnsi="Times New Roman" w:cs="Times New Roman"/>
          <w:b/>
        </w:rPr>
        <w:t>Директор</w:t>
      </w:r>
    </w:p>
    <w:p w14:paraId="69B91D19" w14:textId="77777777" w:rsidR="00D34FF2" w:rsidRPr="00D34FF2" w:rsidRDefault="00D34FF2" w:rsidP="00D34FF2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D9E3A1F" w14:textId="77777777" w:rsidR="00D34FF2" w:rsidRPr="00D34FF2" w:rsidRDefault="00D34FF2" w:rsidP="00D34FF2">
      <w:pPr>
        <w:tabs>
          <w:tab w:val="left" w:pos="5400"/>
        </w:tabs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D34FF2">
        <w:rPr>
          <w:rFonts w:ascii="Times New Roman" w:hAnsi="Times New Roman" w:cs="Times New Roman"/>
          <w:sz w:val="24"/>
          <w:szCs w:val="24"/>
        </w:rPr>
        <w:t xml:space="preserve">__________________ </w:t>
      </w:r>
      <w:r w:rsidRPr="00D34FF2">
        <w:rPr>
          <w:rFonts w:ascii="Times New Roman" w:hAnsi="Times New Roman" w:cs="Times New Roman"/>
          <w:b/>
          <w:sz w:val="24"/>
          <w:szCs w:val="24"/>
        </w:rPr>
        <w:t>И.Б. Титова</w:t>
      </w:r>
    </w:p>
    <w:p w14:paraId="0D486F9A" w14:textId="77777777" w:rsidR="00016307" w:rsidRPr="00AA33A8" w:rsidRDefault="00016307" w:rsidP="00AA33A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EEE163A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7ED77A25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B75DDCC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3CA946D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DAD1813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481821F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769A46C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AD58FD0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7DFAEA7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E01B12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1F5B115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99747E7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BAE1128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FD4F3C3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7985D94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B4AB328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BC7EECF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021368C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53646F0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E4C5A39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22E324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14B5AC1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2E58838" w14:textId="77777777" w:rsidR="00330EF9" w:rsidRDefault="00330EF9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3AA77841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5BD1A0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7027CEAA" w14:textId="77777777" w:rsidR="00016307" w:rsidRPr="008C228E" w:rsidRDefault="00016307" w:rsidP="008C228E">
      <w:pPr>
        <w:jc w:val="right"/>
      </w:pPr>
    </w:p>
    <w:sectPr w:rsidR="00016307" w:rsidRPr="008C228E" w:rsidSect="002E3456">
      <w:footerReference w:type="default" r:id="rId6"/>
      <w:pgSz w:w="11906" w:h="16838"/>
      <w:pgMar w:top="426" w:right="850" w:bottom="426" w:left="170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4BECDB" w14:textId="77777777" w:rsidR="00693AE0" w:rsidRDefault="00693AE0">
      <w:pPr>
        <w:spacing w:after="0" w:line="240" w:lineRule="auto"/>
      </w:pPr>
      <w:r>
        <w:separator/>
      </w:r>
    </w:p>
  </w:endnote>
  <w:endnote w:type="continuationSeparator" w:id="0">
    <w:p w14:paraId="5E61B11F" w14:textId="77777777" w:rsidR="00693AE0" w:rsidRDefault="00693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332A40" w14:textId="77777777" w:rsidR="00310A6C" w:rsidRDefault="00310A6C">
    <w:pPr>
      <w:pStyle w:val="a8"/>
      <w:jc w:val="right"/>
    </w:pPr>
  </w:p>
  <w:p w14:paraId="03E8B4BE" w14:textId="77777777" w:rsidR="00310A6C" w:rsidRDefault="00310A6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3038A8" w14:textId="77777777" w:rsidR="00693AE0" w:rsidRDefault="00693AE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7CB4F06" w14:textId="77777777" w:rsidR="00693AE0" w:rsidRDefault="00693A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9"/>
  <w:autoHyphenation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757C"/>
    <w:rsid w:val="00016307"/>
    <w:rsid w:val="000A49D5"/>
    <w:rsid w:val="000A5718"/>
    <w:rsid w:val="000B03BD"/>
    <w:rsid w:val="00106D35"/>
    <w:rsid w:val="00117FFB"/>
    <w:rsid w:val="0013122A"/>
    <w:rsid w:val="001733BD"/>
    <w:rsid w:val="001765DE"/>
    <w:rsid w:val="001B679B"/>
    <w:rsid w:val="001D665A"/>
    <w:rsid w:val="002A3FAD"/>
    <w:rsid w:val="002C28BD"/>
    <w:rsid w:val="002E3456"/>
    <w:rsid w:val="002E4E4F"/>
    <w:rsid w:val="003045B6"/>
    <w:rsid w:val="00310A6C"/>
    <w:rsid w:val="00330EF9"/>
    <w:rsid w:val="00337E24"/>
    <w:rsid w:val="003573EC"/>
    <w:rsid w:val="00361F66"/>
    <w:rsid w:val="00365ACF"/>
    <w:rsid w:val="003846EF"/>
    <w:rsid w:val="00437737"/>
    <w:rsid w:val="00466CFE"/>
    <w:rsid w:val="00471EA2"/>
    <w:rsid w:val="0048645B"/>
    <w:rsid w:val="004D5991"/>
    <w:rsid w:val="005555F6"/>
    <w:rsid w:val="00556DD3"/>
    <w:rsid w:val="00597F11"/>
    <w:rsid w:val="005C1780"/>
    <w:rsid w:val="00622750"/>
    <w:rsid w:val="00654E29"/>
    <w:rsid w:val="0068178F"/>
    <w:rsid w:val="00693AE0"/>
    <w:rsid w:val="006A1B7E"/>
    <w:rsid w:val="006D1E52"/>
    <w:rsid w:val="006E19A0"/>
    <w:rsid w:val="007816C3"/>
    <w:rsid w:val="00837A4F"/>
    <w:rsid w:val="008B1ACF"/>
    <w:rsid w:val="008C228E"/>
    <w:rsid w:val="008C50D8"/>
    <w:rsid w:val="008C5D64"/>
    <w:rsid w:val="00917274"/>
    <w:rsid w:val="00950EC3"/>
    <w:rsid w:val="009C46EF"/>
    <w:rsid w:val="009E07B0"/>
    <w:rsid w:val="00A004B0"/>
    <w:rsid w:val="00A376B2"/>
    <w:rsid w:val="00A84261"/>
    <w:rsid w:val="00A95990"/>
    <w:rsid w:val="00AA33A8"/>
    <w:rsid w:val="00AB15F5"/>
    <w:rsid w:val="00B77B45"/>
    <w:rsid w:val="00BC17F8"/>
    <w:rsid w:val="00CA60E9"/>
    <w:rsid w:val="00CB591C"/>
    <w:rsid w:val="00CD4B4A"/>
    <w:rsid w:val="00D34FF2"/>
    <w:rsid w:val="00D45004"/>
    <w:rsid w:val="00D7269C"/>
    <w:rsid w:val="00DA2702"/>
    <w:rsid w:val="00DC0BE8"/>
    <w:rsid w:val="00DD7966"/>
    <w:rsid w:val="00E268AF"/>
    <w:rsid w:val="00E5757C"/>
    <w:rsid w:val="00E64403"/>
    <w:rsid w:val="00E93F2F"/>
    <w:rsid w:val="00EA7601"/>
    <w:rsid w:val="00F21346"/>
    <w:rsid w:val="00FB2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98F4799"/>
  <w15:docId w15:val="{02E19992-599A-415E-B535-5D1C814A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50EC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EC3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950EC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50EC3"/>
    <w:pPr>
      <w:spacing w:after="120"/>
    </w:pPr>
  </w:style>
  <w:style w:type="paragraph" w:styleId="a4">
    <w:name w:val="Subtitle"/>
    <w:basedOn w:val="a3"/>
    <w:next w:val="Textbody"/>
    <w:rsid w:val="00950EC3"/>
    <w:pPr>
      <w:jc w:val="center"/>
    </w:pPr>
    <w:rPr>
      <w:i/>
      <w:iCs/>
    </w:rPr>
  </w:style>
  <w:style w:type="paragraph" w:styleId="a5">
    <w:name w:val="List"/>
    <w:basedOn w:val="Textbody"/>
    <w:rsid w:val="00950EC3"/>
  </w:style>
  <w:style w:type="paragraph" w:styleId="a6">
    <w:name w:val="caption"/>
    <w:basedOn w:val="Standard"/>
    <w:rsid w:val="00950EC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950EC3"/>
    <w:pPr>
      <w:suppressLineNumbers/>
    </w:pPr>
  </w:style>
  <w:style w:type="paragraph" w:styleId="a7">
    <w:name w:val="header"/>
    <w:basedOn w:val="Standard"/>
    <w:rsid w:val="00950EC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950EC3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950EC3"/>
  </w:style>
  <w:style w:type="character" w:customStyle="1" w:styleId="aa">
    <w:name w:val="Нижний колонтитул Знак"/>
    <w:basedOn w:val="a0"/>
    <w:rsid w:val="00950EC3"/>
  </w:style>
  <w:style w:type="character" w:customStyle="1" w:styleId="paragraph">
    <w:name w:val="paragraph"/>
    <w:rsid w:val="00950EC3"/>
  </w:style>
  <w:style w:type="character" w:customStyle="1" w:styleId="ab">
    <w:name w:val="Цветовое выделение"/>
    <w:rsid w:val="00AA33A8"/>
    <w:rPr>
      <w:b/>
      <w:bCs/>
      <w:color w:val="000080"/>
    </w:rPr>
  </w:style>
  <w:style w:type="paragraph" w:customStyle="1" w:styleId="ac">
    <w:name w:val="Нормальный (таблица)"/>
    <w:basedOn w:val="a"/>
    <w:next w:val="a"/>
    <w:rsid w:val="00AA33A8"/>
    <w:pPr>
      <w:autoSpaceDE w:val="0"/>
      <w:autoSpaceDN/>
      <w:spacing w:after="0" w:line="240" w:lineRule="auto"/>
      <w:jc w:val="both"/>
      <w:textAlignment w:val="auto"/>
    </w:pPr>
    <w:rPr>
      <w:rFonts w:ascii="Arial" w:eastAsia="Times New Roman" w:hAnsi="Arial" w:cs="Arial"/>
      <w:kern w:val="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Ирина Титова</cp:lastModifiedBy>
  <cp:revision>40</cp:revision>
  <dcterms:created xsi:type="dcterms:W3CDTF">2017-09-12T11:34:00Z</dcterms:created>
  <dcterms:modified xsi:type="dcterms:W3CDTF">2021-04-20T12:04:00Z</dcterms:modified>
</cp:coreProperties>
</file>