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7893BC51" w:rsidR="00A56CA3" w:rsidRPr="00A7751E" w:rsidRDefault="00310A30" w:rsidP="007B0D68">
      <w:pPr>
        <w:pStyle w:val="23"/>
        <w:suppressAutoHyphens/>
        <w:rPr>
          <w:b w:val="0"/>
          <w:bCs w:val="0"/>
          <w:sz w:val="24"/>
          <w:szCs w:val="24"/>
        </w:rPr>
      </w:pPr>
      <w:r w:rsidRPr="00A7751E">
        <w:rPr>
          <w:b w:val="0"/>
          <w:bCs w:val="0"/>
          <w:sz w:val="24"/>
          <w:szCs w:val="24"/>
        </w:rPr>
        <w:t>г. М</w:t>
      </w:r>
      <w:r w:rsidR="008260E1" w:rsidRPr="00A7751E">
        <w:rPr>
          <w:b w:val="0"/>
          <w:bCs w:val="0"/>
          <w:sz w:val="24"/>
          <w:szCs w:val="24"/>
        </w:rPr>
        <w:t>айкоп</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1A1481">
        <w:rPr>
          <w:sz w:val="24"/>
          <w:szCs w:val="24"/>
        </w:rPr>
        <w:t>21</w:t>
      </w:r>
      <w:bookmarkStart w:id="0" w:name="_GoBack"/>
      <w:bookmarkEnd w:id="0"/>
      <w:r w:rsidR="00A711EA" w:rsidRPr="00A7751E">
        <w:rPr>
          <w:sz w:val="24"/>
          <w:szCs w:val="24"/>
        </w:rPr>
        <w:t xml:space="preserve"> года</w:t>
      </w:r>
    </w:p>
    <w:p w14:paraId="5AA34D14" w14:textId="77777777" w:rsidR="008260E1" w:rsidRPr="00A7751E" w:rsidRDefault="008260E1" w:rsidP="007B0D68">
      <w:pPr>
        <w:pStyle w:val="23"/>
        <w:suppressAutoHyphens/>
        <w:rPr>
          <w:b w:val="0"/>
          <w:bCs w:val="0"/>
          <w:sz w:val="24"/>
          <w:szCs w:val="24"/>
        </w:rPr>
      </w:pPr>
    </w:p>
    <w:p w14:paraId="73895B18" w14:textId="582FC1C5" w:rsidR="008260E1" w:rsidRPr="00A7751E" w:rsidRDefault="006C1473" w:rsidP="008260E1">
      <w:pPr>
        <w:ind w:firstLine="709"/>
        <w:jc w:val="both"/>
        <w:rPr>
          <w:sz w:val="24"/>
          <w:szCs w:val="24"/>
        </w:rPr>
      </w:pPr>
      <w:r w:rsidRPr="006C1473">
        <w:rPr>
          <w:b/>
          <w:bCs/>
          <w:sz w:val="24"/>
          <w:szCs w:val="24"/>
        </w:rPr>
        <w:t>Общество с ограниченной ответственностью «Производственно-коммерческая фирма «Керамзит»</w:t>
      </w:r>
      <w:r w:rsidRPr="003C069B">
        <w:rPr>
          <w:sz w:val="24"/>
          <w:szCs w:val="24"/>
        </w:rPr>
        <w:t xml:space="preserve"> 414041, г. Астрахань, ул. Рыбинская, д.7, ИНН:3019007982, ОГРН:1133019001961) </w:t>
      </w:r>
      <w:r>
        <w:rPr>
          <w:sz w:val="24"/>
          <w:szCs w:val="24"/>
        </w:rPr>
        <w:t>в лице конкурсного управляющего</w:t>
      </w:r>
      <w:r w:rsidRPr="003C069B">
        <w:rPr>
          <w:sz w:val="24"/>
          <w:szCs w:val="24"/>
        </w:rPr>
        <w:t xml:space="preserve"> Максименко Александр Алекса</w:t>
      </w:r>
      <w:r w:rsidRPr="003C069B">
        <w:rPr>
          <w:sz w:val="24"/>
          <w:szCs w:val="24"/>
        </w:rPr>
        <w:t>н</w:t>
      </w:r>
      <w:r w:rsidRPr="003C069B">
        <w:rPr>
          <w:sz w:val="24"/>
          <w:szCs w:val="24"/>
        </w:rPr>
        <w:t>дрович (150003, г.</w:t>
      </w:r>
      <w:r>
        <w:rPr>
          <w:sz w:val="24"/>
          <w:szCs w:val="24"/>
        </w:rPr>
        <w:t xml:space="preserve"> </w:t>
      </w:r>
      <w:r w:rsidRPr="003C069B">
        <w:rPr>
          <w:sz w:val="24"/>
          <w:szCs w:val="24"/>
        </w:rPr>
        <w:t xml:space="preserve">Ярославль, пр-т Ленина, д.9, 3 ОПС, а/я 3; ИНН:291300083066, СНИЛС:117-693-638-90, 89115535757, obankrotim@bk.ru), член Союза «Саморегулируемая организация арбитражных управляющих Северо-Запада» (191060, </w:t>
      </w:r>
      <w:proofErr w:type="spellStart"/>
      <w:r w:rsidRPr="003C069B">
        <w:rPr>
          <w:sz w:val="24"/>
          <w:szCs w:val="24"/>
        </w:rPr>
        <w:t>г.Санкт</w:t>
      </w:r>
      <w:proofErr w:type="spellEnd"/>
      <w:r w:rsidRPr="003C069B">
        <w:rPr>
          <w:sz w:val="24"/>
          <w:szCs w:val="24"/>
        </w:rPr>
        <w:t xml:space="preserve">-Петербург, </w:t>
      </w:r>
      <w:proofErr w:type="spellStart"/>
      <w:r w:rsidRPr="003C069B">
        <w:rPr>
          <w:sz w:val="24"/>
          <w:szCs w:val="24"/>
        </w:rPr>
        <w:t>ул.Смольного</w:t>
      </w:r>
      <w:proofErr w:type="spellEnd"/>
      <w:r w:rsidRPr="003C069B">
        <w:rPr>
          <w:sz w:val="24"/>
          <w:szCs w:val="24"/>
        </w:rPr>
        <w:t>, д.1/3, п.6, ИНН:7825489593, ОГРН:1027809209471), действующ</w:t>
      </w:r>
      <w:r>
        <w:rPr>
          <w:sz w:val="24"/>
          <w:szCs w:val="24"/>
        </w:rPr>
        <w:t>его</w:t>
      </w:r>
      <w:r w:rsidRPr="003C069B">
        <w:rPr>
          <w:sz w:val="24"/>
          <w:szCs w:val="24"/>
        </w:rPr>
        <w:t xml:space="preserve"> на основ</w:t>
      </w:r>
      <w:r w:rsidRPr="003C069B">
        <w:rPr>
          <w:sz w:val="24"/>
          <w:szCs w:val="24"/>
        </w:rPr>
        <w:t>а</w:t>
      </w:r>
      <w:r w:rsidRPr="003C069B">
        <w:rPr>
          <w:sz w:val="24"/>
          <w:szCs w:val="24"/>
        </w:rPr>
        <w:t>нии Решения АС Астраханской области по делу №А06-6724/2019 от 27.08.19</w:t>
      </w:r>
      <w:r w:rsidR="008260E1" w:rsidRPr="00A7751E">
        <w:rPr>
          <w:sz w:val="24"/>
          <w:szCs w:val="24"/>
        </w:rPr>
        <w:t xml:space="preserve">, именуемое </w:t>
      </w:r>
      <w:r w:rsidR="006B62F3">
        <w:rPr>
          <w:sz w:val="24"/>
          <w:szCs w:val="24"/>
        </w:rPr>
        <w:t>в дальнейшем</w:t>
      </w:r>
      <w:r w:rsidR="008260E1" w:rsidRPr="00A7751E">
        <w:rPr>
          <w:sz w:val="24"/>
          <w:szCs w:val="24"/>
        </w:rPr>
        <w:t xml:space="preserve"> «</w:t>
      </w:r>
      <w:r w:rsidR="008260E1" w:rsidRPr="00A7751E">
        <w:rPr>
          <w:b/>
          <w:sz w:val="24"/>
          <w:szCs w:val="24"/>
        </w:rPr>
        <w:t>Цедент»</w:t>
      </w:r>
      <w:r w:rsidR="008260E1" w:rsidRPr="00A7751E">
        <w:rPr>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w:t>
      </w:r>
      <w:r w:rsidRPr="00A7751E">
        <w:rPr>
          <w:rFonts w:ascii="Times New Roman" w:hAnsi="Times New Roman"/>
          <w:bCs/>
          <w:sz w:val="24"/>
          <w:szCs w:val="24"/>
        </w:rPr>
        <w:lastRenderedPageBreak/>
        <w:t xml:space="preserve">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w:t>
      </w:r>
      <w:r w:rsidRPr="009F1018">
        <w:rPr>
          <w:sz w:val="24"/>
          <w:szCs w:val="24"/>
        </w:rPr>
        <w:t>о</w:t>
      </w:r>
      <w:r w:rsidRPr="009F1018">
        <w:rPr>
          <w:sz w:val="24"/>
          <w:szCs w:val="24"/>
        </w:rPr>
        <w:t>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w:t>
      </w:r>
      <w:r w:rsidRPr="009F1018">
        <w:rPr>
          <w:sz w:val="24"/>
          <w:szCs w:val="24"/>
        </w:rPr>
        <w:t>о</w:t>
      </w:r>
      <w:r w:rsidRPr="009F1018">
        <w:rPr>
          <w:sz w:val="24"/>
          <w:szCs w:val="24"/>
        </w:rPr>
        <w:t>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w:t>
      </w:r>
      <w:r w:rsidRPr="009B3228">
        <w:rPr>
          <w:rFonts w:ascii="Times New Roman" w:eastAsia="Times New Roman" w:hAnsi="Times New Roman"/>
          <w:sz w:val="24"/>
          <w:szCs w:val="24"/>
          <w:lang w:eastAsia="ru-RU"/>
        </w:rPr>
        <w:t>о</w:t>
      </w:r>
      <w:r w:rsidRPr="009B3228">
        <w:rPr>
          <w:rFonts w:ascii="Times New Roman" w:eastAsia="Times New Roman" w:hAnsi="Times New Roman"/>
          <w:sz w:val="24"/>
          <w:szCs w:val="24"/>
          <w:lang w:eastAsia="ru-RU"/>
        </w:rPr>
        <w:t>водствоваться нормами и положениями действующего законодательства Российской Федер</w:t>
      </w:r>
      <w:r w:rsidRPr="009B3228">
        <w:rPr>
          <w:rFonts w:ascii="Times New Roman" w:eastAsia="Times New Roman" w:hAnsi="Times New Roman"/>
          <w:sz w:val="24"/>
          <w:szCs w:val="24"/>
          <w:lang w:eastAsia="ru-RU"/>
        </w:rPr>
        <w:t>а</w:t>
      </w:r>
      <w:r w:rsidRPr="009B3228">
        <w:rPr>
          <w:rFonts w:ascii="Times New Roman" w:eastAsia="Times New Roman" w:hAnsi="Times New Roman"/>
          <w:sz w:val="24"/>
          <w:szCs w:val="24"/>
          <w:lang w:eastAsia="ru-RU"/>
        </w:rPr>
        <w:t>ции.</w:t>
      </w:r>
    </w:p>
    <w:p w14:paraId="58EE4377" w14:textId="27C58A65"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При не урегулировании в процессе переговоров все споры разрешаются в А</w:t>
      </w:r>
      <w:r w:rsidRPr="009B3228">
        <w:rPr>
          <w:rFonts w:ascii="Times New Roman" w:hAnsi="Times New Roman"/>
          <w:sz w:val="24"/>
          <w:szCs w:val="24"/>
        </w:rPr>
        <w:t>р</w:t>
      </w:r>
      <w:r w:rsidRPr="009B3228">
        <w:rPr>
          <w:rFonts w:ascii="Times New Roman" w:hAnsi="Times New Roman"/>
          <w:sz w:val="24"/>
          <w:szCs w:val="24"/>
        </w:rPr>
        <w:t>битражном суде 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lastRenderedPageBreak/>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43635473" w14:textId="0C7BEC9A"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6A7AD4B3" w14:textId="702E63FA" w:rsidR="00521D5C" w:rsidRDefault="00126D86" w:rsidP="00405E75">
            <w:pPr>
              <w:pStyle w:val="23"/>
              <w:suppressAutoHyphens/>
              <w:rPr>
                <w:rFonts w:eastAsia="Calibri"/>
                <w:b w:val="0"/>
                <w:bCs w:val="0"/>
                <w:sz w:val="24"/>
                <w:szCs w:val="24"/>
                <w:lang w:eastAsia="en-US"/>
              </w:rPr>
            </w:pPr>
            <w:r w:rsidRPr="00126D86">
              <w:rPr>
                <w:rFonts w:eastAsia="Calibri"/>
                <w:b w:val="0"/>
                <w:bCs w:val="0"/>
                <w:sz w:val="24"/>
                <w:szCs w:val="24"/>
                <w:lang w:eastAsia="en-US"/>
              </w:rPr>
              <w:t>414041, Астраханская обл</w:t>
            </w:r>
            <w:r>
              <w:rPr>
                <w:rFonts w:eastAsia="Calibri"/>
                <w:b w:val="0"/>
                <w:bCs w:val="0"/>
                <w:sz w:val="24"/>
                <w:szCs w:val="24"/>
                <w:lang w:eastAsia="en-US"/>
              </w:rPr>
              <w:t>.</w:t>
            </w:r>
            <w:r w:rsidRPr="00126D86">
              <w:rPr>
                <w:rFonts w:eastAsia="Calibri"/>
                <w:b w:val="0"/>
                <w:bCs w:val="0"/>
                <w:sz w:val="24"/>
                <w:szCs w:val="24"/>
                <w:lang w:eastAsia="en-US"/>
              </w:rPr>
              <w:t>, Астрахань г, Рыбинская ул</w:t>
            </w:r>
            <w:r>
              <w:rPr>
                <w:rFonts w:eastAsia="Calibri"/>
                <w:b w:val="0"/>
                <w:bCs w:val="0"/>
                <w:sz w:val="24"/>
                <w:szCs w:val="24"/>
                <w:lang w:eastAsia="en-US"/>
              </w:rPr>
              <w:t>.</w:t>
            </w:r>
            <w:r w:rsidRPr="00126D86">
              <w:rPr>
                <w:rFonts w:eastAsia="Calibri"/>
                <w:b w:val="0"/>
                <w:bCs w:val="0"/>
                <w:sz w:val="24"/>
                <w:szCs w:val="24"/>
                <w:lang w:eastAsia="en-US"/>
              </w:rPr>
              <w:t>, дом 7</w:t>
            </w:r>
          </w:p>
          <w:p w14:paraId="1FF5EC80" w14:textId="016945CB"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ИНН:</w:t>
            </w:r>
            <w:r w:rsidR="00126D86">
              <w:t xml:space="preserve"> </w:t>
            </w:r>
            <w:r w:rsidR="00126D86" w:rsidRPr="00126D86">
              <w:rPr>
                <w:rFonts w:eastAsia="Calibri"/>
                <w:b w:val="0"/>
                <w:bCs w:val="0"/>
                <w:sz w:val="24"/>
                <w:szCs w:val="24"/>
                <w:lang w:eastAsia="en-US"/>
              </w:rPr>
              <w:t>3019007982</w:t>
            </w:r>
            <w:r w:rsidRPr="00FB6C7E">
              <w:rPr>
                <w:rFonts w:eastAsia="Calibri"/>
                <w:b w:val="0"/>
                <w:bCs w:val="0"/>
                <w:sz w:val="24"/>
                <w:szCs w:val="24"/>
                <w:lang w:eastAsia="en-US"/>
              </w:rPr>
              <w:t>, ОГРН:</w:t>
            </w:r>
            <w:r w:rsidR="00126D86">
              <w:t xml:space="preserve"> </w:t>
            </w:r>
            <w:r w:rsidR="00126D86" w:rsidRPr="00126D86">
              <w:rPr>
                <w:rFonts w:eastAsia="Calibri"/>
                <w:b w:val="0"/>
                <w:bCs w:val="0"/>
                <w:sz w:val="24"/>
                <w:szCs w:val="24"/>
                <w:lang w:eastAsia="en-US"/>
              </w:rPr>
              <w:t>1133019001961</w:t>
            </w:r>
          </w:p>
          <w:p w14:paraId="3FCFA859" w14:textId="44105BA8" w:rsidR="00FB6C7E" w:rsidRDefault="00521D5C" w:rsidP="00521D5C">
            <w:pPr>
              <w:pStyle w:val="23"/>
              <w:suppressAutoHyphens/>
              <w:rPr>
                <w:b w:val="0"/>
                <w:bCs w:val="0"/>
                <w:sz w:val="24"/>
                <w:szCs w:val="24"/>
              </w:rPr>
            </w:pPr>
            <w:r>
              <w:rPr>
                <w:b w:val="0"/>
                <w:bCs w:val="0"/>
                <w:sz w:val="24"/>
                <w:szCs w:val="24"/>
              </w:rPr>
              <w:t>КПП:</w:t>
            </w:r>
            <w:r w:rsidR="00126D86">
              <w:t xml:space="preserve"> </w:t>
            </w:r>
            <w:r w:rsidR="00126D86" w:rsidRPr="00126D86">
              <w:rPr>
                <w:b w:val="0"/>
                <w:bCs w:val="0"/>
                <w:sz w:val="24"/>
                <w:szCs w:val="24"/>
              </w:rPr>
              <w:t>301901001</w:t>
            </w:r>
          </w:p>
          <w:p w14:paraId="136514B3" w14:textId="55CFD947" w:rsidR="00521D5C" w:rsidRDefault="00521D5C" w:rsidP="00521D5C">
            <w:pPr>
              <w:pStyle w:val="23"/>
              <w:suppressAutoHyphens/>
              <w:rPr>
                <w:b w:val="0"/>
                <w:bCs w:val="0"/>
                <w:sz w:val="24"/>
                <w:szCs w:val="24"/>
              </w:rPr>
            </w:pPr>
            <w:r>
              <w:rPr>
                <w:b w:val="0"/>
                <w:bCs w:val="0"/>
                <w:sz w:val="24"/>
                <w:szCs w:val="24"/>
              </w:rPr>
              <w:t>Расчетный счет:</w:t>
            </w:r>
            <w:r w:rsidR="00126D86">
              <w:t xml:space="preserve"> </w:t>
            </w:r>
            <w:r w:rsidR="00126D86" w:rsidRPr="00126D86">
              <w:rPr>
                <w:b w:val="0"/>
                <w:bCs w:val="0"/>
                <w:sz w:val="24"/>
                <w:szCs w:val="24"/>
              </w:rPr>
              <w:t>40702810600410000070</w:t>
            </w:r>
          </w:p>
          <w:p w14:paraId="33D7F032" w14:textId="1D40BCDD" w:rsidR="00521D5C" w:rsidRDefault="00521D5C" w:rsidP="00521D5C">
            <w:pPr>
              <w:pStyle w:val="23"/>
              <w:suppressAutoHyphens/>
              <w:rPr>
                <w:b w:val="0"/>
                <w:bCs w:val="0"/>
                <w:sz w:val="24"/>
                <w:szCs w:val="24"/>
              </w:rPr>
            </w:pPr>
            <w:r>
              <w:rPr>
                <w:b w:val="0"/>
                <w:bCs w:val="0"/>
                <w:sz w:val="24"/>
                <w:szCs w:val="24"/>
              </w:rPr>
              <w:t>Банк:</w:t>
            </w:r>
            <w:r w:rsidR="00126D86">
              <w:t xml:space="preserve"> </w:t>
            </w:r>
            <w:r w:rsidR="00126D86" w:rsidRPr="00126D86">
              <w:rPr>
                <w:b w:val="0"/>
                <w:bCs w:val="0"/>
                <w:sz w:val="24"/>
                <w:szCs w:val="24"/>
              </w:rPr>
              <w:t>ПАО "МИНБАНК"</w:t>
            </w:r>
          </w:p>
          <w:p w14:paraId="766F62F0" w14:textId="2BBA3150" w:rsidR="00521D5C" w:rsidRDefault="00521D5C" w:rsidP="00521D5C">
            <w:pPr>
              <w:pStyle w:val="23"/>
              <w:suppressAutoHyphens/>
              <w:rPr>
                <w:b w:val="0"/>
                <w:bCs w:val="0"/>
                <w:sz w:val="24"/>
                <w:szCs w:val="24"/>
              </w:rPr>
            </w:pPr>
            <w:r>
              <w:rPr>
                <w:b w:val="0"/>
                <w:bCs w:val="0"/>
                <w:sz w:val="24"/>
                <w:szCs w:val="24"/>
              </w:rPr>
              <w:t>БИК:</w:t>
            </w:r>
            <w:r w:rsidR="00126D86">
              <w:t xml:space="preserve"> </w:t>
            </w:r>
            <w:r w:rsidR="00126D86" w:rsidRPr="00126D86">
              <w:rPr>
                <w:b w:val="0"/>
                <w:bCs w:val="0"/>
                <w:sz w:val="24"/>
                <w:szCs w:val="24"/>
              </w:rPr>
              <w:t>44525600</w:t>
            </w:r>
          </w:p>
          <w:p w14:paraId="79359611" w14:textId="20C94040" w:rsidR="00521D5C" w:rsidRPr="00A7751E" w:rsidRDefault="00521D5C" w:rsidP="00521D5C">
            <w:pPr>
              <w:pStyle w:val="23"/>
              <w:suppressAutoHyphens/>
              <w:rPr>
                <w:b w:val="0"/>
                <w:bCs w:val="0"/>
                <w:sz w:val="24"/>
                <w:szCs w:val="24"/>
              </w:rPr>
            </w:pPr>
            <w:r>
              <w:rPr>
                <w:b w:val="0"/>
                <w:bCs w:val="0"/>
                <w:sz w:val="24"/>
                <w:szCs w:val="24"/>
              </w:rPr>
              <w:t>Корр. счет:</w:t>
            </w:r>
            <w:r w:rsidR="00126D86">
              <w:t xml:space="preserve"> </w:t>
            </w:r>
            <w:r w:rsidR="00126D86" w:rsidRPr="00126D86">
              <w:rPr>
                <w:b w:val="0"/>
                <w:bCs w:val="0"/>
                <w:sz w:val="24"/>
                <w:szCs w:val="24"/>
              </w:rPr>
              <w:t>30101810300000000600</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7F1E449D" w:rsidR="00FB6C7E" w:rsidRPr="00B308AC" w:rsidRDefault="00FB6C7E" w:rsidP="0018106E">
            <w:pPr>
              <w:suppressAutoHyphens/>
              <w:rPr>
                <w:color w:val="000000"/>
                <w:sz w:val="24"/>
                <w:szCs w:val="24"/>
              </w:rPr>
            </w:pPr>
            <w:r>
              <w:rPr>
                <w:color w:val="000000"/>
                <w:sz w:val="24"/>
                <w:szCs w:val="24"/>
              </w:rPr>
              <w:t xml:space="preserve">Конкурсный управляющий </w:t>
            </w:r>
          </w:p>
          <w:p w14:paraId="2A8E58C6" w14:textId="7133801A" w:rsidR="00FB6C7E" w:rsidRPr="00FB6C7E" w:rsidRDefault="00FB6C7E" w:rsidP="00FB6C7E">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3F5E5B65" w14:textId="77777777" w:rsidR="00FA6E7C" w:rsidRPr="00A7751E" w:rsidRDefault="00FA6E7C" w:rsidP="0018106E">
            <w:pPr>
              <w:suppressAutoHyphens/>
              <w:rPr>
                <w:sz w:val="24"/>
                <w:szCs w:val="24"/>
              </w:rPr>
            </w:pPr>
          </w:p>
          <w:p w14:paraId="367F1600" w14:textId="77777777" w:rsidR="00FA6E7C" w:rsidRPr="00A7751E" w:rsidRDefault="00FA6E7C" w:rsidP="0018106E">
            <w:pPr>
              <w:suppressAutoHyphens/>
              <w:rPr>
                <w:color w:val="000000"/>
                <w:sz w:val="24"/>
                <w:szCs w:val="24"/>
              </w:rPr>
            </w:pPr>
          </w:p>
          <w:p w14:paraId="7CBAB978" w14:textId="2A883F4B"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А.А. Максименко</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88B86AA" w:rsidR="00FB6C7E" w:rsidRDefault="00FB6C7E" w:rsidP="00D22FA5">
            <w:pPr>
              <w:suppressAutoHyphens/>
              <w:jc w:val="both"/>
              <w:rPr>
                <w:color w:val="000000"/>
                <w:sz w:val="24"/>
                <w:szCs w:val="24"/>
              </w:rPr>
            </w:pPr>
          </w:p>
          <w:p w14:paraId="5BB9F54F" w14:textId="77777777" w:rsidR="00126D86" w:rsidRDefault="00126D86" w:rsidP="00D22FA5">
            <w:pPr>
              <w:suppressAutoHyphens/>
              <w:jc w:val="both"/>
              <w:rPr>
                <w:color w:val="000000"/>
                <w:sz w:val="24"/>
                <w:szCs w:val="24"/>
              </w:rPr>
            </w:pPr>
          </w:p>
          <w:p w14:paraId="0A0CA752" w14:textId="659C5A74"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w:t>
            </w:r>
            <w:r w:rsidR="00126D86">
              <w:rPr>
                <w:color w:val="000000"/>
                <w:sz w:val="24"/>
                <w:szCs w:val="24"/>
              </w:rPr>
              <w:t>________</w:t>
            </w:r>
            <w:r w:rsidRPr="00A7751E">
              <w:rPr>
                <w:color w:val="000000"/>
                <w:sz w:val="24"/>
                <w:szCs w:val="24"/>
              </w:rPr>
              <w:t>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9"/>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DA409" w14:textId="77777777" w:rsidR="004F30C5" w:rsidRDefault="004F30C5" w:rsidP="00310A30">
      <w:r>
        <w:separator/>
      </w:r>
    </w:p>
  </w:endnote>
  <w:endnote w:type="continuationSeparator" w:id="0">
    <w:p w14:paraId="58FA9234" w14:textId="77777777" w:rsidR="004F30C5" w:rsidRDefault="004F30C5"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1A1481">
          <w:rPr>
            <w:noProof/>
          </w:rPr>
          <w:t>3</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C132D" w14:textId="77777777" w:rsidR="004F30C5" w:rsidRDefault="004F30C5" w:rsidP="00310A30">
      <w:r>
        <w:separator/>
      </w:r>
    </w:p>
  </w:footnote>
  <w:footnote w:type="continuationSeparator" w:id="0">
    <w:p w14:paraId="305A06F6" w14:textId="77777777" w:rsidR="004F30C5" w:rsidRDefault="004F30C5"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w:t>
      </w:r>
      <w:r w:rsidRPr="00E97570">
        <w:t>в</w:t>
      </w:r>
      <w:r w:rsidRPr="00E97570">
        <w:t>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4B6D"/>
    <w:rsid w:val="000E6FBC"/>
    <w:rsid w:val="000E768E"/>
    <w:rsid w:val="000F2682"/>
    <w:rsid w:val="00103F7E"/>
    <w:rsid w:val="00104C36"/>
    <w:rsid w:val="00105EA6"/>
    <w:rsid w:val="0010622C"/>
    <w:rsid w:val="001124CC"/>
    <w:rsid w:val="00115EA1"/>
    <w:rsid w:val="00126D86"/>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1481"/>
    <w:rsid w:val="001A4586"/>
    <w:rsid w:val="001C3179"/>
    <w:rsid w:val="001C5D86"/>
    <w:rsid w:val="001D3CE4"/>
    <w:rsid w:val="001D6683"/>
    <w:rsid w:val="001F1A2B"/>
    <w:rsid w:val="001F50B0"/>
    <w:rsid w:val="00200C29"/>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A7408"/>
    <w:rsid w:val="002D3AC3"/>
    <w:rsid w:val="002D679A"/>
    <w:rsid w:val="002E16CD"/>
    <w:rsid w:val="002E32D1"/>
    <w:rsid w:val="003061D3"/>
    <w:rsid w:val="00307D5C"/>
    <w:rsid w:val="00310A30"/>
    <w:rsid w:val="0031287A"/>
    <w:rsid w:val="00326845"/>
    <w:rsid w:val="00331DD0"/>
    <w:rsid w:val="00332104"/>
    <w:rsid w:val="0034427B"/>
    <w:rsid w:val="003578A7"/>
    <w:rsid w:val="00367A63"/>
    <w:rsid w:val="00383DAC"/>
    <w:rsid w:val="00395E1F"/>
    <w:rsid w:val="00397FCF"/>
    <w:rsid w:val="003C4E34"/>
    <w:rsid w:val="003D5720"/>
    <w:rsid w:val="003E4ACC"/>
    <w:rsid w:val="003E566B"/>
    <w:rsid w:val="00405E75"/>
    <w:rsid w:val="00405E8D"/>
    <w:rsid w:val="00413CB5"/>
    <w:rsid w:val="00416976"/>
    <w:rsid w:val="004265C3"/>
    <w:rsid w:val="00437435"/>
    <w:rsid w:val="004402C9"/>
    <w:rsid w:val="00466509"/>
    <w:rsid w:val="00483B83"/>
    <w:rsid w:val="00493C5C"/>
    <w:rsid w:val="004C1314"/>
    <w:rsid w:val="004E5017"/>
    <w:rsid w:val="004F1A2F"/>
    <w:rsid w:val="004F30C5"/>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43788"/>
    <w:rsid w:val="00650F0F"/>
    <w:rsid w:val="00655CC0"/>
    <w:rsid w:val="0065791E"/>
    <w:rsid w:val="00660FB0"/>
    <w:rsid w:val="00673B59"/>
    <w:rsid w:val="006B1617"/>
    <w:rsid w:val="006B62F3"/>
    <w:rsid w:val="006B7CE8"/>
    <w:rsid w:val="006C1473"/>
    <w:rsid w:val="006D6F77"/>
    <w:rsid w:val="006D7328"/>
    <w:rsid w:val="006E2CDC"/>
    <w:rsid w:val="006E6734"/>
    <w:rsid w:val="006F2AFE"/>
    <w:rsid w:val="006F2C52"/>
    <w:rsid w:val="006F5DD6"/>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78A1"/>
    <w:rsid w:val="008864C1"/>
    <w:rsid w:val="008A0518"/>
    <w:rsid w:val="008A1397"/>
    <w:rsid w:val="008A4672"/>
    <w:rsid w:val="008A58CE"/>
    <w:rsid w:val="008B4BB9"/>
    <w:rsid w:val="008D3A6F"/>
    <w:rsid w:val="008E12B9"/>
    <w:rsid w:val="008E3DD1"/>
    <w:rsid w:val="008F537D"/>
    <w:rsid w:val="00906ACF"/>
    <w:rsid w:val="00906ED2"/>
    <w:rsid w:val="00906EEC"/>
    <w:rsid w:val="00933242"/>
    <w:rsid w:val="00946A5A"/>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34DC"/>
    <w:rsid w:val="00FD502E"/>
    <w:rsid w:val="00FF1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EEF9A-83D4-4112-902D-44D953763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924</Words>
  <Characters>5267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Катя</cp:lastModifiedBy>
  <cp:revision>20</cp:revision>
  <cp:lastPrinted>2019-12-06T08:24:00Z</cp:lastPrinted>
  <dcterms:created xsi:type="dcterms:W3CDTF">2020-09-15T13:25:00Z</dcterms:created>
  <dcterms:modified xsi:type="dcterms:W3CDTF">2021-02-18T10:29:00Z</dcterms:modified>
</cp:coreProperties>
</file>