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6008AD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</w:t>
      </w:r>
      <w:r w:rsidR="006008AD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20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6008AD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 управляющий Шепилова Н.А. должника Андрющенко А.А. действующей на основании Решения Арбитражного суда Ростовской области от 31.07.2018г., именуемый Организатор торгов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Андрющенко Александру Александровичу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4B74B2" w:rsidRDefault="006008AD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Банк получателя: филиал «Центральный» банка ВТБ ПАО г. Москва, </w:t>
      </w:r>
      <w:proofErr w:type="spellStart"/>
      <w:r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>кор</w:t>
      </w:r>
      <w:proofErr w:type="spellEnd"/>
      <w:r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>./с 30101810145250000411, БИК 044525411, ИНН 7702070139 Л/С: 40817810900230117767 получатель: Андрющенко Александр Александрович</w:t>
      </w:r>
      <w:r w:rsidR="00B361B7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4B74B2"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>назначение платежа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: «Задаток за участие в торгах по продаже имущества 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Андрющенко А.А.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(код торгов №______________)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___</w:t>
      </w:r>
      <w:r w:rsid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Default="00453EB4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Организатор Торгов </w:t>
            </w:r>
          </w:p>
          <w:p w:rsidR="00453EB4" w:rsidRPr="0050797A" w:rsidRDefault="00453EB4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ФУ Шепилова Н.А.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1668DC" w:rsidRPr="00453EB4" w:rsidRDefault="00453EB4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453EB4">
              <w:rPr>
                <w:rFonts w:ascii="Times New Roman" w:hAnsi="Times New Roman" w:cs="Times New Roman"/>
                <w:color w:val="000000"/>
              </w:rPr>
              <w:t xml:space="preserve">Банк получателя: филиал «Центральный» банка ВТБ ПАО г. Москва, </w:t>
            </w:r>
            <w:proofErr w:type="spellStart"/>
            <w:r w:rsidRPr="00453EB4">
              <w:rPr>
                <w:rFonts w:ascii="Times New Roman" w:hAnsi="Times New Roman" w:cs="Times New Roman"/>
                <w:color w:val="000000"/>
              </w:rPr>
              <w:t>кор</w:t>
            </w:r>
            <w:proofErr w:type="spellEnd"/>
            <w:r w:rsidRPr="00453EB4">
              <w:rPr>
                <w:rFonts w:ascii="Times New Roman" w:hAnsi="Times New Roman" w:cs="Times New Roman"/>
                <w:color w:val="000000"/>
              </w:rPr>
              <w:t>./с 30101810145250000411, БИК 044525411, ИНН 7702070139 Л/С: 40817810900230117767 получатель: Андрющенко Александр Александрович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3E8" w:rsidRDefault="008153E8" w:rsidP="00040B08">
      <w:pPr>
        <w:spacing w:after="0" w:line="240" w:lineRule="auto"/>
      </w:pPr>
      <w:r>
        <w:separator/>
      </w:r>
    </w:p>
  </w:endnote>
  <w:endnote w:type="continuationSeparator" w:id="0">
    <w:p w:rsidR="008153E8" w:rsidRDefault="008153E8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9E437A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0D5122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3E8" w:rsidRDefault="008153E8" w:rsidP="00040B08">
      <w:pPr>
        <w:spacing w:after="0" w:line="240" w:lineRule="auto"/>
      </w:pPr>
      <w:r>
        <w:separator/>
      </w:r>
    </w:p>
  </w:footnote>
  <w:footnote w:type="continuationSeparator" w:id="0">
    <w:p w:rsidR="008153E8" w:rsidRDefault="008153E8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D5122"/>
    <w:rsid w:val="00105E43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53EB4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08AD"/>
    <w:rsid w:val="00606CCA"/>
    <w:rsid w:val="00621FA9"/>
    <w:rsid w:val="00657A40"/>
    <w:rsid w:val="006B6642"/>
    <w:rsid w:val="00706973"/>
    <w:rsid w:val="007D3ECF"/>
    <w:rsid w:val="007F1803"/>
    <w:rsid w:val="008153E8"/>
    <w:rsid w:val="00866685"/>
    <w:rsid w:val="008950DC"/>
    <w:rsid w:val="008A3264"/>
    <w:rsid w:val="008B4C79"/>
    <w:rsid w:val="008D52C1"/>
    <w:rsid w:val="00961598"/>
    <w:rsid w:val="009829D1"/>
    <w:rsid w:val="009A51F8"/>
    <w:rsid w:val="009E437A"/>
    <w:rsid w:val="009F697F"/>
    <w:rsid w:val="00A12D12"/>
    <w:rsid w:val="00A21145"/>
    <w:rsid w:val="00AC518B"/>
    <w:rsid w:val="00B02876"/>
    <w:rsid w:val="00B361B7"/>
    <w:rsid w:val="00C12934"/>
    <w:rsid w:val="00C13305"/>
    <w:rsid w:val="00C35488"/>
    <w:rsid w:val="00C66A46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5B19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2020-11-25T11:47:00Z</dcterms:created>
  <dcterms:modified xsi:type="dcterms:W3CDTF">2020-11-25T11:47:00Z</dcterms:modified>
</cp:coreProperties>
</file>