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1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6848" w:rsidRDefault="00C66848" w:rsidP="00C66848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93D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C66848" w:rsidRPr="0037493D" w:rsidRDefault="00C66848" w:rsidP="00C66848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66848" w:rsidRPr="0037493D" w:rsidRDefault="00C66848" w:rsidP="00C6684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37493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«___»</w:t>
      </w:r>
      <w:r w:rsidRPr="0037493D">
        <w:rPr>
          <w:rFonts w:ascii="Times New Roman" w:hAnsi="Times New Roman" w:cs="Times New Roman"/>
          <w:sz w:val="24"/>
          <w:szCs w:val="24"/>
        </w:rPr>
        <w:t>___________</w:t>
      </w:r>
      <w:r>
        <w:rPr>
          <w:rFonts w:ascii="Times New Roman" w:hAnsi="Times New Roman" w:cs="Times New Roman"/>
          <w:sz w:val="24"/>
          <w:szCs w:val="24"/>
        </w:rPr>
        <w:t>20</w:t>
      </w:r>
      <w:r w:rsidR="00524A2D">
        <w:rPr>
          <w:rFonts w:ascii="Times New Roman" w:hAnsi="Times New Roman" w:cs="Times New Roman"/>
          <w:sz w:val="24"/>
          <w:szCs w:val="24"/>
        </w:rPr>
        <w:t>20</w:t>
      </w:r>
      <w:r w:rsidRPr="0037493D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C66848" w:rsidRDefault="00C66848" w:rsidP="00C6684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C66848" w:rsidRDefault="00C66848" w:rsidP="00C66848">
      <w:pPr>
        <w:pStyle w:val="ConsPlusNonformat"/>
        <w:widowControl/>
        <w:numPr>
          <w:ilvl w:val="0"/>
          <w:numId w:val="1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ОБЩИЕ ПОЛОЖЕНИЯ</w:t>
      </w:r>
    </w:p>
    <w:p w:rsidR="00C66848" w:rsidRPr="0037493D" w:rsidRDefault="00C66848" w:rsidP="00C66848">
      <w:pPr>
        <w:pStyle w:val="ConsPlusNonformat"/>
        <w:widowControl/>
        <w:ind w:left="1080"/>
        <w:rPr>
          <w:rFonts w:ascii="Times New Roman" w:hAnsi="Times New Roman" w:cs="Times New Roman"/>
          <w:sz w:val="24"/>
          <w:szCs w:val="24"/>
        </w:rPr>
      </w:pPr>
    </w:p>
    <w:p w:rsidR="00C66848" w:rsidRPr="00233546" w:rsidRDefault="003166DF" w:rsidP="00C66848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Общество с ограниченной ответственностью </w:t>
      </w:r>
      <w:r w:rsidRPr="003166DF">
        <w:rPr>
          <w:rFonts w:ascii="Times New Roman" w:hAnsi="Times New Roman" w:cs="Times New Roman"/>
          <w:b/>
          <w:sz w:val="24"/>
          <w:szCs w:val="24"/>
        </w:rPr>
        <w:t xml:space="preserve">«Межрегиональный аукционный центр» </w:t>
      </w:r>
      <w:r w:rsidRPr="003166DF">
        <w:rPr>
          <w:rFonts w:ascii="Times New Roman" w:hAnsi="Times New Roman" w:cs="Times New Roman"/>
          <w:sz w:val="24"/>
          <w:szCs w:val="24"/>
        </w:rPr>
        <w:t xml:space="preserve">(165300, Архангельская обл., </w:t>
      </w:r>
      <w:proofErr w:type="spellStart"/>
      <w:r w:rsidRPr="003166DF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3166DF">
        <w:rPr>
          <w:rFonts w:ascii="Times New Roman" w:hAnsi="Times New Roman" w:cs="Times New Roman"/>
          <w:sz w:val="24"/>
          <w:szCs w:val="24"/>
        </w:rPr>
        <w:t>.К</w:t>
      </w:r>
      <w:proofErr w:type="gramEnd"/>
      <w:r w:rsidRPr="003166DF">
        <w:rPr>
          <w:rFonts w:ascii="Times New Roman" w:hAnsi="Times New Roman" w:cs="Times New Roman"/>
          <w:sz w:val="24"/>
          <w:szCs w:val="24"/>
        </w:rPr>
        <w:t>отлас</w:t>
      </w:r>
      <w:proofErr w:type="spellEnd"/>
      <w:r w:rsidRPr="003166D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166DF">
        <w:rPr>
          <w:rFonts w:ascii="Times New Roman" w:hAnsi="Times New Roman" w:cs="Times New Roman"/>
          <w:sz w:val="24"/>
          <w:szCs w:val="24"/>
        </w:rPr>
        <w:t>ул.К.Маркса</w:t>
      </w:r>
      <w:proofErr w:type="spellEnd"/>
      <w:r w:rsidRPr="003166DF">
        <w:rPr>
          <w:rFonts w:ascii="Times New Roman" w:hAnsi="Times New Roman" w:cs="Times New Roman"/>
          <w:sz w:val="24"/>
          <w:szCs w:val="24"/>
        </w:rPr>
        <w:t xml:space="preserve">, д.7, оф.025, 89116873242, </w:t>
      </w:r>
      <w:hyperlink r:id="rId6" w:history="1">
        <w:r w:rsidRPr="008759F2">
          <w:rPr>
            <w:rStyle w:val="a3"/>
            <w:rFonts w:ascii="Times New Roman" w:hAnsi="Times New Roman" w:cs="Times New Roman"/>
            <w:sz w:val="24"/>
            <w:szCs w:val="24"/>
          </w:rPr>
          <w:t>torgi2100@bk.ru</w:t>
        </w:r>
      </w:hyperlink>
      <w:r w:rsidRPr="003166DF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 действующее по договору поручения от 05.11.20 г., заключенного с финансовым управляющим</w:t>
      </w:r>
      <w:r w:rsidRPr="00561FC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должника </w:t>
      </w:r>
      <w:r w:rsidR="00561FC3" w:rsidRPr="00561FC3">
        <w:rPr>
          <w:rFonts w:ascii="Times New Roman" w:hAnsi="Times New Roman" w:cs="Times New Roman"/>
          <w:b/>
          <w:sz w:val="24"/>
          <w:szCs w:val="24"/>
        </w:rPr>
        <w:t>Лавров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r w:rsidR="00561FC3" w:rsidRPr="00561FC3">
        <w:rPr>
          <w:rFonts w:ascii="Times New Roman" w:hAnsi="Times New Roman" w:cs="Times New Roman"/>
          <w:b/>
          <w:sz w:val="24"/>
          <w:szCs w:val="24"/>
        </w:rPr>
        <w:t xml:space="preserve"> Егор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r w:rsidR="00561FC3" w:rsidRPr="00561FC3">
        <w:rPr>
          <w:rFonts w:ascii="Times New Roman" w:hAnsi="Times New Roman" w:cs="Times New Roman"/>
          <w:b/>
          <w:sz w:val="24"/>
          <w:szCs w:val="24"/>
        </w:rPr>
        <w:t xml:space="preserve"> Владимирович</w:t>
      </w:r>
      <w:r>
        <w:rPr>
          <w:rFonts w:ascii="Times New Roman" w:hAnsi="Times New Roman" w:cs="Times New Roman"/>
          <w:b/>
          <w:sz w:val="24"/>
          <w:szCs w:val="24"/>
        </w:rPr>
        <w:t xml:space="preserve">а </w:t>
      </w:r>
      <w:r w:rsidRPr="003166DF">
        <w:rPr>
          <w:rFonts w:ascii="Times New Roman" w:hAnsi="Times New Roman" w:cs="Times New Roman"/>
          <w:sz w:val="24"/>
          <w:szCs w:val="24"/>
        </w:rPr>
        <w:t xml:space="preserve">(дата рождения: 15.02.1982 г., место рождения п. Вычегодский города Котласа Архангельской области, ИНН:290403941677, СНИЛС:050-595-505-54, зарегистрирован по адресу: 165340, Архангельская область, </w:t>
      </w:r>
      <w:proofErr w:type="spellStart"/>
      <w:r w:rsidRPr="003166DF">
        <w:rPr>
          <w:rFonts w:ascii="Times New Roman" w:hAnsi="Times New Roman" w:cs="Times New Roman"/>
          <w:sz w:val="24"/>
          <w:szCs w:val="24"/>
        </w:rPr>
        <w:t>рп</w:t>
      </w:r>
      <w:proofErr w:type="gramStart"/>
      <w:r w:rsidRPr="003166DF">
        <w:rPr>
          <w:rFonts w:ascii="Times New Roman" w:hAnsi="Times New Roman" w:cs="Times New Roman"/>
          <w:sz w:val="24"/>
          <w:szCs w:val="24"/>
        </w:rPr>
        <w:t>.В</w:t>
      </w:r>
      <w:proofErr w:type="gramEnd"/>
      <w:r w:rsidRPr="003166DF">
        <w:rPr>
          <w:rFonts w:ascii="Times New Roman" w:hAnsi="Times New Roman" w:cs="Times New Roman"/>
          <w:sz w:val="24"/>
          <w:szCs w:val="24"/>
        </w:rPr>
        <w:t>ычегодский</w:t>
      </w:r>
      <w:proofErr w:type="spellEnd"/>
      <w:r w:rsidRPr="003166D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166DF">
        <w:rPr>
          <w:rFonts w:ascii="Times New Roman" w:hAnsi="Times New Roman" w:cs="Times New Roman"/>
          <w:sz w:val="24"/>
          <w:szCs w:val="24"/>
        </w:rPr>
        <w:t>ул.Ленина</w:t>
      </w:r>
      <w:proofErr w:type="spellEnd"/>
      <w:r w:rsidRPr="003166DF">
        <w:rPr>
          <w:rFonts w:ascii="Times New Roman" w:hAnsi="Times New Roman" w:cs="Times New Roman"/>
          <w:sz w:val="24"/>
          <w:szCs w:val="24"/>
        </w:rPr>
        <w:t>, д.58, кв.27)</w:t>
      </w:r>
      <w:r w:rsidR="00C66848" w:rsidRPr="00561FC3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Захаровым</w:t>
      </w:r>
      <w:r w:rsidRPr="00561FC3">
        <w:rPr>
          <w:rFonts w:ascii="Times New Roman" w:hAnsi="Times New Roman" w:cs="Times New Roman"/>
          <w:sz w:val="24"/>
          <w:szCs w:val="24"/>
        </w:rPr>
        <w:t xml:space="preserve"> Алексе</w:t>
      </w:r>
      <w:r>
        <w:rPr>
          <w:rFonts w:ascii="Times New Roman" w:hAnsi="Times New Roman" w:cs="Times New Roman"/>
          <w:sz w:val="24"/>
          <w:szCs w:val="24"/>
        </w:rPr>
        <w:t>ем Алексеевичем, действующим</w:t>
      </w:r>
      <w:r w:rsidRPr="00561FC3">
        <w:rPr>
          <w:rFonts w:ascii="Times New Roman" w:hAnsi="Times New Roman" w:cs="Times New Roman"/>
          <w:sz w:val="24"/>
          <w:szCs w:val="24"/>
        </w:rPr>
        <w:t xml:space="preserve"> на основании решения Арбитражного суда Архангельской области по делу № А05-1976/2020 от 28.04.2020 г</w:t>
      </w:r>
      <w:r w:rsidRPr="00116CC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C66848" w:rsidRPr="00561FC3">
        <w:rPr>
          <w:rFonts w:ascii="Times New Roman" w:hAnsi="Times New Roman" w:cs="Times New Roman"/>
          <w:sz w:val="24"/>
          <w:szCs w:val="24"/>
        </w:rPr>
        <w:t>именуемый далее «Продавец», в лице</w:t>
      </w:r>
      <w:r>
        <w:rPr>
          <w:rFonts w:ascii="Times New Roman" w:hAnsi="Times New Roman" w:cs="Times New Roman"/>
          <w:sz w:val="24"/>
          <w:szCs w:val="24"/>
        </w:rPr>
        <w:t xml:space="preserve"> директора Чирковой Екатерины Юрьевны</w:t>
      </w:r>
      <w:r w:rsidR="00C66848" w:rsidRPr="00233546">
        <w:rPr>
          <w:rFonts w:ascii="Times New Roman" w:hAnsi="Times New Roman" w:cs="Times New Roman"/>
          <w:sz w:val="24"/>
          <w:szCs w:val="24"/>
        </w:rPr>
        <w:t xml:space="preserve"> и </w:t>
      </w:r>
      <w:bookmarkStart w:id="0" w:name="_GoBack"/>
      <w:bookmarkEnd w:id="0"/>
    </w:p>
    <w:p w:rsidR="00C66848" w:rsidRPr="0037493D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37493D">
        <w:rPr>
          <w:rFonts w:ascii="Times New Roman" w:hAnsi="Times New Roman" w:cs="Times New Roman"/>
          <w:sz w:val="24"/>
          <w:szCs w:val="24"/>
        </w:rPr>
        <w:t>,</w:t>
      </w:r>
    </w:p>
    <w:p w:rsidR="00C66848" w:rsidRPr="0037493D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именуемый далее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37493D">
        <w:rPr>
          <w:rFonts w:ascii="Times New Roman" w:hAnsi="Times New Roman" w:cs="Times New Roman"/>
          <w:sz w:val="24"/>
          <w:szCs w:val="24"/>
        </w:rPr>
        <w:t>Претендент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37493D">
        <w:rPr>
          <w:rFonts w:ascii="Times New Roman" w:hAnsi="Times New Roman" w:cs="Times New Roman"/>
          <w:sz w:val="24"/>
          <w:szCs w:val="24"/>
        </w:rPr>
        <w:t>, заключили настоящий договор о нижеследующем:</w:t>
      </w:r>
    </w:p>
    <w:p w:rsidR="00C66848" w:rsidRPr="0037493D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C66848" w:rsidRPr="0037493D" w:rsidRDefault="00C66848" w:rsidP="00C6684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II. ПРЕДМЕТ ДОГОВОРА</w:t>
      </w:r>
    </w:p>
    <w:p w:rsidR="00C66848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2.1. Предметом договора </w:t>
      </w:r>
      <w:r>
        <w:rPr>
          <w:rFonts w:ascii="Times New Roman" w:hAnsi="Times New Roman" w:cs="Times New Roman"/>
          <w:sz w:val="24"/>
          <w:szCs w:val="24"/>
        </w:rPr>
        <w:t xml:space="preserve">является внесение Претендентом </w:t>
      </w:r>
      <w:r w:rsidRPr="0037493D">
        <w:rPr>
          <w:rFonts w:ascii="Times New Roman" w:hAnsi="Times New Roman" w:cs="Times New Roman"/>
          <w:sz w:val="24"/>
          <w:szCs w:val="24"/>
        </w:rPr>
        <w:t xml:space="preserve">задатка для участия в </w:t>
      </w:r>
      <w:r>
        <w:rPr>
          <w:rFonts w:ascii="Times New Roman" w:hAnsi="Times New Roman" w:cs="Times New Roman"/>
          <w:sz w:val="24"/>
          <w:szCs w:val="24"/>
        </w:rPr>
        <w:t xml:space="preserve">открытых </w:t>
      </w:r>
      <w:r w:rsidRPr="0037493D">
        <w:rPr>
          <w:rFonts w:ascii="Times New Roman" w:hAnsi="Times New Roman" w:cs="Times New Roman"/>
          <w:sz w:val="24"/>
          <w:szCs w:val="24"/>
        </w:rPr>
        <w:t>торгах по продаже имущества Продавца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C66848" w:rsidRPr="0037493D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 w:rsidRPr="005D5C7B">
        <w:rPr>
          <w:rFonts w:ascii="Times New Roman" w:hAnsi="Times New Roman" w:cs="Times New Roman"/>
          <w:sz w:val="24"/>
          <w:szCs w:val="24"/>
        </w:rPr>
        <w:t>.</w:t>
      </w:r>
    </w:p>
    <w:p w:rsidR="00C66848" w:rsidRPr="0037493D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2.2.</w:t>
      </w:r>
      <w:r>
        <w:rPr>
          <w:rFonts w:ascii="Times New Roman" w:hAnsi="Times New Roman" w:cs="Times New Roman"/>
          <w:sz w:val="24"/>
          <w:szCs w:val="24"/>
        </w:rPr>
        <w:t xml:space="preserve"> Задаток 1</w:t>
      </w:r>
      <w:r w:rsidRPr="008C5118">
        <w:rPr>
          <w:rFonts w:ascii="Times New Roman" w:hAnsi="Times New Roman" w:cs="Times New Roman"/>
          <w:sz w:val="24"/>
          <w:szCs w:val="24"/>
        </w:rPr>
        <w:t>0% от начальной ц</w:t>
      </w:r>
      <w:r>
        <w:rPr>
          <w:rFonts w:ascii="Times New Roman" w:hAnsi="Times New Roman" w:cs="Times New Roman"/>
          <w:sz w:val="24"/>
          <w:szCs w:val="24"/>
        </w:rPr>
        <w:t>ены перечисляется по реквизитам оператора электронной площадки.</w:t>
      </w:r>
    </w:p>
    <w:p w:rsidR="00C66848" w:rsidRPr="0037493D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C66848" w:rsidRPr="0037493D" w:rsidRDefault="00C66848" w:rsidP="00C6684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III. ВНЕСЕНИЕ ЗАДАТКА</w:t>
      </w:r>
    </w:p>
    <w:p w:rsidR="00C66848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3.1. Внесение задатка осуществляется путем перечисления денежных сре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>дств в т</w:t>
      </w:r>
      <w:proofErr w:type="gramEnd"/>
      <w:r w:rsidRPr="0037493D">
        <w:rPr>
          <w:rFonts w:ascii="Times New Roman" w:hAnsi="Times New Roman" w:cs="Times New Roman"/>
          <w:sz w:val="24"/>
          <w:szCs w:val="24"/>
        </w:rPr>
        <w:t>ечение срока, указанного в информационном с</w:t>
      </w:r>
      <w:r>
        <w:rPr>
          <w:rFonts w:ascii="Times New Roman" w:hAnsi="Times New Roman" w:cs="Times New Roman"/>
          <w:sz w:val="24"/>
          <w:szCs w:val="24"/>
        </w:rPr>
        <w:t xml:space="preserve">ообщении </w:t>
      </w:r>
      <w:r w:rsidRPr="00562744">
        <w:rPr>
          <w:rFonts w:ascii="Times New Roman" w:hAnsi="Times New Roman" w:cs="Times New Roman"/>
          <w:sz w:val="24"/>
          <w:szCs w:val="24"/>
        </w:rPr>
        <w:t xml:space="preserve">по реквизитам оператора электронной площадки: </w:t>
      </w:r>
      <w:r w:rsidRPr="00233546">
        <w:rPr>
          <w:rFonts w:ascii="Times New Roman" w:hAnsi="Times New Roman" w:cs="Times New Roman"/>
          <w:sz w:val="24"/>
          <w:szCs w:val="24"/>
        </w:rPr>
        <w:t xml:space="preserve">ООО «ИКГ» (ИНН:3811105176, КПП:381101001) р./сч.:40702810900000002900 в </w:t>
      </w:r>
      <w:r w:rsidRPr="00233546">
        <w:rPr>
          <w:rFonts w:ascii="Times New Roman" w:hAnsi="Times New Roman" w:cs="Times New Roman"/>
          <w:color w:val="000000"/>
          <w:sz w:val="24"/>
          <w:szCs w:val="24"/>
        </w:rPr>
        <w:t>ББР Банк (АО) г. Москва, корр./сч.:30101810745250000769, БИК:044525769. В платежном документе в графе «назначение платежа» обязательно указываются номер торгов, присвоенный оператором ЭП, наименование должника, на</w:t>
      </w:r>
      <w:r w:rsidR="00592C2F">
        <w:rPr>
          <w:rFonts w:ascii="Times New Roman" w:hAnsi="Times New Roman" w:cs="Times New Roman"/>
          <w:color w:val="000000"/>
          <w:sz w:val="24"/>
          <w:szCs w:val="24"/>
        </w:rPr>
        <w:t>именование организатора торгов.</w:t>
      </w:r>
    </w:p>
    <w:p w:rsidR="00C66848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3.2. Поступление задатка должно быть подтверждено</w:t>
      </w:r>
      <w:r>
        <w:rPr>
          <w:rFonts w:ascii="Times New Roman" w:hAnsi="Times New Roman" w:cs="Times New Roman"/>
          <w:sz w:val="24"/>
          <w:szCs w:val="24"/>
        </w:rPr>
        <w:t xml:space="preserve"> до окончания приема заявок. </w:t>
      </w:r>
    </w:p>
    <w:p w:rsidR="00C66848" w:rsidRPr="0037493D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C66848" w:rsidRPr="0037493D" w:rsidRDefault="00C66848" w:rsidP="00C6684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IV. ВОЗВРАТ ЗАДАТКА</w:t>
      </w:r>
    </w:p>
    <w:p w:rsidR="00C66848" w:rsidRPr="0037493D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4.1. Задаток возвращается Претенденту в случаях, когда Претендент:</w:t>
      </w:r>
    </w:p>
    <w:p w:rsidR="00C66848" w:rsidRPr="0037493D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- не 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>допущен</w:t>
      </w:r>
      <w:proofErr w:type="gramEnd"/>
      <w:r w:rsidRPr="0037493D">
        <w:rPr>
          <w:rFonts w:ascii="Times New Roman" w:hAnsi="Times New Roman" w:cs="Times New Roman"/>
          <w:sz w:val="24"/>
          <w:szCs w:val="24"/>
        </w:rPr>
        <w:t xml:space="preserve"> к участию в торгах;</w:t>
      </w:r>
    </w:p>
    <w:p w:rsidR="00C66848" w:rsidRPr="0037493D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- не 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>признан</w:t>
      </w:r>
      <w:proofErr w:type="gramEnd"/>
      <w:r w:rsidRPr="0037493D">
        <w:rPr>
          <w:rFonts w:ascii="Times New Roman" w:hAnsi="Times New Roman" w:cs="Times New Roman"/>
          <w:sz w:val="24"/>
          <w:szCs w:val="24"/>
        </w:rPr>
        <w:t xml:space="preserve"> победителем торгов;</w:t>
      </w:r>
    </w:p>
    <w:p w:rsidR="00C66848" w:rsidRPr="0037493D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- отзывает заявку в установленный срок.</w:t>
      </w:r>
    </w:p>
    <w:p w:rsidR="00C66848" w:rsidRPr="0037493D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4.2. Задаток возвращается Претенденту в течение 5 </w:t>
      </w:r>
      <w:r>
        <w:rPr>
          <w:rFonts w:ascii="Times New Roman" w:hAnsi="Times New Roman" w:cs="Times New Roman"/>
          <w:sz w:val="24"/>
          <w:szCs w:val="24"/>
        </w:rPr>
        <w:t xml:space="preserve">рабочих </w:t>
      </w:r>
      <w:r w:rsidRPr="0037493D">
        <w:rPr>
          <w:rFonts w:ascii="Times New Roman" w:hAnsi="Times New Roman" w:cs="Times New Roman"/>
          <w:sz w:val="24"/>
          <w:szCs w:val="24"/>
        </w:rPr>
        <w:t xml:space="preserve">дней 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>с даты утверждения</w:t>
      </w:r>
      <w:proofErr w:type="gramEnd"/>
      <w:r w:rsidRPr="0037493D">
        <w:rPr>
          <w:rFonts w:ascii="Times New Roman" w:hAnsi="Times New Roman" w:cs="Times New Roman"/>
          <w:sz w:val="24"/>
          <w:szCs w:val="24"/>
        </w:rPr>
        <w:t xml:space="preserve"> Продавцом протокола об итогах торгов.</w:t>
      </w:r>
    </w:p>
    <w:p w:rsidR="00C66848" w:rsidRPr="0037493D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4.3. Возврат задатка осуществляется  перечислением денежных средств на счет Претендента.</w:t>
      </w:r>
    </w:p>
    <w:p w:rsidR="00C66848" w:rsidRPr="0037493D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4.4. Задаток, внесенный победителем торгов, засчитывается в счет оплаты приобретаемого имущества.</w:t>
      </w:r>
    </w:p>
    <w:p w:rsidR="00C66848" w:rsidRPr="0037493D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C66848" w:rsidRPr="0037493D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Договор составлен в двух экземплярах, имеющих одинаковую юридическую силу, по одному для каждой стороны.</w:t>
      </w:r>
    </w:p>
    <w:p w:rsidR="00C66848" w:rsidRPr="0037493D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C66848" w:rsidRPr="0037493D" w:rsidRDefault="00C66848" w:rsidP="00C6684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РЕКВИЗИТЫ И ПОДПИСИ СТОРОН</w:t>
      </w:r>
    </w:p>
    <w:p w:rsidR="00C66848" w:rsidRPr="0037493D" w:rsidRDefault="00C66848" w:rsidP="00C6684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C66848" w:rsidRDefault="00C66848" w:rsidP="00C66848">
      <w:pPr>
        <w:pStyle w:val="ConsPlusNonformat"/>
        <w:widowControl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Продавец</w:t>
      </w:r>
      <w:r w:rsidRPr="0037493D"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  <w:t>Претендент</w:t>
      </w:r>
    </w:p>
    <w:p w:rsidR="00C66848" w:rsidRDefault="00C66848" w:rsidP="00C66848">
      <w:pPr>
        <w:pStyle w:val="ConsPlusNonformat"/>
        <w:widowControl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C66848" w:rsidRPr="00E34235" w:rsidRDefault="00E33771" w:rsidP="00C66848">
      <w:pPr>
        <w:pStyle w:val="ConsPlusNonformat"/>
        <w:widowControl/>
        <w:ind w:firstLine="708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E34235">
        <w:rPr>
          <w:rFonts w:ascii="Times New Roman" w:hAnsi="Times New Roman" w:cs="Times New Roman"/>
          <w:b/>
          <w:color w:val="FF0000"/>
          <w:sz w:val="24"/>
          <w:szCs w:val="24"/>
        </w:rPr>
        <w:t>ОБЯЗАТЕЛЬНО УКАЖИТЕ РЕКВИЗИТЫ ДЛЯ ВОЗВРАТА ЗАДАТКА.</w:t>
      </w:r>
    </w:p>
    <w:p w:rsidR="001906F9" w:rsidRDefault="001906F9"/>
    <w:sectPr w:rsidR="001906F9" w:rsidSect="00E34235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CD1A81"/>
    <w:multiLevelType w:val="hybridMultilevel"/>
    <w:tmpl w:val="90D825F2"/>
    <w:lvl w:ilvl="0" w:tplc="4F5A85D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26FA"/>
    <w:rsid w:val="000263F9"/>
    <w:rsid w:val="000558CC"/>
    <w:rsid w:val="001906F9"/>
    <w:rsid w:val="001E26FA"/>
    <w:rsid w:val="003166DF"/>
    <w:rsid w:val="003F0617"/>
    <w:rsid w:val="00467FB0"/>
    <w:rsid w:val="00524A2D"/>
    <w:rsid w:val="00561FC3"/>
    <w:rsid w:val="00592C2F"/>
    <w:rsid w:val="0078313D"/>
    <w:rsid w:val="007911A5"/>
    <w:rsid w:val="00835FA3"/>
    <w:rsid w:val="009532B9"/>
    <w:rsid w:val="00AA60A8"/>
    <w:rsid w:val="00B368D6"/>
    <w:rsid w:val="00B8166A"/>
    <w:rsid w:val="00C55E9D"/>
    <w:rsid w:val="00C652A8"/>
    <w:rsid w:val="00C66848"/>
    <w:rsid w:val="00C759B2"/>
    <w:rsid w:val="00CB2140"/>
    <w:rsid w:val="00D9001E"/>
    <w:rsid w:val="00E33771"/>
    <w:rsid w:val="00E5234C"/>
    <w:rsid w:val="00EA4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C668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3166D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C668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3166D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orgi2100@b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1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2.xml"/></Relationships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71N7EIjFl/mV7JaF6/mHg0C8ii+GN64GaiCGp2ArLZA=</DigestValue>
    </Reference>
    <Reference URI="#idOfficeObject" Type="http://www.w3.org/2000/09/xmldsig#Object">
      <DigestMethod Algorithm="urn:ietf:params:xml:ns:cpxmlsec:algorithms:gostr34112012-256"/>
      <DigestValue>H+AmYYQ8ys+nGY7jL0a0il0H/rYwSoIxZYm7xNpY848=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SuxeFWCCZkVVkTXHsD+6cRDj+PyWoWDU7LLcUfvmroE=</DigestValue>
    </Reference>
  </SignedInfo>
  <SignatureValue>WXAnAPJF9QAq+52Nk55Az5n4JW2LNEarnDImp+TmTFFSqMTp0/CTCkO564CnSJaW
4nil5RL1HUVynwVHRrT5aA==</SignatureValue>
  <KeyInfo>
    <X509Data>
      <X509Certificate>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</X509Certificate>
    </X509Data>
  </KeyInfo>
  <Object xmlns:mdssi="http://schemas.openxmlformats.org/package/2006/digital-signature" Id="idPackageObject">
    <Manifest>
      <Reference URI="/word/webSettings.xml?ContentType=application/vnd.openxmlformats-officedocument.wordprocessingml.webSettings+xml">
        <DigestMethod Algorithm="http://www.w3.org/2000/09/xmldsig#sha1"/>
        <DigestValue>zc1/q2WodslX0pAdux4ZQmR9PMU=</DigestValue>
      </Reference>
      <Reference URI="/word/fontTable.xml?ContentType=application/vnd.openxmlformats-officedocument.wordprocessingml.fontTable+xml">
        <DigestMethod Algorithm="http://www.w3.org/2000/09/xmldsig#sha1"/>
        <DigestValue>2TrXs8t6cHIp7n9pRrk/ZcyFN5w=</DigestValue>
      </Reference>
      <Reference URI="/word/stylesWithEffects.xml?ContentType=application/vnd.ms-word.stylesWithEffects+xml">
        <DigestMethod Algorithm="http://www.w3.org/2000/09/xmldsig#sha1"/>
        <DigestValue>WrWg8NzDGYUW1eYPYIIN2WZIfX4=</DigestValue>
      </Reference>
      <Reference URI="/word/styles.xml?ContentType=application/vnd.openxmlformats-officedocument.wordprocessingml.styles+xml">
        <DigestMethod Algorithm="http://www.w3.org/2000/09/xmldsig#sha1"/>
        <DigestValue>7ogreyimcDktwKqkxGssGxncTNE=</DigestValue>
      </Reference>
      <Reference URI="/word/settings.xml?ContentType=application/vnd.openxmlformats-officedocument.wordprocessingml.settings+xml">
        <DigestMethod Algorithm="http://www.w3.org/2000/09/xmldsig#sha1"/>
        <DigestValue>Z6XdMklK9xkk955gbProVclyybs=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document.xml?ContentType=application/vnd.openxmlformats-officedocument.wordprocessingml.document.main+xml">
        <DigestMethod Algorithm="http://www.w3.org/2000/09/xmldsig#sha1"/>
        <DigestValue>NIMiuFT3Oda0vDpvq8jrJsj4VYQ=</DigestValue>
      </Reference>
      <Reference URI="/word/numbering.xml?ContentType=application/vnd.openxmlformats-officedocument.wordprocessingml.numbering+xml">
        <DigestMethod Algorithm="http://www.w3.org/2000/09/xmldsig#sha1"/>
        <DigestValue>vEbbaTMOpyy2CycnU2SgHR14nac=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jDwM8Yu4KACiiguUdX45Iqp5R3M=</DigestValue>
      </Reference>
    </Manifest>
    <SignatureProperties>
      <SignatureProperty Id="idSignatureTime" Target="#idPackageSignature">
        <mdssi:SignatureTime>
          <mdssi:Format>YYYY-MM-DDThh:mm:ssTZD</mdssi:Format>
          <mdssi:Value>2020-12-20T13:40:29Z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2020-12-20T13:40:29Z</xd:SigningTime>
          <xd:SigningCertificate>
            <xd:Cert>
              <xd:CertDigest>
                <DigestMethod Algorithm="http://www.w3.org/2000/09/xmldsig#sha1"/>
                <DigestValue>V9XYSLzIlw7EQL3ukAmvSL4mEa0=</DigestValue>
              </xd:CertDigest>
              <xd:IssuerSerial>
                <X509IssuerName>E=ca@skbkontur.ru, ОГРН=1026605606620, ИНН=006663003127, C=RU, S=66 Свердловская область, L=Екатеринбург, STREET="улица Народной воли, строение 19А", OU=Удостоверяющий центр, O="АО ""ПФ ""СКБ Контур""", CN="АО ""ПФ ""СКБ Контур"""</X509IssuerName>
                <X509SerialNumber>785021922036811110283580885847997872557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396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</dc:creator>
  <cp:keywords/>
  <dc:description/>
  <cp:lastModifiedBy>Катя</cp:lastModifiedBy>
  <cp:revision>7</cp:revision>
  <dcterms:created xsi:type="dcterms:W3CDTF">2020-08-04T07:21:00Z</dcterms:created>
  <dcterms:modified xsi:type="dcterms:W3CDTF">2020-11-05T12:20:00Z</dcterms:modified>
</cp:coreProperties>
</file>