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C90CB8">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 Мусоровоз КО-440-7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C90CB8">
        <w:rPr>
          <w:sz w:val="22"/>
          <w:szCs w:val="22"/>
        </w:rPr>
        <w:t>торгов в форме 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C90CB8">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 Мусоровоз КО-440-7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C90CB8">
        <w:rPr>
          <w:sz w:val="22"/>
          <w:szCs w:val="22"/>
        </w:rPr>
        <w:t>торгов в форме 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C90CB8">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№13 Мусоровоз КО-440-4К 2011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C90CB8">
        <w:rPr>
          <w:sz w:val="22"/>
          <w:szCs w:val="22"/>
        </w:rPr>
        <w:t>торгов в форме 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17</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C90CB8">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№17 Спец. автомобиль ЗИЛ-494560-КО-450 2009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C90CB8">
        <w:rPr>
          <w:sz w:val="22"/>
          <w:szCs w:val="22"/>
        </w:rPr>
        <w:t>торгов в форме 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29</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C90CB8">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№29 Грузовой бортовой  ЗИЛ-433360 1995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C90CB8">
        <w:rPr>
          <w:sz w:val="22"/>
          <w:szCs w:val="22"/>
        </w:rPr>
        <w:t>торгов в форме 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52108D">
      <w:pPr>
        <w:shd w:val="clear" w:color="auto" w:fill="FFFFFF"/>
        <w:tabs>
          <w:tab w:val="left" w:pos="5131"/>
        </w:tabs>
        <w:ind w:right="-3"/>
        <w:rPr>
          <w:sz w:val="22"/>
          <w:szCs w:val="22"/>
        </w:rPr>
      </w:pPr>
      <w:r w:rsidRPr="00C81A63">
        <w:rPr>
          <w:sz w:val="22"/>
          <w:szCs w:val="22"/>
        </w:rPr>
        <w:t xml:space="preserve">    </w:t>
      </w:r>
      <w:bookmarkStart w:id="0" w:name="_GoBack"/>
      <w:bookmarkEnd w:id="0"/>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108D"/>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90CB8"/>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3778</Words>
  <Characters>21541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2020-12-10T04:38:00Z</dcterms:created>
  <dcterms:modified xsi:type="dcterms:W3CDTF">2020-12-10T04:38:00Z</dcterms:modified>
</cp:coreProperties>
</file>