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6DF06" w14:textId="77777777"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14:paraId="1A96D2AE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14:paraId="271D2D76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14:paraId="2565CFF3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DE76D13" w14:textId="77777777"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B80D1A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A0674F">
        <w:rPr>
          <w:rFonts w:ascii="Times New Roman" w:hAnsi="Times New Roman" w:cs="Times New Roman"/>
        </w:rPr>
        <w:t>___ _________2020</w:t>
      </w:r>
      <w:r w:rsidRPr="009E114D">
        <w:rPr>
          <w:rFonts w:ascii="Times New Roman" w:hAnsi="Times New Roman" w:cs="Times New Roman"/>
        </w:rPr>
        <w:t xml:space="preserve"> года</w:t>
      </w:r>
    </w:p>
    <w:p w14:paraId="42505CE6" w14:textId="77777777"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08CC15" w14:textId="5BEAFF09" w:rsidR="00014352" w:rsidRPr="00001B9D" w:rsidRDefault="003E09F9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Мелешко Б.Д</w:t>
      </w:r>
      <w:bookmarkStart w:id="0" w:name="_GoBack"/>
      <w:bookmarkEnd w:id="0"/>
      <w:r w:rsidR="001B059E">
        <w:rPr>
          <w:rFonts w:ascii="Times New Roman" w:hAnsi="Times New Roman" w:cs="Times New Roman"/>
          <w:b/>
          <w:sz w:val="21"/>
          <w:szCs w:val="21"/>
        </w:rPr>
        <w:t>.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 w:rsidR="001C1ECB"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 w:rsidR="00CD12A2">
        <w:rPr>
          <w:rFonts w:ascii="Times New Roman" w:hAnsi="Times New Roman" w:cs="Times New Roman"/>
          <w:sz w:val="21"/>
          <w:szCs w:val="21"/>
        </w:rPr>
        <w:t>Карташовой Ирины Александровны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="001B059E">
        <w:rPr>
          <w:rFonts w:ascii="Times New Roman" w:hAnsi="Times New Roman" w:cs="Times New Roman"/>
          <w:sz w:val="21"/>
          <w:szCs w:val="21"/>
        </w:rPr>
        <w:t>Решения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Арбитражного суда </w:t>
      </w:r>
      <w:r w:rsidR="001B059E">
        <w:rPr>
          <w:rFonts w:ascii="Times New Roman" w:hAnsi="Times New Roman" w:cs="Times New Roman"/>
          <w:sz w:val="21"/>
          <w:szCs w:val="21"/>
        </w:rPr>
        <w:t>Московской области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по делу </w:t>
      </w:r>
      <w:r w:rsidR="001C1ECB" w:rsidRPr="001C1ECB">
        <w:rPr>
          <w:rFonts w:ascii="Times New Roman" w:hAnsi="Times New Roman" w:cs="Times New Roman"/>
          <w:sz w:val="21"/>
          <w:szCs w:val="21"/>
        </w:rPr>
        <w:t>№</w:t>
      </w:r>
      <w:r w:rsidR="001B059E" w:rsidRPr="001B059E">
        <w:t xml:space="preserve"> </w:t>
      </w:r>
      <w:r w:rsidR="001B059E" w:rsidRPr="001B059E">
        <w:rPr>
          <w:rFonts w:ascii="Times New Roman" w:hAnsi="Times New Roman" w:cs="Times New Roman"/>
          <w:sz w:val="21"/>
          <w:szCs w:val="21"/>
        </w:rPr>
        <w:t>А41-90601/19</w:t>
      </w:r>
      <w:r w:rsidR="001B059E">
        <w:rPr>
          <w:rFonts w:ascii="Times New Roman" w:hAnsi="Times New Roman" w:cs="Times New Roman"/>
          <w:sz w:val="21"/>
          <w:szCs w:val="21"/>
        </w:rPr>
        <w:t xml:space="preserve"> 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от </w:t>
      </w:r>
      <w:r w:rsidR="001B059E">
        <w:rPr>
          <w:rFonts w:ascii="Times New Roman" w:hAnsi="Times New Roman" w:cs="Times New Roman"/>
          <w:sz w:val="21"/>
          <w:szCs w:val="21"/>
        </w:rPr>
        <w:t>11</w:t>
      </w:r>
      <w:r w:rsidR="00351828" w:rsidRPr="00351828">
        <w:rPr>
          <w:rFonts w:ascii="Times New Roman" w:hAnsi="Times New Roman" w:cs="Times New Roman"/>
          <w:sz w:val="21"/>
          <w:szCs w:val="21"/>
        </w:rPr>
        <w:t>.</w:t>
      </w:r>
      <w:r w:rsidR="001B059E">
        <w:rPr>
          <w:rFonts w:ascii="Times New Roman" w:hAnsi="Times New Roman" w:cs="Times New Roman"/>
          <w:sz w:val="21"/>
          <w:szCs w:val="21"/>
        </w:rPr>
        <w:t>02.2020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 г.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14:paraId="0C8A0405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14:paraId="25C8E4BF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14:paraId="26FC3E51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14:paraId="35EF757B" w14:textId="42583C2A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находится в процедуре </w:t>
      </w:r>
      <w:r w:rsidR="00D40D5A">
        <w:rPr>
          <w:rFonts w:ascii="Times New Roman" w:hAnsi="Times New Roman" w:cs="Times New Roman"/>
          <w:sz w:val="21"/>
          <w:szCs w:val="21"/>
        </w:rPr>
        <w:t>реализации имущества</w:t>
      </w:r>
      <w:r w:rsidRPr="00001B9D">
        <w:rPr>
          <w:rFonts w:ascii="Times New Roman" w:hAnsi="Times New Roman" w:cs="Times New Roman"/>
          <w:sz w:val="21"/>
          <w:szCs w:val="21"/>
        </w:rPr>
        <w:t>, введенной в рамках дела №</w:t>
      </w:r>
      <w:r w:rsidR="00351828" w:rsidRPr="00351828">
        <w:rPr>
          <w:rFonts w:ascii="Times New Roman" w:hAnsi="Times New Roman" w:cs="Times New Roman"/>
          <w:sz w:val="21"/>
          <w:szCs w:val="21"/>
        </w:rPr>
        <w:t xml:space="preserve"> </w:t>
      </w:r>
      <w:r w:rsidR="001B059E" w:rsidRPr="001B059E">
        <w:rPr>
          <w:rFonts w:ascii="Times New Roman" w:hAnsi="Times New Roman" w:cs="Times New Roman"/>
          <w:sz w:val="21"/>
          <w:szCs w:val="21"/>
        </w:rPr>
        <w:t>А41-90601/19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14:paraId="3E7AB12C" w14:textId="77777777" w:rsidR="00014352" w:rsidRPr="001C1ECB" w:rsidRDefault="00014352" w:rsidP="009E114D">
      <w:pPr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Договор заключен по итогам торгов</w:t>
      </w:r>
      <w:r w:rsidR="00D40D5A">
        <w:rPr>
          <w:rFonts w:ascii="Times New Roman" w:hAnsi="Times New Roman" w:cs="Times New Roman"/>
          <w:sz w:val="21"/>
          <w:szCs w:val="21"/>
        </w:rPr>
        <w:t xml:space="preserve"> посредством публичного предложения №______, </w:t>
      </w:r>
      <w:r w:rsidRPr="009E114D">
        <w:rPr>
          <w:rFonts w:ascii="Times New Roman" w:hAnsi="Times New Roman" w:cs="Times New Roman"/>
          <w:sz w:val="21"/>
          <w:szCs w:val="21"/>
        </w:rPr>
        <w:t xml:space="preserve">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B80D1A">
        <w:rPr>
          <w:rFonts w:ascii="Times New Roman" w:hAnsi="Times New Roman" w:cs="Times New Roman"/>
          <w:sz w:val="21"/>
          <w:szCs w:val="21"/>
        </w:rPr>
        <w:t>ЭТП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 «</w:t>
      </w:r>
      <w:r w:rsidR="00B80D1A">
        <w:rPr>
          <w:rFonts w:ascii="Times New Roman" w:hAnsi="Times New Roman" w:cs="Times New Roman"/>
          <w:sz w:val="21"/>
          <w:szCs w:val="21"/>
        </w:rPr>
        <w:t>Аукцион-центр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»: </w:t>
      </w:r>
      <w:hyperlink r:id="rId6" w:history="1"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www.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  <w:lang w:val="en-US"/>
          </w:rPr>
          <w:t>aukcioncenter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.ru</w:t>
        </w:r>
      </w:hyperlink>
      <w:r w:rsidR="009E114D" w:rsidRPr="001C1ECB">
        <w:rPr>
          <w:rFonts w:ascii="Times New Roman" w:hAnsi="Times New Roman" w:cs="Times New Roman"/>
          <w:sz w:val="21"/>
          <w:szCs w:val="21"/>
        </w:rPr>
        <w:t>(далее - Э</w:t>
      </w:r>
      <w:r w:rsidR="00B80D1A">
        <w:rPr>
          <w:rFonts w:ascii="Times New Roman" w:hAnsi="Times New Roman" w:cs="Times New Roman"/>
          <w:sz w:val="21"/>
          <w:szCs w:val="21"/>
        </w:rPr>
        <w:t>Т</w:t>
      </w:r>
      <w:r w:rsidR="009E114D" w:rsidRPr="001C1ECB">
        <w:rPr>
          <w:rFonts w:ascii="Times New Roman" w:hAnsi="Times New Roman" w:cs="Times New Roman"/>
          <w:sz w:val="21"/>
          <w:szCs w:val="21"/>
        </w:rPr>
        <w:t>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14:paraId="03EBB563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049A46A0" w14:textId="77777777"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14:paraId="2D940952" w14:textId="77777777"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14:paraId="2336542D" w14:textId="77777777"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цене</w:t>
      </w:r>
      <w:r w:rsidR="00364A6D">
        <w:rPr>
          <w:rFonts w:ascii="Times New Roman" w:hAnsi="Times New Roman" w:cs="Times New Roman"/>
          <w:sz w:val="21"/>
          <w:szCs w:val="21"/>
        </w:rPr>
        <w:t>,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14:paraId="7647FD77" w14:textId="77777777"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14:paraId="42D3A422" w14:textId="77777777"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14:paraId="4C4C8764" w14:textId="77777777"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14:paraId="2EF2D568" w14:textId="77777777"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CD12A2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14:paraId="34F1B499" w14:textId="77777777"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14:paraId="37AA25CD" w14:textId="77777777"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14:paraId="1579099C" w14:textId="77777777"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5F725ADF" w14:textId="77777777" w:rsidR="00821AEB" w:rsidRPr="00001B9D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Расходы по регистрации перехода права собственности</w:t>
      </w:r>
      <w:r w:rsidR="00E97BD1">
        <w:rPr>
          <w:rFonts w:ascii="Times New Roman" w:hAnsi="Times New Roman" w:cs="Times New Roman"/>
          <w:sz w:val="21"/>
          <w:szCs w:val="21"/>
        </w:rPr>
        <w:t xml:space="preserve">, снятия обременения, </w:t>
      </w:r>
      <w:r w:rsidR="0072170D">
        <w:rPr>
          <w:rFonts w:ascii="Times New Roman" w:hAnsi="Times New Roman" w:cs="Times New Roman"/>
          <w:sz w:val="21"/>
          <w:szCs w:val="21"/>
        </w:rPr>
        <w:t>любые иные издержки,</w:t>
      </w:r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т.ч.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14:paraId="4114F581" w14:textId="77777777"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C1B1D32" w14:textId="77777777"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14:paraId="173BDE02" w14:textId="77777777"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EC0BA35" w14:textId="77777777"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14:paraId="72B46808" w14:textId="77777777"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14:paraId="0E07E096" w14:textId="77777777"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14:paraId="5F3FA0B3" w14:textId="77777777"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14:paraId="2704D470" w14:textId="77777777"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14:paraId="7F568541" w14:textId="77777777"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35431423" w14:textId="77777777"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14:paraId="69685090" w14:textId="77777777"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14:paraId="61E799F3" w14:textId="77777777"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C7BBB" w:rsidRPr="00001B9D" w14:paraId="7BA5B541" w14:textId="77777777" w:rsidTr="007C7BBB">
        <w:tc>
          <w:tcPr>
            <w:tcW w:w="5341" w:type="dxa"/>
          </w:tcPr>
          <w:p w14:paraId="0D09DFDD" w14:textId="77777777"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14:paraId="4EDDD9EE" w14:textId="77777777"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</w:p>
          <w:p w14:paraId="2FFE6597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C1B6F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55967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3835B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32A13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209F2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46A40" w14:textId="77777777"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CCADA" w14:textId="77777777"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F2EF07B" w14:textId="77777777"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14:paraId="16CC45A6" w14:textId="77777777"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8B62A" w14:textId="77777777"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B80D1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И.А. Карташова</w:t>
            </w:r>
          </w:p>
          <w:p w14:paraId="3E914053" w14:textId="77777777"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14:paraId="655D8C89" w14:textId="77777777"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14:paraId="50E5628C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14:paraId="0B027B97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C0474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14:paraId="7453C39C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14:paraId="4C84200C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14:paraId="03CE4740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14:paraId="1B902264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14:paraId="03841C64" w14:textId="77777777"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1D56E" w14:textId="77777777"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14:paraId="3EA5EA80" w14:textId="77777777"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14:paraId="7E220EFB" w14:textId="77777777"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1F278B68" w14:textId="77777777"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14352"/>
    <w:rsid w:val="00001B9D"/>
    <w:rsid w:val="00014352"/>
    <w:rsid w:val="00034DB8"/>
    <w:rsid w:val="00070677"/>
    <w:rsid w:val="00096019"/>
    <w:rsid w:val="000C3A14"/>
    <w:rsid w:val="00125BA8"/>
    <w:rsid w:val="001B0426"/>
    <w:rsid w:val="001B059E"/>
    <w:rsid w:val="001C1ECB"/>
    <w:rsid w:val="001E673F"/>
    <w:rsid w:val="001F1B37"/>
    <w:rsid w:val="00230F5B"/>
    <w:rsid w:val="002B25DE"/>
    <w:rsid w:val="00351828"/>
    <w:rsid w:val="00357728"/>
    <w:rsid w:val="00364A6D"/>
    <w:rsid w:val="003E09F9"/>
    <w:rsid w:val="00413989"/>
    <w:rsid w:val="004657D5"/>
    <w:rsid w:val="00483D9F"/>
    <w:rsid w:val="00532E77"/>
    <w:rsid w:val="00534319"/>
    <w:rsid w:val="00597285"/>
    <w:rsid w:val="00624BFA"/>
    <w:rsid w:val="00670086"/>
    <w:rsid w:val="006D6FD8"/>
    <w:rsid w:val="00710DA7"/>
    <w:rsid w:val="0072170D"/>
    <w:rsid w:val="00744DA6"/>
    <w:rsid w:val="007C7BBB"/>
    <w:rsid w:val="007E5B2B"/>
    <w:rsid w:val="00810FFC"/>
    <w:rsid w:val="00821AEB"/>
    <w:rsid w:val="00865A1C"/>
    <w:rsid w:val="00952FA9"/>
    <w:rsid w:val="00980337"/>
    <w:rsid w:val="0099499B"/>
    <w:rsid w:val="009E114D"/>
    <w:rsid w:val="00A0674F"/>
    <w:rsid w:val="00B6419F"/>
    <w:rsid w:val="00B80D1A"/>
    <w:rsid w:val="00B862BC"/>
    <w:rsid w:val="00C51DB5"/>
    <w:rsid w:val="00CB7A9C"/>
    <w:rsid w:val="00CD12A2"/>
    <w:rsid w:val="00D40D5A"/>
    <w:rsid w:val="00E856E4"/>
    <w:rsid w:val="00E97BD1"/>
    <w:rsid w:val="00EB0680"/>
    <w:rsid w:val="00EC3D95"/>
    <w:rsid w:val="00EC5FAC"/>
    <w:rsid w:val="00F15E3F"/>
    <w:rsid w:val="00F85391"/>
    <w:rsid w:val="00FA0F78"/>
    <w:rsid w:val="00FB7B4C"/>
    <w:rsid w:val="00FD4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08553"/>
  <w15:docId w15:val="{16551F11-97BD-4B0F-B766-999516D2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80D1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0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16A628-385E-445E-AFE3-952B28D4B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Константин Бокарев</cp:lastModifiedBy>
  <cp:revision>5</cp:revision>
  <dcterms:created xsi:type="dcterms:W3CDTF">2019-10-30T12:40:00Z</dcterms:created>
  <dcterms:modified xsi:type="dcterms:W3CDTF">2020-12-05T12:32:00Z</dcterms:modified>
</cp:coreProperties>
</file>