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№___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1556CE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г. </w:t>
      </w:r>
      <w:r w:rsidR="000D2A58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Москва</w:t>
      </w:r>
      <w:r w:rsidR="00866685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   </w:t>
      </w:r>
      <w:r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             </w:t>
      </w:r>
      <w:r w:rsidR="00531CA9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                                 </w:t>
      </w:r>
      <w:r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        </w:t>
      </w:r>
      <w:r w:rsidR="00A2544C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                         </w:t>
      </w:r>
      <w:r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                     </w:t>
      </w:r>
      <w:r w:rsid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</w:t>
      </w:r>
      <w:r w:rsidR="001556CE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         </w:t>
      </w:r>
      <w:r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«</w:t>
      </w:r>
      <w:r w:rsidR="000D2A58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</w:t>
      </w:r>
      <w:r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="000D2A58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___ </w:t>
      </w:r>
      <w:r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="001556CE" w:rsidRPr="001556C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020г.</w:t>
      </w:r>
    </w:p>
    <w:p w:rsidR="008950DC" w:rsidRPr="001556CE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Default="00C343F9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Организатор торгов - ООО «ЦАУ «ХОВЕЯ» (115162, г. Москва, ул. Шухова, д. 14, оф., 709; </w:t>
      </w:r>
      <w:proofErr w:type="gramStart"/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ИНН 7725796590, ОГРН 1137746589023, e-</w:t>
      </w:r>
      <w:proofErr w:type="spellStart"/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mail</w:t>
      </w:r>
      <w:proofErr w:type="spellEnd"/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: khoveya@mail.ru, тел.: 89771252575, на основании поручения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конкурсного</w:t>
      </w:r>
      <w:r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управляющего 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ООО «Развитие» Перекрест Ирины Юрьевны, действующий</w:t>
      </w:r>
      <w:r w:rsidR="00A2544C" w:rsidRP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Решения Арбитражного суда Краснодарского края по делу №А32-23755/2016 от 23.05.17г., с одной стороны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  <w:proofErr w:type="gramEnd"/>
    </w:p>
    <w:p w:rsidR="00915EFF" w:rsidRDefault="00915EFF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915EFF" w:rsidRDefault="00915EFF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документ является официальным публичным предложением (публ</w:t>
      </w:r>
      <w:bookmarkStart w:id="0" w:name="_GoBack"/>
      <w:bookmarkEnd w:id="0"/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ичной офертой)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Организатора торгов</w:t>
      </w:r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юридическому или физическому лицу заключить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соглашение</w:t>
      </w:r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 задатке</w:t>
      </w:r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условиях, изложенных в оферте. </w:t>
      </w:r>
    </w:p>
    <w:p w:rsidR="00915EFF" w:rsidRDefault="00915EFF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Юридическое или физическое лицо, производящее акцепт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(платежное поручение об оплате задатка в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размере</w:t>
      </w:r>
      <w:proofErr w:type="gramEnd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установленном на определенном периоде публичного предложения по реализации имущества Должника) </w:t>
      </w:r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этой оферты, становится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Претендентом</w:t>
      </w:r>
      <w:r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915EFF" w:rsidRPr="0050797A" w:rsidRDefault="00915EFF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8950DC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915EFF" w:rsidRPr="0050797A" w:rsidRDefault="00915EFF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A2544C" w:rsidRPr="00915EFF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ar-SA"/>
        </w:rPr>
        <w:t>ООО «Развитие»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по лоту №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1556C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10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% (</w:t>
      </w:r>
      <w:r w:rsidR="001556C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десять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процентов) </w:t>
      </w:r>
      <w:r w:rsidR="001556C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от 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начальной продажной цены имущества</w:t>
      </w:r>
      <w:r w:rsidR="001556C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в соответствующем периоде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«Организатор торгов»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1556CE">
        <w:rPr>
          <w:rFonts w:ascii="Times New Roman" w:eastAsia="Times New Roman" w:hAnsi="Times New Roman" w:cs="Times New Roman"/>
          <w:sz w:val="23"/>
          <w:szCs w:val="23"/>
          <w:lang w:eastAsia="ar-SA"/>
        </w:rPr>
        <w:t>к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>онкурсным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</w:t>
      </w:r>
      <w:r w:rsid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оплате в полном объеме стоимости имущества, определенной по итогам торгов, в течение тридцати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заключения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8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 xml:space="preserve"> 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  <w:proofErr w:type="gramEnd"/>
    </w:p>
    <w:p w:rsidR="00915EF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</w:t>
      </w:r>
      <w:r w:rsidR="001556C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дписанием настоящего соглашения, а также предоставляя акцепт (платежное поручение об оплате задатка в </w:t>
      </w:r>
      <w:proofErr w:type="gramStart"/>
      <w:r w:rsidR="001556CE">
        <w:rPr>
          <w:rFonts w:ascii="Times New Roman" w:eastAsia="Times New Roman" w:hAnsi="Times New Roman" w:cs="Times New Roman"/>
          <w:sz w:val="23"/>
          <w:szCs w:val="23"/>
          <w:lang w:eastAsia="ar-SA"/>
        </w:rPr>
        <w:t>размере</w:t>
      </w:r>
      <w:proofErr w:type="gramEnd"/>
      <w:r w:rsidR="001556C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установленном на конкретном периоде публичного предложения) на настоящую оферту,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Претендент подтверждает, что ему известно о том, что торги по продаже имущества </w:t>
      </w:r>
      <w:r w:rsidR="00A2544C" w:rsidRPr="00915EFF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ar-SA"/>
        </w:rPr>
        <w:t>ООО «Развитие»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10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</w:t>
      </w:r>
      <w:r w:rsid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ргов и подведении итогов торгов, а также </w:t>
      </w:r>
      <w:proofErr w:type="gramStart"/>
      <w:r w:rsid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>подтверждает</w:t>
      </w:r>
      <w:proofErr w:type="gramEnd"/>
      <w:r w:rsid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что ему известен следующий факт в отношении реализуемого имущества: «</w:t>
      </w:r>
      <w:r w:rsidR="00915EFF" w:rsidRP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>Земельные участки расположены в зоне рекреационного назначения, а также в границах зоны планируемых к размещению объектов местного назначения – автомобильных дорог. Вид разрешенного строительства является условно-р</w:t>
      </w:r>
      <w:r w:rsid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азрешенным видом использования». 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 </w:t>
      </w:r>
      <w:r w:rsidR="00A2544C" w:rsidRPr="00915EFF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ar-SA"/>
        </w:rPr>
        <w:t>ООО</w:t>
      </w:r>
      <w:proofErr w:type="gramEnd"/>
      <w:r w:rsidR="00A2544C" w:rsidRPr="00915EFF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ar-SA"/>
        </w:rPr>
        <w:t xml:space="preserve"> «Развитие»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1556CE" w:rsidRPr="0050797A" w:rsidRDefault="001556CE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5F255C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1556CE" w:rsidRPr="0050797A" w:rsidRDefault="001556CE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на расчетный счет оператора электронной торговой площадки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в срок не позднее даты </w:t>
      </w:r>
      <w:r w:rsidR="00915EFF">
        <w:rPr>
          <w:rFonts w:ascii="Times New Roman" w:eastAsia="Times New Roman" w:hAnsi="Times New Roman" w:cs="Times New Roman"/>
          <w:sz w:val="23"/>
          <w:szCs w:val="23"/>
          <w:lang w:eastAsia="ar-SA"/>
        </w:rPr>
        <w:t>окончания приема заявок соответствующего периода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343F9" w:rsidRDefault="00C343F9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proofErr w:type="gramStart"/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– ООО «ИКГ», ИНН 3811105176, ОГРН 1063811058277, банк получателя ББР Банк (АО) г. Москва, БИК 044525769, </w:t>
      </w:r>
      <w:proofErr w:type="spellStart"/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к.с</w:t>
      </w:r>
      <w:proofErr w:type="spellEnd"/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. 30101810745250000769, </w:t>
      </w:r>
      <w:proofErr w:type="spellStart"/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р.с</w:t>
      </w:r>
      <w:proofErr w:type="spellEnd"/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. 40702810900000002900.</w:t>
      </w:r>
      <w:proofErr w:type="gramEnd"/>
      <w:r w:rsidRPr="00C343F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</w:t>
      </w:r>
      <w:r w:rsidR="00915EFF" w:rsidRPr="00915EFF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Назначение платежа - оплата задатка для участия в торгах </w:t>
      </w:r>
      <w:r w:rsidR="00915EFF" w:rsidRPr="00915EFF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  <w:lang w:eastAsia="ar-SA"/>
        </w:rPr>
        <w:t>ООО «Развитие»</w:t>
      </w:r>
      <w:r w:rsidR="00915EFF" w:rsidRPr="00915EFF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№_ код торгов №__ НДС не облагается, в соответствии с п. 2 ст. 146 НК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считается внесенным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поступления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всей суммы задатка на указанный счет. В случае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поступления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915EFF" w:rsidRPr="0050797A" w:rsidRDefault="00915EFF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5F255C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915EFF" w:rsidRPr="0050797A" w:rsidRDefault="00915EFF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A2544C" w:rsidRPr="00915EFF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ar-SA"/>
        </w:rPr>
        <w:t>ООО «Развитие»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установленный срок.</w:t>
      </w:r>
    </w:p>
    <w:p w:rsidR="00C343F9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A2544C" w:rsidRPr="00915EFF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ar-SA"/>
        </w:rPr>
        <w:t>ООО</w:t>
      </w:r>
      <w:r w:rsidR="00A254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A2544C" w:rsidRPr="00915EFF">
        <w:rPr>
          <w:rFonts w:ascii="Times New Roman" w:eastAsia="Times New Roman" w:hAnsi="Times New Roman" w:cs="Times New Roman"/>
          <w:b/>
          <w:sz w:val="23"/>
          <w:szCs w:val="23"/>
          <w:u w:val="single"/>
          <w:lang w:eastAsia="ar-SA"/>
        </w:rPr>
        <w:t>«Развитие»</w:t>
      </w:r>
      <w:r w:rsid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  <w:r w:rsidR="00C343F9" w:rsidRPr="00C343F9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</w:p>
    <w:p w:rsidR="005F255C" w:rsidRPr="0050797A" w:rsidRDefault="005F255C" w:rsidP="00C343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4F7B95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</w:t>
      </w:r>
      <w:r w:rsidR="004F7B95" w:rsidRP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>соглашение</w:t>
      </w:r>
      <w:r w:rsidR="004F7B95" w:rsidRP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считается заключенным и вступает в силу в момент полного акцепта всех условий</w:t>
      </w:r>
      <w:r w:rsid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(предоставление платежного поручения об оплате задатка в </w:t>
      </w:r>
      <w:r w:rsid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>размере,</w:t>
      </w:r>
      <w:r w:rsid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установленном на определенном периоде публичного предложения)</w:t>
      </w:r>
      <w:r w:rsidR="004F7B95" w:rsidRP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4F7B95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Соглашения и/или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вступает в силу со дня его подписания сторонами.</w:t>
      </w:r>
    </w:p>
    <w:p w:rsidR="005F255C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915EFF" w:rsidRPr="0050797A" w:rsidRDefault="00915EFF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:rsidR="005F255C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915EFF" w:rsidRPr="0050797A" w:rsidRDefault="00915EFF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915EFF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915EFF" w:rsidRPr="004F7B95" w:rsidRDefault="005F255C" w:rsidP="004F7B95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C343F9" w:rsidRPr="00915EFF" w:rsidRDefault="00C343F9" w:rsidP="00C343F9">
            <w:pPr>
              <w:ind w:left="-1189" w:firstLine="1189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15EF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ТОРГОВ:</w:t>
            </w:r>
          </w:p>
          <w:p w:rsidR="00C343F9" w:rsidRPr="00915EFF" w:rsidRDefault="00C343F9" w:rsidP="00C343F9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15EF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ООО «ЦАУ «ХОВЕЯ»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115162, г. Москва, ул. Шухова, д. 14, офис 709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адрес электронной почты: </w:t>
            </w:r>
            <w:hyperlink r:id="rId11">
              <w:r w:rsidRPr="00A2544C">
                <w:rPr>
                  <w:rFonts w:ascii="Times New Roman" w:eastAsia="Times New Roman" w:hAnsi="Times New Roman" w:cs="Times New Roman"/>
                  <w:sz w:val="23"/>
                  <w:szCs w:val="23"/>
                  <w:lang w:eastAsia="ar-SA"/>
                </w:rPr>
                <w:t>khoveya@mail.ru</w:t>
              </w:r>
            </w:hyperlink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тел: + 7 977 125 25 75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7725796590, КПП 772501001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1137746589023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gramStart"/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</w:t>
            </w:r>
            <w:proofErr w:type="gramEnd"/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/с 40702810100000002250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АО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30101810500000000769</w:t>
            </w:r>
          </w:p>
          <w:p w:rsidR="00C343F9" w:rsidRPr="00A2544C" w:rsidRDefault="00C343F9" w:rsidP="00C343F9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044583769</w:t>
            </w:r>
          </w:p>
          <w:p w:rsidR="00325D6C" w:rsidRPr="00A2544C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069" w:type="dxa"/>
          </w:tcPr>
          <w:p w:rsidR="00325D6C" w:rsidRPr="00A2544C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A2544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C343F9" w:rsidRPr="0050797A" w:rsidRDefault="00C343F9" w:rsidP="00C343F9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1668DC" w:rsidRPr="0050797A" w:rsidRDefault="001668DC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5069" w:type="dxa"/>
          </w:tcPr>
          <w:p w:rsidR="001668DC" w:rsidRPr="00A2544C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A2544C" w:rsidTr="00325D6C">
        <w:tc>
          <w:tcPr>
            <w:tcW w:w="5068" w:type="dxa"/>
          </w:tcPr>
          <w:p w:rsidR="00325D6C" w:rsidRPr="0050797A" w:rsidRDefault="00325D6C" w:rsidP="00A2544C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A2544C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__________________________ В.Е. Баринов</w:t>
            </w:r>
          </w:p>
        </w:tc>
        <w:tc>
          <w:tcPr>
            <w:tcW w:w="5069" w:type="dxa"/>
          </w:tcPr>
          <w:p w:rsidR="007D3ECF" w:rsidRPr="0050797A" w:rsidRDefault="007D3ECF" w:rsidP="00A2544C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2"/>
      <w:footerReference w:type="default" r:id="rId13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EB5" w:rsidRDefault="005F1EB5" w:rsidP="00040B08">
      <w:pPr>
        <w:spacing w:after="0" w:line="240" w:lineRule="auto"/>
      </w:pPr>
      <w:r>
        <w:separator/>
      </w:r>
    </w:p>
  </w:endnote>
  <w:endnote w:type="continuationSeparator" w:id="0">
    <w:p w:rsidR="005F1EB5" w:rsidRDefault="005F1EB5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B95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EB5" w:rsidRDefault="005F1EB5" w:rsidP="00040B08">
      <w:pPr>
        <w:spacing w:after="0" w:line="240" w:lineRule="auto"/>
      </w:pPr>
      <w:r>
        <w:separator/>
      </w:r>
    </w:p>
  </w:footnote>
  <w:footnote w:type="continuationSeparator" w:id="0">
    <w:p w:rsidR="005F1EB5" w:rsidRDefault="005F1EB5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0D2A58"/>
    <w:rsid w:val="00105E43"/>
    <w:rsid w:val="001556CE"/>
    <w:rsid w:val="001668DC"/>
    <w:rsid w:val="00195B59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4F7B95"/>
    <w:rsid w:val="0050797A"/>
    <w:rsid w:val="00531CA9"/>
    <w:rsid w:val="005D038E"/>
    <w:rsid w:val="005E0E13"/>
    <w:rsid w:val="005E1FC7"/>
    <w:rsid w:val="005F1EB5"/>
    <w:rsid w:val="005F255C"/>
    <w:rsid w:val="00606CCA"/>
    <w:rsid w:val="00621FA9"/>
    <w:rsid w:val="007D3ECF"/>
    <w:rsid w:val="00866685"/>
    <w:rsid w:val="008950DC"/>
    <w:rsid w:val="008B4C79"/>
    <w:rsid w:val="008D52C1"/>
    <w:rsid w:val="008D7691"/>
    <w:rsid w:val="0090445A"/>
    <w:rsid w:val="00915EFF"/>
    <w:rsid w:val="009829D1"/>
    <w:rsid w:val="009A51F8"/>
    <w:rsid w:val="009F697F"/>
    <w:rsid w:val="00A10595"/>
    <w:rsid w:val="00A12D12"/>
    <w:rsid w:val="00A21145"/>
    <w:rsid w:val="00A2544C"/>
    <w:rsid w:val="00B02876"/>
    <w:rsid w:val="00C12934"/>
    <w:rsid w:val="00C13305"/>
    <w:rsid w:val="00C343F9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khoveya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ukcion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ukcioncent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comp11</cp:lastModifiedBy>
  <cp:revision>2</cp:revision>
  <cp:lastPrinted>2017-01-27T08:42:00Z</cp:lastPrinted>
  <dcterms:created xsi:type="dcterms:W3CDTF">2020-11-18T14:22:00Z</dcterms:created>
  <dcterms:modified xsi:type="dcterms:W3CDTF">2020-11-18T14:22:00Z</dcterms:modified>
</cp:coreProperties>
</file>