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FD9E2E" w14:textId="77777777" w:rsidR="00AA171F" w:rsidRPr="00AA171F" w:rsidRDefault="00AA171F" w:rsidP="00AA171F">
      <w:pPr>
        <w:pStyle w:val="ConsPlusTitle"/>
        <w:spacing w:after="120"/>
        <w:jc w:val="right"/>
        <w:rPr>
          <w:rFonts w:ascii="Times New Roman" w:hAnsi="Times New Roman" w:cs="Times New Roman"/>
          <w:sz w:val="12"/>
          <w:szCs w:val="12"/>
        </w:rPr>
      </w:pPr>
      <w:r w:rsidRPr="00AA171F">
        <w:rPr>
          <w:rFonts w:ascii="Times New Roman" w:hAnsi="Times New Roman" w:cs="Times New Roman"/>
          <w:sz w:val="12"/>
          <w:szCs w:val="12"/>
        </w:rPr>
        <w:t>проект</w:t>
      </w:r>
    </w:p>
    <w:p w14:paraId="16AA198A" w14:textId="77777777" w:rsidR="003E5C44" w:rsidRPr="00465E28" w:rsidRDefault="003E5C44" w:rsidP="003E5C44">
      <w:pPr>
        <w:pStyle w:val="ConsPlusTitle"/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465E28">
        <w:rPr>
          <w:rFonts w:ascii="Times New Roman" w:hAnsi="Times New Roman" w:cs="Times New Roman"/>
          <w:sz w:val="22"/>
          <w:szCs w:val="22"/>
        </w:rPr>
        <w:t>ДОГОВОР УСТУПКИ</w:t>
      </w:r>
      <w:r w:rsidR="000B27A2" w:rsidRPr="00465E28">
        <w:rPr>
          <w:rFonts w:ascii="Times New Roman" w:hAnsi="Times New Roman" w:cs="Times New Roman"/>
          <w:sz w:val="22"/>
          <w:szCs w:val="22"/>
        </w:rPr>
        <w:t xml:space="preserve"> №</w:t>
      </w:r>
      <w:r w:rsidR="00BC7EBA" w:rsidRPr="00465E28">
        <w:rPr>
          <w:rFonts w:ascii="Times New Roman" w:hAnsi="Times New Roman" w:cs="Times New Roman"/>
          <w:sz w:val="22"/>
          <w:szCs w:val="22"/>
        </w:rPr>
        <w:t>1</w:t>
      </w:r>
    </w:p>
    <w:p w14:paraId="16A279E9" w14:textId="77777777" w:rsidR="003E5C44" w:rsidRPr="00465E28" w:rsidRDefault="003E5C44" w:rsidP="003E5C44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г. Рязань                                                                                                                              " ___" ____________20</w:t>
      </w:r>
      <w:r w:rsidR="00BC7EBA" w:rsidRPr="00465E28">
        <w:rPr>
          <w:rFonts w:ascii="Times New Roman" w:hAnsi="Times New Roman" w:cs="Times New Roman"/>
        </w:rPr>
        <w:t>20</w:t>
      </w:r>
      <w:r w:rsidRPr="00465E28">
        <w:rPr>
          <w:rFonts w:ascii="Times New Roman" w:hAnsi="Times New Roman" w:cs="Times New Roman"/>
        </w:rPr>
        <w:t xml:space="preserve"> г.</w:t>
      </w:r>
    </w:p>
    <w:p w14:paraId="722B8AA7" w14:textId="77777777" w:rsidR="003E5C44" w:rsidRPr="00465E28" w:rsidRDefault="003E5C44" w:rsidP="003E5C44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14:paraId="0B730C8D" w14:textId="312050CE" w:rsidR="003E5C44" w:rsidRPr="00A90AF0" w:rsidRDefault="00BC7FC5" w:rsidP="003E5C44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A90AF0">
        <w:rPr>
          <w:rFonts w:ascii="Times New Roman" w:hAnsi="Times New Roman" w:cs="Times New Roman"/>
          <w:sz w:val="22"/>
          <w:szCs w:val="22"/>
        </w:rPr>
        <w:t>Общество с ограниченной ответственностью  «</w:t>
      </w:r>
      <w:r w:rsidR="00A230BE" w:rsidRPr="00A90AF0">
        <w:rPr>
          <w:rFonts w:ascii="Times New Roman" w:hAnsi="Times New Roman" w:cs="Times New Roman"/>
          <w:sz w:val="22"/>
          <w:szCs w:val="22"/>
        </w:rPr>
        <w:t>Арена</w:t>
      </w:r>
      <w:r w:rsidRPr="00A90AF0">
        <w:rPr>
          <w:rFonts w:ascii="Times New Roman" w:hAnsi="Times New Roman" w:cs="Times New Roman"/>
          <w:sz w:val="22"/>
          <w:szCs w:val="22"/>
        </w:rPr>
        <w:t xml:space="preserve">», именуемое  в дальнейшем   «Цедент»,   в   лице  конкурсного управляющего Гудковой Оксаны Евгеньевны,  действующей на основании </w:t>
      </w:r>
      <w:r w:rsidR="00A90AF0" w:rsidRPr="00A90AF0">
        <w:rPr>
          <w:rFonts w:ascii="Times New Roman" w:hAnsi="Times New Roman" w:cs="Times New Roman"/>
          <w:sz w:val="22"/>
          <w:szCs w:val="22"/>
        </w:rPr>
        <w:t>Определения Арбитражного суда  Красноярского края от 22.11.2018 г. по делу № А33-13965/2017</w:t>
      </w:r>
      <w:r w:rsidR="003E5C44" w:rsidRPr="00A90AF0">
        <w:rPr>
          <w:rFonts w:ascii="Times New Roman" w:hAnsi="Times New Roman" w:cs="Times New Roman"/>
          <w:sz w:val="22"/>
          <w:szCs w:val="22"/>
        </w:rPr>
        <w:t>,  с одной стороны, и ___________________________, именуемый  в дальнейшем «</w:t>
      </w:r>
      <w:r w:rsidR="00EA7B06" w:rsidRPr="00A90AF0">
        <w:rPr>
          <w:rFonts w:ascii="Times New Roman" w:hAnsi="Times New Roman" w:cs="Times New Roman"/>
          <w:sz w:val="22"/>
          <w:szCs w:val="22"/>
        </w:rPr>
        <w:t>Цессионарий</w:t>
      </w:r>
      <w:r w:rsidR="003E5C44" w:rsidRPr="00A90AF0">
        <w:rPr>
          <w:rFonts w:ascii="Times New Roman" w:hAnsi="Times New Roman" w:cs="Times New Roman"/>
          <w:sz w:val="22"/>
          <w:szCs w:val="22"/>
        </w:rPr>
        <w:t>», с другой стороны, заключили настоящий договор о нижеследующем:</w:t>
      </w:r>
    </w:p>
    <w:p w14:paraId="57B535A4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5DD7CC2A" w14:textId="77777777" w:rsidR="003E5C44" w:rsidRPr="00465E28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eastAsia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I</w:t>
      </w:r>
      <w:r w:rsidRPr="00465E28">
        <w:rPr>
          <w:rFonts w:ascii="Times New Roman" w:hAnsi="Times New Roman" w:cs="Times New Roman"/>
          <w:i/>
        </w:rPr>
        <w:t xml:space="preserve">. </w:t>
      </w:r>
      <w:r w:rsidRPr="00465E28">
        <w:rPr>
          <w:rFonts w:ascii="Times New Roman" w:eastAsia="Times New Roman" w:hAnsi="Times New Roman" w:cs="Times New Roman"/>
          <w:i/>
        </w:rPr>
        <w:t>Предмет договора</w:t>
      </w:r>
    </w:p>
    <w:p w14:paraId="3AC03D34" w14:textId="6633ACEB" w:rsidR="003E5C44" w:rsidRPr="00465E28" w:rsidRDefault="003E5C44" w:rsidP="003E5C44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65E28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</w:t>
      </w:r>
      <w:r w:rsidRPr="00D038E8">
        <w:rPr>
          <w:rFonts w:ascii="Times New Roman" w:hAnsi="Times New Roman" w:cs="Times New Roman"/>
          <w:b/>
          <w:bCs/>
          <w:spacing w:val="-2"/>
          <w:sz w:val="22"/>
          <w:szCs w:val="22"/>
        </w:rPr>
        <w:t>открытых торгов</w:t>
      </w:r>
      <w:r w:rsidRPr="00465E28">
        <w:rPr>
          <w:rFonts w:ascii="Times New Roman" w:hAnsi="Times New Roman" w:cs="Times New Roman"/>
          <w:spacing w:val="-2"/>
          <w:sz w:val="22"/>
          <w:szCs w:val="22"/>
        </w:rPr>
        <w:t xml:space="preserve"> в форме аукциона, проводимого в электронной форме, открытого по составу участников с открытой формой представления предложений о цене имущества</w:t>
      </w:r>
      <w:r w:rsidRPr="00465E28">
        <w:rPr>
          <w:rFonts w:ascii="Times New Roman" w:hAnsi="Times New Roman" w:cs="Times New Roman"/>
          <w:sz w:val="22"/>
          <w:szCs w:val="22"/>
        </w:rPr>
        <w:t xml:space="preserve">, принадлежащего </w:t>
      </w:r>
      <w:r w:rsidRPr="00465E28">
        <w:rPr>
          <w:rFonts w:ascii="Times New Roman" w:hAnsi="Times New Roman" w:cs="Times New Roman"/>
          <w:spacing w:val="-2"/>
          <w:sz w:val="22"/>
          <w:szCs w:val="22"/>
        </w:rPr>
        <w:t>ООО «</w:t>
      </w:r>
      <w:r w:rsidR="00A90AF0">
        <w:rPr>
          <w:rFonts w:ascii="Times New Roman" w:hAnsi="Times New Roman" w:cs="Times New Roman"/>
          <w:spacing w:val="-2"/>
          <w:sz w:val="22"/>
          <w:szCs w:val="22"/>
        </w:rPr>
        <w:t>Арена</w:t>
      </w:r>
      <w:r w:rsidRPr="00465E28">
        <w:rPr>
          <w:rFonts w:ascii="Times New Roman" w:hAnsi="Times New Roman" w:cs="Times New Roman"/>
          <w:spacing w:val="-2"/>
          <w:sz w:val="22"/>
          <w:szCs w:val="22"/>
        </w:rPr>
        <w:t>»</w:t>
      </w:r>
      <w:r w:rsidRPr="00465E28">
        <w:rPr>
          <w:rFonts w:ascii="Times New Roman" w:hAnsi="Times New Roman" w:cs="Times New Roman"/>
          <w:sz w:val="22"/>
          <w:szCs w:val="22"/>
        </w:rPr>
        <w:t>, Цедент, действующий на основании права, предоставленного ему ст. 382 ГК РФ, уступает, а Цессионарий принимает</w:t>
      </w:r>
      <w:r w:rsidR="00EA7B06">
        <w:rPr>
          <w:rFonts w:ascii="Times New Roman" w:hAnsi="Times New Roman" w:cs="Times New Roman"/>
          <w:sz w:val="22"/>
          <w:szCs w:val="22"/>
        </w:rPr>
        <w:t xml:space="preserve"> право требования</w:t>
      </w:r>
      <w:r w:rsidRPr="00465E28">
        <w:rPr>
          <w:rFonts w:ascii="Times New Roman" w:hAnsi="Times New Roman" w:cs="Times New Roman"/>
          <w:sz w:val="22"/>
          <w:szCs w:val="22"/>
        </w:rPr>
        <w:t>:</w:t>
      </w:r>
    </w:p>
    <w:p w14:paraId="54D69141" w14:textId="010E3076" w:rsidR="00735788" w:rsidRPr="00735788" w:rsidRDefault="008C7D87" w:rsidP="00735788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832B66">
        <w:rPr>
          <w:rFonts w:ascii="Times New Roman" w:hAnsi="Times New Roman" w:cs="Times New Roman"/>
          <w:sz w:val="22"/>
          <w:szCs w:val="22"/>
        </w:rPr>
        <w:t xml:space="preserve">- </w:t>
      </w:r>
      <w:r w:rsidR="00735788" w:rsidRPr="00735788">
        <w:rPr>
          <w:rFonts w:ascii="Times New Roman" w:hAnsi="Times New Roman" w:cs="Times New Roman"/>
          <w:sz w:val="22"/>
          <w:szCs w:val="22"/>
        </w:rPr>
        <w:t xml:space="preserve">Задолженность Бояхчан Алвард Хачатуровны в пользу ООО «Арена» по Определению Арбитражного суда Красноярского края от 03.09.2020 г. по делу № А33-13965-11/2017 в сумме    7 107 740,32 руб.,  </w:t>
      </w:r>
    </w:p>
    <w:p w14:paraId="3EF5007B" w14:textId="0D2B80FA" w:rsidR="00735788" w:rsidRPr="00735788" w:rsidRDefault="00735788" w:rsidP="00735788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35788">
        <w:rPr>
          <w:rFonts w:ascii="Times New Roman" w:hAnsi="Times New Roman" w:cs="Times New Roman"/>
          <w:sz w:val="22"/>
          <w:szCs w:val="22"/>
        </w:rPr>
        <w:t>- Задолженность ООО «СКАРТ» в пользу ООО «Арена» по решению Арбитражного суда Красноярского края от 29.07.2020 г. по делу № А33-10517/2020 в сумме    77 209,55 руб.</w:t>
      </w:r>
    </w:p>
    <w:p w14:paraId="1255E385" w14:textId="7F9398D3" w:rsidR="00A230BE" w:rsidRDefault="00FA3559" w:rsidP="003E5C44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с учетом погашенной суммы долга на момент заключения договора.</w:t>
      </w:r>
    </w:p>
    <w:p w14:paraId="0F309C31" w14:textId="5A80980C" w:rsidR="003E5C44" w:rsidRPr="00D038E8" w:rsidRDefault="003E5C44" w:rsidP="003E5C44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D038E8">
        <w:rPr>
          <w:rFonts w:ascii="Times New Roman" w:hAnsi="Times New Roman" w:cs="Times New Roman"/>
          <w:sz w:val="22"/>
          <w:szCs w:val="22"/>
        </w:rPr>
        <w:t>1.2. За уступку прав Цессионарий обязуется уплатить Цеденту общую сумму в размере _________ (_______________) рублей.</w:t>
      </w:r>
    </w:p>
    <w:p w14:paraId="56E4BE9E" w14:textId="65E659C2" w:rsidR="003E5C44" w:rsidRPr="00D038E8" w:rsidRDefault="003E5C44" w:rsidP="00D038E8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</w:rPr>
      </w:pPr>
      <w:r w:rsidRPr="00735788">
        <w:rPr>
          <w:rFonts w:ascii="Times New Roman" w:hAnsi="Times New Roman" w:cs="Times New Roman"/>
        </w:rPr>
        <w:t xml:space="preserve">1.3. Переданный Цессионарием задаток в сумме </w:t>
      </w:r>
      <w:r w:rsidR="00735788" w:rsidRPr="00735788">
        <w:rPr>
          <w:rFonts w:ascii="Times New Roman" w:eastAsia="Times New Roman" w:hAnsi="Times New Roman" w:cs="Times New Roman"/>
          <w:b/>
          <w:bCs/>
          <w:color w:val="000000"/>
        </w:rPr>
        <w:t>718 494</w:t>
      </w:r>
      <w:r w:rsidR="00735788" w:rsidRPr="00735788">
        <w:rPr>
          <w:rFonts w:ascii="Calibri" w:eastAsia="Times New Roman" w:hAnsi="Calibri" w:cs="Calibri"/>
          <w:color w:val="000000"/>
        </w:rPr>
        <w:t xml:space="preserve"> </w:t>
      </w:r>
      <w:r w:rsidR="00735788" w:rsidRPr="00735788">
        <w:rPr>
          <w:rFonts w:ascii="Times New Roman" w:hAnsi="Times New Roman" w:cs="Times New Roman"/>
          <w:b/>
          <w:bCs/>
        </w:rPr>
        <w:t xml:space="preserve"> (семьсот восемнадцать тысяч четыреста девяносто четыре) руб. 99 коп</w:t>
      </w:r>
      <w:r w:rsidR="00735788" w:rsidRPr="00735788">
        <w:rPr>
          <w:rFonts w:ascii="Times New Roman" w:hAnsi="Times New Roman" w:cs="Times New Roman"/>
        </w:rPr>
        <w:t xml:space="preserve">. </w:t>
      </w:r>
      <w:r w:rsidRPr="00735788">
        <w:rPr>
          <w:rFonts w:ascii="Times New Roman" w:hAnsi="Times New Roman" w:cs="Times New Roman"/>
        </w:rPr>
        <w:t>засчитывается в счет оплаты прав требований.</w:t>
      </w:r>
    </w:p>
    <w:p w14:paraId="2071A3CB" w14:textId="77777777" w:rsidR="003E5C44" w:rsidRPr="00D038E8" w:rsidRDefault="003E5C44" w:rsidP="003E5C44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D038E8">
        <w:rPr>
          <w:rFonts w:ascii="Times New Roman" w:hAnsi="Times New Roman" w:cs="Times New Roman"/>
          <w:sz w:val="22"/>
          <w:szCs w:val="22"/>
        </w:rPr>
        <w:t xml:space="preserve">1.4. За вычетом суммы задатка Цессионарий обязан уплатить  ______ (____________)  рублей. </w:t>
      </w:r>
    </w:p>
    <w:p w14:paraId="42A567E8" w14:textId="77777777" w:rsidR="003E5C44" w:rsidRPr="00D038E8" w:rsidRDefault="003E5C44" w:rsidP="003E5C44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038E8">
        <w:rPr>
          <w:rFonts w:ascii="Times New Roman" w:hAnsi="Times New Roman" w:cs="Times New Roman"/>
        </w:rPr>
        <w:t>1.5. Оплата производится Цессионарием в течение 30 дней со дня подписания настоящего Договора в безналичной форме путем перечисления указанной в п. 1.4. Договора  суммы на счет Цедента.</w:t>
      </w:r>
    </w:p>
    <w:p w14:paraId="5E8FFBDB" w14:textId="77777777" w:rsidR="003E5C44" w:rsidRPr="00465E28" w:rsidRDefault="003E5C44" w:rsidP="003E5C44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</w:p>
    <w:p w14:paraId="54BDF2D3" w14:textId="77777777" w:rsidR="003E5C44" w:rsidRPr="00465E28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II</w:t>
      </w:r>
      <w:r w:rsidRPr="00465E28">
        <w:rPr>
          <w:rFonts w:ascii="Times New Roman" w:hAnsi="Times New Roman" w:cs="Times New Roman"/>
          <w:i/>
        </w:rPr>
        <w:t>. Права и обязанности сторон</w:t>
      </w:r>
    </w:p>
    <w:p w14:paraId="16196292" w14:textId="77777777"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2.1. Цедент обязан:</w:t>
      </w:r>
    </w:p>
    <w:p w14:paraId="66E72D50" w14:textId="77777777"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2.1.1. Не передавать права на истребование и получение долга в сумме, указанной в п.1.1. Договора, третьим лицам.</w:t>
      </w:r>
    </w:p>
    <w:p w14:paraId="4DC251B2" w14:textId="77777777"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 xml:space="preserve">2.1.2. Предоставить Цессионарию все документы, подтверждающие и обосновывающие сумму долга, указанную в договоре. Все документы предоставляются Цессионарию в 5-ти дневный срок с момента </w:t>
      </w:r>
      <w:r w:rsidR="00B8603C" w:rsidRPr="00465E28">
        <w:rPr>
          <w:rFonts w:ascii="Times New Roman" w:hAnsi="Times New Roman" w:cs="Times New Roman"/>
        </w:rPr>
        <w:t>оплаты</w:t>
      </w:r>
      <w:r w:rsidRPr="00465E28">
        <w:rPr>
          <w:rFonts w:ascii="Times New Roman" w:hAnsi="Times New Roman" w:cs="Times New Roman"/>
        </w:rPr>
        <w:t xml:space="preserve"> договора по акту приема-передачи. </w:t>
      </w:r>
    </w:p>
    <w:p w14:paraId="32C4E844" w14:textId="77777777"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2.1.3. Уведомить Должника письмом о состоявшейся уступке требования и направить копию письма Цессионарию.</w:t>
      </w:r>
    </w:p>
    <w:p w14:paraId="470F40EF" w14:textId="77777777"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2.1.4. После исполнения Должником требования не предъявлять к нему своих претензий по долговым суммам, указанным в п.1.1 Договора.</w:t>
      </w:r>
    </w:p>
    <w:p w14:paraId="2F3AEE90" w14:textId="77777777"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2.2. Цессионарий имеет право:</w:t>
      </w:r>
    </w:p>
    <w:p w14:paraId="02DEC6B5" w14:textId="77777777"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2.2.1. Получить долг от Должника.</w:t>
      </w:r>
    </w:p>
    <w:p w14:paraId="3779D0AA" w14:textId="77777777"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2.2.2. От своего имени заключать договоры с Должником и третьими лицами, необходимые для погашения задолженности.</w:t>
      </w:r>
    </w:p>
    <w:p w14:paraId="5746EB77" w14:textId="77777777" w:rsidR="003E5C44" w:rsidRPr="00465E28" w:rsidRDefault="003E5C44" w:rsidP="003E5C44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</w:rPr>
      </w:pPr>
    </w:p>
    <w:p w14:paraId="56C41FAD" w14:textId="77777777" w:rsidR="003E5C44" w:rsidRPr="00465E28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III</w:t>
      </w:r>
      <w:r w:rsidRPr="00465E28">
        <w:rPr>
          <w:rFonts w:ascii="Times New Roman" w:hAnsi="Times New Roman" w:cs="Times New Roman"/>
          <w:i/>
        </w:rPr>
        <w:t>. Ответственность сторон</w:t>
      </w:r>
    </w:p>
    <w:p w14:paraId="3D001BD2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3.1. Цедент в соответствии со ст. 390 ГК РФ отвечает перед Цессионарием за недействительность переданных ему прав.</w:t>
      </w:r>
    </w:p>
    <w:p w14:paraId="48381750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10"/>
        </w:rPr>
      </w:pPr>
      <w:r w:rsidRPr="00465E28">
        <w:rPr>
          <w:rFonts w:ascii="Times New Roman" w:hAnsi="Times New Roman" w:cs="Times New Roman"/>
        </w:rPr>
        <w:t xml:space="preserve">3.2. </w:t>
      </w:r>
      <w:r w:rsidRPr="00465E28">
        <w:rPr>
          <w:rFonts w:ascii="Times New Roman" w:hAnsi="Times New Roman" w:cs="Times New Roman"/>
          <w:spacing w:val="-1"/>
        </w:rPr>
        <w:t xml:space="preserve">Стороны договорились, что непоступление денежных средств </w:t>
      </w:r>
      <w:r w:rsidRPr="00465E28">
        <w:rPr>
          <w:rFonts w:ascii="Times New Roman" w:hAnsi="Times New Roman" w:cs="Times New Roman"/>
        </w:rPr>
        <w:t xml:space="preserve">в сумме и в сроки, указанные в п. 1.4, 1.5 Договора, считается отказом Цессионария от исполнения обязательств. В этом случае Цедент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465E28">
        <w:rPr>
          <w:rFonts w:ascii="Times New Roman" w:hAnsi="Times New Roman" w:cs="Times New Roman"/>
          <w:spacing w:val="-1"/>
        </w:rPr>
        <w:t>уведомив Цессионария о прекращении действия настоящего Договора.</w:t>
      </w:r>
    </w:p>
    <w:p w14:paraId="2AE3319A" w14:textId="77777777" w:rsidR="003E5C44" w:rsidRPr="00465E28" w:rsidRDefault="003E5C44" w:rsidP="003E5C44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465E28">
        <w:rPr>
          <w:rFonts w:ascii="Times New Roman" w:hAnsi="Times New Roman" w:cs="Times New Roman"/>
          <w:spacing w:val="-1"/>
        </w:rPr>
        <w:t xml:space="preserve">Цедентом указанного уведомления, при этом Цессионарий теряет право приобретения прав требований и утрачивает внесенный задаток. В данном случае оформление Сторонами дополнительного соглашения о прекращении </w:t>
      </w:r>
      <w:r w:rsidRPr="00465E28">
        <w:rPr>
          <w:rFonts w:ascii="Times New Roman" w:hAnsi="Times New Roman" w:cs="Times New Roman"/>
        </w:rPr>
        <w:t>действия настоящего Договора не требуется.</w:t>
      </w:r>
    </w:p>
    <w:p w14:paraId="68F2BD1B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3.3. В случаях, не предусмотренных настоящим договором, ответственность определяется в соответствии с действующим законодательством.</w:t>
      </w:r>
    </w:p>
    <w:p w14:paraId="434D9EAF" w14:textId="77777777" w:rsidR="003E5C44" w:rsidRPr="00465E28" w:rsidRDefault="003E5C44" w:rsidP="003E5C44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</w:p>
    <w:p w14:paraId="13CD6C4E" w14:textId="77777777" w:rsidR="003E5C44" w:rsidRPr="00465E28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IV</w:t>
      </w:r>
      <w:r w:rsidRPr="00465E28">
        <w:rPr>
          <w:rFonts w:ascii="Times New Roman" w:hAnsi="Times New Roman" w:cs="Times New Roman"/>
          <w:i/>
        </w:rPr>
        <w:t>. Заключительные положения</w:t>
      </w:r>
    </w:p>
    <w:p w14:paraId="4AC09FD0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4.1. Настоящий договор вступает в силу с момента подписания его сторонами и действует до момента выполнения сторонами обязательств по данному договору.</w:t>
      </w:r>
    </w:p>
    <w:p w14:paraId="5ABFC03C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lastRenderedPageBreak/>
        <w:t>4.2. В настоящий договор сторонами могут быть внесены изменения и дополнения, которые вступают в силу с момента их подписания сторонами и являются неотъемлемой частью данного договора.</w:t>
      </w:r>
    </w:p>
    <w:p w14:paraId="093E9731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4.3. Изменение условий или прекращение действия одного или нескольких пунктов настоящего договора не прекращает действия договора в целом.</w:t>
      </w:r>
    </w:p>
    <w:p w14:paraId="413ADAAA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4.4. Настоящий договор составлен в двух экземплярах, имеющих равную юридическую силу, по одному экземпляру для каждой стороны.</w:t>
      </w:r>
    </w:p>
    <w:p w14:paraId="09E37784" w14:textId="77777777" w:rsidR="003E5C44" w:rsidRPr="00465E28" w:rsidRDefault="003E5C44" w:rsidP="003E5C44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</w:p>
    <w:p w14:paraId="766CA890" w14:textId="77777777" w:rsidR="003E5C44" w:rsidRPr="00465E28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V</w:t>
      </w:r>
      <w:r w:rsidRPr="00465E28">
        <w:rPr>
          <w:rFonts w:ascii="Times New Roman" w:hAnsi="Times New Roman" w:cs="Times New Roman"/>
          <w:i/>
        </w:rPr>
        <w:t>. Порядок рассмотрения споров</w:t>
      </w:r>
    </w:p>
    <w:p w14:paraId="418BA38F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5.1. Все споры и разногласия, которые могут возникнуть из настоящего договора, стороны будут стремиться разрешить путем переговоров.</w:t>
      </w:r>
    </w:p>
    <w:p w14:paraId="250E798C" w14:textId="364F0257" w:rsidR="003E5C44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74E67">
        <w:rPr>
          <w:rFonts w:ascii="Times New Roman" w:hAnsi="Times New Roman" w:cs="Times New Roman"/>
        </w:rPr>
        <w:t>5.2. В случае недостижения согласия споры подлежат рассмотрению в Арбитражном суде Рязанской области.</w:t>
      </w:r>
    </w:p>
    <w:p w14:paraId="101992F5" w14:textId="77777777" w:rsidR="006C38A1" w:rsidRPr="00465E28" w:rsidRDefault="006C38A1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3759A61C" w14:textId="77777777" w:rsidR="003E5C44" w:rsidRPr="00465E28" w:rsidRDefault="003E5C44" w:rsidP="003E5C44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</w:p>
    <w:p w14:paraId="05464722" w14:textId="77777777" w:rsidR="003E5C44" w:rsidRPr="00465E28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VI</w:t>
      </w:r>
      <w:r w:rsidRPr="00074E67">
        <w:rPr>
          <w:rFonts w:ascii="Times New Roman" w:hAnsi="Times New Roman" w:cs="Times New Roman"/>
          <w:i/>
        </w:rPr>
        <w:t xml:space="preserve">. </w:t>
      </w:r>
      <w:r w:rsidRPr="00465E28">
        <w:rPr>
          <w:rFonts w:ascii="Times New Roman" w:hAnsi="Times New Roman" w:cs="Times New Roman"/>
          <w:i/>
        </w:rPr>
        <w:t>Реквизиты и подписи сторон</w:t>
      </w:r>
    </w:p>
    <w:tbl>
      <w:tblPr>
        <w:tblW w:w="10207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812"/>
        <w:gridCol w:w="4395"/>
      </w:tblGrid>
      <w:tr w:rsidR="003E5C44" w:rsidRPr="00465E28" w14:paraId="356930CF" w14:textId="77777777" w:rsidTr="0017199C">
        <w:trPr>
          <w:trHeight w:hRule="exact" w:val="2577"/>
        </w:trPr>
        <w:tc>
          <w:tcPr>
            <w:tcW w:w="5812" w:type="dxa"/>
            <w:shd w:val="clear" w:color="auto" w:fill="FFFFFF"/>
          </w:tcPr>
          <w:p w14:paraId="74239759" w14:textId="77777777" w:rsidR="003E5C44" w:rsidRPr="00465E28" w:rsidRDefault="003E5C44" w:rsidP="0017199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5E28">
              <w:rPr>
                <w:rFonts w:ascii="Times New Roman" w:hAnsi="Times New Roman" w:cs="Times New Roman"/>
              </w:rPr>
              <w:t>Цедент</w:t>
            </w:r>
          </w:p>
          <w:p w14:paraId="0EED85D8" w14:textId="77777777" w:rsidR="00A230BE" w:rsidRPr="00A230BE" w:rsidRDefault="00A230BE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pacing w:val="-4"/>
              </w:rPr>
            </w:pPr>
            <w:r w:rsidRPr="00A230BE">
              <w:rPr>
                <w:rFonts w:ascii="Times New Roman" w:hAnsi="Times New Roman" w:cs="Times New Roman"/>
                <w:spacing w:val="-4"/>
              </w:rPr>
              <w:t xml:space="preserve">ООО «Арена» </w:t>
            </w:r>
          </w:p>
          <w:p w14:paraId="11ADA788" w14:textId="49346C63" w:rsidR="00A230BE" w:rsidRPr="00A230BE" w:rsidRDefault="00A230BE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</w:rPr>
            </w:pPr>
            <w:r w:rsidRPr="00A230BE">
              <w:rPr>
                <w:rFonts w:ascii="Times New Roman" w:hAnsi="Times New Roman" w:cs="Times New Roman"/>
                <w:spacing w:val="-4"/>
              </w:rPr>
              <w:t xml:space="preserve">ИНН 2465095496, </w:t>
            </w:r>
            <w:r w:rsidRPr="00A230BE">
              <w:rPr>
                <w:rFonts w:ascii="Times New Roman" w:eastAsia="Calibri" w:hAnsi="Times New Roman" w:cs="Times New Roman"/>
              </w:rPr>
              <w:t xml:space="preserve">ОГРН </w:t>
            </w:r>
            <w:r w:rsidRPr="00A230BE">
              <w:rPr>
                <w:rFonts w:ascii="Times New Roman" w:hAnsi="Times New Roman" w:cs="Times New Roman"/>
              </w:rPr>
              <w:t>1052465129122</w:t>
            </w:r>
            <w:r w:rsidRPr="00A230BE">
              <w:rPr>
                <w:rFonts w:ascii="Times New Roman" w:eastAsia="Calibri" w:hAnsi="Times New Roman" w:cs="Times New Roman"/>
              </w:rPr>
              <w:t xml:space="preserve">, </w:t>
            </w:r>
          </w:p>
          <w:p w14:paraId="20C16D46" w14:textId="67D90CD7" w:rsidR="00A230BE" w:rsidRPr="00A230BE" w:rsidRDefault="00A230BE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pacing w:val="-4"/>
              </w:rPr>
            </w:pPr>
            <w:r w:rsidRPr="00A230BE">
              <w:rPr>
                <w:rFonts w:ascii="Times New Roman" w:eastAsia="Calibri" w:hAnsi="Times New Roman" w:cs="Times New Roman"/>
              </w:rPr>
              <w:t>660049, г. Красноярск, ул. Кирова, 19, оф. 33А,</w:t>
            </w:r>
          </w:p>
          <w:p w14:paraId="772DE816" w14:textId="77777777" w:rsidR="00A230BE" w:rsidRPr="00A230BE" w:rsidRDefault="00A230BE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pacing w:val="-4"/>
              </w:rPr>
            </w:pPr>
            <w:r w:rsidRPr="00A230BE">
              <w:rPr>
                <w:rFonts w:ascii="Times New Roman" w:hAnsi="Times New Roman" w:cs="Times New Roman"/>
                <w:spacing w:val="-4"/>
              </w:rPr>
              <w:t xml:space="preserve">расчетный счет № 40702810531000094850, </w:t>
            </w:r>
          </w:p>
          <w:p w14:paraId="5B426BD1" w14:textId="73F41DF3" w:rsidR="0010289C" w:rsidRPr="00A230BE" w:rsidRDefault="00A230BE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 w:rsidRPr="00A230BE">
              <w:rPr>
                <w:rFonts w:ascii="Times New Roman" w:hAnsi="Times New Roman" w:cs="Times New Roman"/>
                <w:spacing w:val="-4"/>
              </w:rPr>
              <w:t>Красноярское отделение №8646 ПАО Сбербанк г. Красноярск, БИК 040407627, к/с 30101810800000000627</w:t>
            </w:r>
          </w:p>
          <w:p w14:paraId="1E2F1B67" w14:textId="77777777" w:rsidR="0010289C" w:rsidRPr="00465E28" w:rsidRDefault="0010289C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  <w:p w14:paraId="103AF62B" w14:textId="77777777" w:rsidR="0010289C" w:rsidRPr="00465E28" w:rsidRDefault="0010289C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  <w:p w14:paraId="4102887E" w14:textId="77777777" w:rsidR="0010289C" w:rsidRPr="00465E28" w:rsidRDefault="0010289C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  <w:p w14:paraId="193B1E72" w14:textId="77777777" w:rsidR="0010289C" w:rsidRPr="00465E28" w:rsidRDefault="0010289C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  <w:p w14:paraId="0C0BB8A2" w14:textId="77777777" w:rsidR="0010289C" w:rsidRPr="00465E28" w:rsidRDefault="0010289C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pacing w:val="-4"/>
              </w:rPr>
            </w:pPr>
          </w:p>
          <w:p w14:paraId="38B6E1B0" w14:textId="77777777" w:rsidR="003E5C44" w:rsidRPr="00465E28" w:rsidRDefault="003E5C44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  <w:shd w:val="clear" w:color="auto" w:fill="FFFFFF"/>
          </w:tcPr>
          <w:p w14:paraId="5AFCF7AD" w14:textId="77777777" w:rsidR="003E5C44" w:rsidRPr="00465E28" w:rsidRDefault="003E5C44" w:rsidP="0017199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5E28">
              <w:rPr>
                <w:rFonts w:ascii="Times New Roman" w:hAnsi="Times New Roman" w:cs="Times New Roman"/>
              </w:rPr>
              <w:t>Цессионарий</w:t>
            </w:r>
          </w:p>
          <w:p w14:paraId="35B6806A" w14:textId="77777777" w:rsidR="003E5C44" w:rsidRPr="00465E28" w:rsidRDefault="003E5C44" w:rsidP="0017199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3E5C44" w:rsidRPr="00465E28" w14:paraId="7044963E" w14:textId="77777777" w:rsidTr="0017199C">
        <w:trPr>
          <w:trHeight w:val="2918"/>
        </w:trPr>
        <w:tc>
          <w:tcPr>
            <w:tcW w:w="5812" w:type="dxa"/>
            <w:shd w:val="clear" w:color="auto" w:fill="FFFFFF"/>
          </w:tcPr>
          <w:p w14:paraId="1F8247EC" w14:textId="77777777" w:rsidR="0010289C" w:rsidRPr="00465E28" w:rsidRDefault="0010289C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640DF097" w14:textId="77777777" w:rsidR="003E5C44" w:rsidRPr="00465E28" w:rsidRDefault="003E5C44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465E28">
              <w:rPr>
                <w:rFonts w:ascii="Times New Roman" w:hAnsi="Times New Roman"/>
                <w:sz w:val="22"/>
                <w:szCs w:val="22"/>
              </w:rPr>
              <w:t>Конкурсный управляющий</w:t>
            </w:r>
          </w:p>
          <w:p w14:paraId="05D3B21E" w14:textId="24AC968D" w:rsidR="003E5C44" w:rsidRPr="00465E28" w:rsidRDefault="003E5C44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465E28">
              <w:rPr>
                <w:rFonts w:ascii="Times New Roman" w:hAnsi="Times New Roman"/>
                <w:sz w:val="22"/>
                <w:szCs w:val="22"/>
              </w:rPr>
              <w:t>ООО «</w:t>
            </w:r>
            <w:r w:rsidR="00A230BE">
              <w:rPr>
                <w:rFonts w:ascii="Times New Roman" w:hAnsi="Times New Roman"/>
                <w:sz w:val="22"/>
                <w:szCs w:val="22"/>
              </w:rPr>
              <w:t>Арена</w:t>
            </w:r>
            <w:r w:rsidRPr="00465E28">
              <w:rPr>
                <w:rFonts w:ascii="Times New Roman" w:hAnsi="Times New Roman"/>
                <w:sz w:val="22"/>
                <w:szCs w:val="22"/>
              </w:rPr>
              <w:t>»</w:t>
            </w:r>
          </w:p>
          <w:p w14:paraId="2564D389" w14:textId="77777777" w:rsidR="003E5C44" w:rsidRPr="00465E28" w:rsidRDefault="003E5C44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2813EFCF" w14:textId="77777777" w:rsidR="003E5C44" w:rsidRPr="00465E28" w:rsidRDefault="003E5C44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465E28">
              <w:rPr>
                <w:rFonts w:ascii="Times New Roman" w:hAnsi="Times New Roman"/>
                <w:sz w:val="22"/>
                <w:szCs w:val="22"/>
              </w:rPr>
              <w:t>_____________________ /О.Е. Гудкова/</w:t>
            </w:r>
          </w:p>
        </w:tc>
        <w:tc>
          <w:tcPr>
            <w:tcW w:w="4395" w:type="dxa"/>
            <w:shd w:val="clear" w:color="auto" w:fill="FFFFFF"/>
          </w:tcPr>
          <w:p w14:paraId="1FE3A527" w14:textId="77777777" w:rsidR="003E5C44" w:rsidRPr="00465E28" w:rsidRDefault="003E5C44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7B43918C" w14:textId="77777777" w:rsidR="0010289C" w:rsidRPr="00465E28" w:rsidRDefault="0010289C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6A339387" w14:textId="77777777" w:rsidR="003E5C44" w:rsidRPr="00465E28" w:rsidRDefault="003E5C44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57AFA2FE" w14:textId="77777777" w:rsidR="003E5C44" w:rsidRPr="00465E28" w:rsidRDefault="003E5C44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080CDB45" w14:textId="77777777" w:rsidR="003E5C44" w:rsidRPr="00465E28" w:rsidRDefault="003E5C44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465E28">
              <w:rPr>
                <w:rFonts w:ascii="Times New Roman" w:hAnsi="Times New Roman"/>
                <w:b/>
                <w:sz w:val="22"/>
                <w:szCs w:val="22"/>
              </w:rPr>
              <w:t>________________   /____________________ /</w:t>
            </w:r>
          </w:p>
        </w:tc>
      </w:tr>
    </w:tbl>
    <w:p w14:paraId="7B322D6B" w14:textId="52C65AF9" w:rsidR="00735788" w:rsidRDefault="00735788" w:rsidP="00FE24B1">
      <w:pPr>
        <w:spacing w:after="0" w:line="240" w:lineRule="auto"/>
        <w:ind w:left="14" w:hanging="14"/>
        <w:jc w:val="both"/>
        <w:rPr>
          <w:rFonts w:ascii="Times New Roman" w:hAnsi="Times New Roman" w:cs="Times New Roman"/>
        </w:rPr>
      </w:pPr>
    </w:p>
    <w:p w14:paraId="1E9CECB5" w14:textId="77777777" w:rsidR="00735788" w:rsidRDefault="0073578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0531A4F6" w14:textId="77777777" w:rsidR="00735788" w:rsidRPr="00AA171F" w:rsidRDefault="00735788" w:rsidP="00735788">
      <w:pPr>
        <w:pStyle w:val="ConsPlusTitle"/>
        <w:spacing w:after="120"/>
        <w:jc w:val="right"/>
        <w:rPr>
          <w:rFonts w:ascii="Times New Roman" w:hAnsi="Times New Roman" w:cs="Times New Roman"/>
          <w:sz w:val="12"/>
          <w:szCs w:val="12"/>
        </w:rPr>
      </w:pPr>
      <w:r w:rsidRPr="00AA171F">
        <w:rPr>
          <w:rFonts w:ascii="Times New Roman" w:hAnsi="Times New Roman" w:cs="Times New Roman"/>
          <w:sz w:val="12"/>
          <w:szCs w:val="12"/>
        </w:rPr>
        <w:lastRenderedPageBreak/>
        <w:t>проект</w:t>
      </w:r>
    </w:p>
    <w:p w14:paraId="5C923699" w14:textId="70E5551E" w:rsidR="00735788" w:rsidRPr="00465E28" w:rsidRDefault="00735788" w:rsidP="00735788">
      <w:pPr>
        <w:pStyle w:val="ConsPlusTitle"/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465E28">
        <w:rPr>
          <w:rFonts w:ascii="Times New Roman" w:hAnsi="Times New Roman" w:cs="Times New Roman"/>
          <w:sz w:val="22"/>
          <w:szCs w:val="22"/>
        </w:rPr>
        <w:t>ДОГОВОР УСТУПКИ №</w:t>
      </w:r>
      <w:r>
        <w:rPr>
          <w:rFonts w:ascii="Times New Roman" w:hAnsi="Times New Roman" w:cs="Times New Roman"/>
          <w:sz w:val="22"/>
          <w:szCs w:val="22"/>
        </w:rPr>
        <w:t>2</w:t>
      </w:r>
    </w:p>
    <w:p w14:paraId="7045857D" w14:textId="77777777" w:rsidR="00735788" w:rsidRPr="00465E28" w:rsidRDefault="00735788" w:rsidP="00735788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г. Рязань                                                                                                                              " ___" ____________2020 г.</w:t>
      </w:r>
    </w:p>
    <w:p w14:paraId="361EFA8E" w14:textId="77777777" w:rsidR="00735788" w:rsidRPr="00465E28" w:rsidRDefault="00735788" w:rsidP="00735788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14:paraId="5D7EF406" w14:textId="77777777" w:rsidR="00735788" w:rsidRPr="00A90AF0" w:rsidRDefault="00735788" w:rsidP="00735788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A90AF0">
        <w:rPr>
          <w:rFonts w:ascii="Times New Roman" w:hAnsi="Times New Roman" w:cs="Times New Roman"/>
          <w:sz w:val="22"/>
          <w:szCs w:val="22"/>
        </w:rPr>
        <w:t>Общество с ограниченной ответственностью  «Арена», именуемое  в дальнейшем   «Цедент»,   в   лице  конкурсного управляющего Гудковой Оксаны Евгеньевны,  действующей на основании Определения Арбитражного суда  Красноярского края от 22.11.2018 г. по делу № А33-13965/2017,  с одной стороны, и ___________________________, именуемый  в дальнейшем «Цессионарий», с другой стороны, заключили настоящий договор о нижеследующем:</w:t>
      </w:r>
    </w:p>
    <w:p w14:paraId="6A646D3C" w14:textId="77777777" w:rsidR="00735788" w:rsidRPr="00465E28" w:rsidRDefault="00735788" w:rsidP="00735788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29BF7595" w14:textId="77777777" w:rsidR="00735788" w:rsidRPr="00465E28" w:rsidRDefault="00735788" w:rsidP="00735788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eastAsia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I</w:t>
      </w:r>
      <w:r w:rsidRPr="00465E28">
        <w:rPr>
          <w:rFonts w:ascii="Times New Roman" w:hAnsi="Times New Roman" w:cs="Times New Roman"/>
          <w:i/>
        </w:rPr>
        <w:t xml:space="preserve">. </w:t>
      </w:r>
      <w:r w:rsidRPr="00465E28">
        <w:rPr>
          <w:rFonts w:ascii="Times New Roman" w:eastAsia="Times New Roman" w:hAnsi="Times New Roman" w:cs="Times New Roman"/>
          <w:i/>
        </w:rPr>
        <w:t>Предмет договора</w:t>
      </w:r>
    </w:p>
    <w:p w14:paraId="310EA65A" w14:textId="510E4B35" w:rsidR="00735788" w:rsidRPr="00465E28" w:rsidRDefault="00735788" w:rsidP="00735788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65E28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</w:t>
      </w:r>
      <w:r w:rsidRPr="00D038E8">
        <w:rPr>
          <w:rFonts w:ascii="Times New Roman" w:hAnsi="Times New Roman" w:cs="Times New Roman"/>
          <w:b/>
          <w:bCs/>
          <w:spacing w:val="-2"/>
          <w:sz w:val="22"/>
          <w:szCs w:val="22"/>
        </w:rPr>
        <w:t>открытых торгов</w:t>
      </w:r>
      <w:r w:rsidRPr="00465E28">
        <w:rPr>
          <w:rFonts w:ascii="Times New Roman" w:hAnsi="Times New Roman" w:cs="Times New Roman"/>
          <w:spacing w:val="-2"/>
          <w:sz w:val="22"/>
          <w:szCs w:val="22"/>
        </w:rPr>
        <w:t xml:space="preserve"> в форме аукциона, проводимого в электронной форме, открытого по составу участников с открытой формой представления предложений о цене имущества</w:t>
      </w:r>
      <w:r w:rsidRPr="00465E28">
        <w:rPr>
          <w:rFonts w:ascii="Times New Roman" w:hAnsi="Times New Roman" w:cs="Times New Roman"/>
          <w:sz w:val="22"/>
          <w:szCs w:val="22"/>
        </w:rPr>
        <w:t xml:space="preserve">, принадлежащего </w:t>
      </w:r>
      <w:r w:rsidRPr="00465E28">
        <w:rPr>
          <w:rFonts w:ascii="Times New Roman" w:hAnsi="Times New Roman" w:cs="Times New Roman"/>
          <w:spacing w:val="-2"/>
          <w:sz w:val="22"/>
          <w:szCs w:val="22"/>
        </w:rPr>
        <w:t>ООО «</w:t>
      </w:r>
      <w:r>
        <w:rPr>
          <w:rFonts w:ascii="Times New Roman" w:hAnsi="Times New Roman" w:cs="Times New Roman"/>
          <w:spacing w:val="-2"/>
          <w:sz w:val="22"/>
          <w:szCs w:val="22"/>
        </w:rPr>
        <w:t>Арена</w:t>
      </w:r>
      <w:r w:rsidRPr="00465E28">
        <w:rPr>
          <w:rFonts w:ascii="Times New Roman" w:hAnsi="Times New Roman" w:cs="Times New Roman"/>
          <w:spacing w:val="-2"/>
          <w:sz w:val="22"/>
          <w:szCs w:val="22"/>
        </w:rPr>
        <w:t>»</w:t>
      </w:r>
      <w:r w:rsidRPr="00465E28">
        <w:rPr>
          <w:rFonts w:ascii="Times New Roman" w:hAnsi="Times New Roman" w:cs="Times New Roman"/>
          <w:sz w:val="22"/>
          <w:szCs w:val="22"/>
        </w:rPr>
        <w:t>, Цедент, действующий на основании права, предоставленного ему ст. 382 ГК РФ, уступает, а Цессионарий принимает</w:t>
      </w:r>
      <w:r>
        <w:rPr>
          <w:rFonts w:ascii="Times New Roman" w:hAnsi="Times New Roman" w:cs="Times New Roman"/>
          <w:sz w:val="22"/>
          <w:szCs w:val="22"/>
        </w:rPr>
        <w:t xml:space="preserve"> право требования</w:t>
      </w:r>
      <w:r w:rsidRPr="00465E28">
        <w:rPr>
          <w:rFonts w:ascii="Times New Roman" w:hAnsi="Times New Roman" w:cs="Times New Roman"/>
          <w:sz w:val="22"/>
          <w:szCs w:val="22"/>
        </w:rPr>
        <w:t>:</w:t>
      </w:r>
    </w:p>
    <w:p w14:paraId="11A4FCE2" w14:textId="21B3064B" w:rsidR="00735788" w:rsidRPr="00975ECD" w:rsidRDefault="00735788" w:rsidP="00975ECD">
      <w:pPr>
        <w:pStyle w:val="ConsNonformat"/>
        <w:ind w:firstLine="567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975ECD">
        <w:rPr>
          <w:rFonts w:ascii="Times New Roman" w:hAnsi="Times New Roman" w:cs="Times New Roman"/>
          <w:sz w:val="22"/>
          <w:szCs w:val="22"/>
        </w:rPr>
        <w:t xml:space="preserve">- </w:t>
      </w:r>
      <w:r w:rsidR="00975ECD" w:rsidRPr="00975ECD">
        <w:rPr>
          <w:rFonts w:ascii="Times New Roman" w:hAnsi="Times New Roman" w:cs="Times New Roman"/>
          <w:b/>
          <w:bCs/>
          <w:sz w:val="22"/>
          <w:szCs w:val="22"/>
        </w:rPr>
        <w:t>Сумма убытков Качина Сергея Витальевича по Определению Арбитражного суда Красноярского края от 06.12.2019 г. по делу № А33-13965/2016</w:t>
      </w:r>
      <w:r w:rsidRPr="00975ECD">
        <w:rPr>
          <w:rFonts w:ascii="Times New Roman" w:hAnsi="Times New Roman" w:cs="Times New Roman"/>
          <w:color w:val="000000"/>
          <w:sz w:val="22"/>
          <w:szCs w:val="22"/>
        </w:rPr>
        <w:t xml:space="preserve"> в сумме </w:t>
      </w:r>
      <w:r w:rsidR="00975ECD" w:rsidRPr="00975ECD">
        <w:rPr>
          <w:rFonts w:ascii="Times New Roman" w:hAnsi="Times New Roman" w:cs="Times New Roman"/>
          <w:b/>
          <w:bCs/>
          <w:sz w:val="22"/>
          <w:szCs w:val="22"/>
        </w:rPr>
        <w:t>232 432,24 руб</w:t>
      </w:r>
      <w:r w:rsidRPr="00975ECD">
        <w:rPr>
          <w:rFonts w:ascii="Times New Roman" w:hAnsi="Times New Roman" w:cs="Times New Roman"/>
          <w:color w:val="000000"/>
          <w:sz w:val="22"/>
          <w:szCs w:val="22"/>
        </w:rPr>
        <w:t>.</w:t>
      </w:r>
    </w:p>
    <w:p w14:paraId="01861B42" w14:textId="77777777" w:rsidR="00735788" w:rsidRDefault="00735788" w:rsidP="00735788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с учетом погашенной суммы долга на момент заключения договора.</w:t>
      </w:r>
    </w:p>
    <w:p w14:paraId="10D06C73" w14:textId="77777777" w:rsidR="00735788" w:rsidRPr="00D038E8" w:rsidRDefault="00735788" w:rsidP="00735788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D038E8">
        <w:rPr>
          <w:rFonts w:ascii="Times New Roman" w:hAnsi="Times New Roman" w:cs="Times New Roman"/>
          <w:sz w:val="22"/>
          <w:szCs w:val="22"/>
        </w:rPr>
        <w:t>1.2. За уступку прав Цессионарий обязуется уплатить Цеденту общую сумму в размере _________ (_______________) рублей.</w:t>
      </w:r>
    </w:p>
    <w:p w14:paraId="26DD3778" w14:textId="3F59227A" w:rsidR="00735788" w:rsidRPr="00D038E8" w:rsidRDefault="00735788" w:rsidP="00735788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</w:rPr>
      </w:pPr>
      <w:r w:rsidRPr="00D038E8">
        <w:rPr>
          <w:rFonts w:ascii="Times New Roman" w:hAnsi="Times New Roman" w:cs="Times New Roman"/>
        </w:rPr>
        <w:t xml:space="preserve">1.3. Переданный Цессионарием задаток в сумме </w:t>
      </w:r>
      <w:r w:rsidR="00F5545B" w:rsidRPr="000C23EA">
        <w:rPr>
          <w:rFonts w:ascii="Times New Roman" w:hAnsi="Times New Roman" w:cs="Times New Roman"/>
          <w:b/>
          <w:bCs/>
        </w:rPr>
        <w:t>23243  (</w:t>
      </w:r>
      <w:r w:rsidR="00F5545B">
        <w:rPr>
          <w:rFonts w:ascii="Times New Roman" w:hAnsi="Times New Roman" w:cs="Times New Roman"/>
          <w:b/>
          <w:bCs/>
        </w:rPr>
        <w:t>двадцать три тысячи двести сорок три</w:t>
      </w:r>
      <w:r w:rsidR="00F5545B" w:rsidRPr="000C23EA">
        <w:rPr>
          <w:rFonts w:ascii="Times New Roman" w:hAnsi="Times New Roman" w:cs="Times New Roman"/>
          <w:b/>
          <w:bCs/>
        </w:rPr>
        <w:t>) руб. 22 коп</w:t>
      </w:r>
      <w:r w:rsidR="00975ECD" w:rsidRPr="000C23EA">
        <w:rPr>
          <w:rFonts w:ascii="Times New Roman" w:hAnsi="Times New Roman" w:cs="Times New Roman"/>
          <w:b/>
          <w:bCs/>
        </w:rPr>
        <w:t>.</w:t>
      </w:r>
      <w:r w:rsidRPr="00D038E8">
        <w:rPr>
          <w:rFonts w:ascii="Times New Roman" w:hAnsi="Times New Roman" w:cs="Times New Roman"/>
        </w:rPr>
        <w:t xml:space="preserve"> засчитывается в счет оплаты прав требований.</w:t>
      </w:r>
    </w:p>
    <w:p w14:paraId="0FA5C4B6" w14:textId="77777777" w:rsidR="00735788" w:rsidRPr="00D038E8" w:rsidRDefault="00735788" w:rsidP="00735788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D038E8">
        <w:rPr>
          <w:rFonts w:ascii="Times New Roman" w:hAnsi="Times New Roman" w:cs="Times New Roman"/>
          <w:sz w:val="22"/>
          <w:szCs w:val="22"/>
        </w:rPr>
        <w:t xml:space="preserve">1.4. За вычетом суммы задатка Цессионарий обязан уплатить  ______ (____________)  рублей. </w:t>
      </w:r>
    </w:p>
    <w:p w14:paraId="6578283C" w14:textId="77777777" w:rsidR="00735788" w:rsidRPr="00D038E8" w:rsidRDefault="00735788" w:rsidP="00735788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038E8">
        <w:rPr>
          <w:rFonts w:ascii="Times New Roman" w:hAnsi="Times New Roman" w:cs="Times New Roman"/>
        </w:rPr>
        <w:t>1.5. Оплата производится Цессионарием в течение 30 дней со дня подписания настоящего Договора в безналичной форме путем перечисления указанной в п. 1.4. Договора  суммы на счет Цедента.</w:t>
      </w:r>
    </w:p>
    <w:p w14:paraId="4DAC6B23" w14:textId="77777777" w:rsidR="00735788" w:rsidRPr="00465E28" w:rsidRDefault="00735788" w:rsidP="00735788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</w:p>
    <w:p w14:paraId="6A96FE12" w14:textId="77777777" w:rsidR="00735788" w:rsidRPr="00465E28" w:rsidRDefault="00735788" w:rsidP="00735788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II</w:t>
      </w:r>
      <w:r w:rsidRPr="00465E28">
        <w:rPr>
          <w:rFonts w:ascii="Times New Roman" w:hAnsi="Times New Roman" w:cs="Times New Roman"/>
          <w:i/>
        </w:rPr>
        <w:t>. Права и обязанности сторон</w:t>
      </w:r>
    </w:p>
    <w:p w14:paraId="3D9DE902" w14:textId="77777777" w:rsidR="00735788" w:rsidRPr="00465E28" w:rsidRDefault="00735788" w:rsidP="00735788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2.1. Цедент обязан:</w:t>
      </w:r>
    </w:p>
    <w:p w14:paraId="6E00BDDA" w14:textId="77777777" w:rsidR="00735788" w:rsidRPr="00465E28" w:rsidRDefault="00735788" w:rsidP="00735788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2.1.1. Не передавать права на истребование и получение долга в сумме, указанной в п.1.1. Договора, третьим лицам.</w:t>
      </w:r>
    </w:p>
    <w:p w14:paraId="2D804304" w14:textId="77777777" w:rsidR="00735788" w:rsidRPr="00465E28" w:rsidRDefault="00735788" w:rsidP="00735788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 xml:space="preserve">2.1.2. Предоставить Цессионарию все документы, подтверждающие и обосновывающие сумму долга, указанную в договоре. Все документы предоставляются Цессионарию в 5-ти дневный срок с момента оплаты договора по акту приема-передачи. </w:t>
      </w:r>
    </w:p>
    <w:p w14:paraId="2C97BCCE" w14:textId="77777777" w:rsidR="00735788" w:rsidRPr="00465E28" w:rsidRDefault="00735788" w:rsidP="00735788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2.1.3. Уведомить Должника письмом о состоявшейся уступке требования и направить копию письма Цессионарию.</w:t>
      </w:r>
    </w:p>
    <w:p w14:paraId="54330832" w14:textId="77777777" w:rsidR="00735788" w:rsidRPr="00465E28" w:rsidRDefault="00735788" w:rsidP="00735788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2.1.4. После исполнения Должником требования не предъявлять к нему своих претензий по долговым суммам, указанным в п.1.1 Договора.</w:t>
      </w:r>
    </w:p>
    <w:p w14:paraId="44CE4C71" w14:textId="77777777" w:rsidR="00735788" w:rsidRPr="00465E28" w:rsidRDefault="00735788" w:rsidP="00735788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2.2. Цессионарий имеет право:</w:t>
      </w:r>
    </w:p>
    <w:p w14:paraId="39576291" w14:textId="77777777" w:rsidR="00735788" w:rsidRPr="00465E28" w:rsidRDefault="00735788" w:rsidP="00735788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2.2.1. Получить долг от Должника.</w:t>
      </w:r>
    </w:p>
    <w:p w14:paraId="686D3482" w14:textId="77777777" w:rsidR="00735788" w:rsidRPr="00465E28" w:rsidRDefault="00735788" w:rsidP="00735788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2.2.2. От своего имени заключать договоры с Должником и третьими лицами, необходимые для погашения задолженности.</w:t>
      </w:r>
    </w:p>
    <w:p w14:paraId="40844547" w14:textId="77777777" w:rsidR="00735788" w:rsidRPr="00465E28" w:rsidRDefault="00735788" w:rsidP="00735788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</w:rPr>
      </w:pPr>
    </w:p>
    <w:p w14:paraId="2D629DC5" w14:textId="77777777" w:rsidR="00735788" w:rsidRPr="00465E28" w:rsidRDefault="00735788" w:rsidP="00735788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III</w:t>
      </w:r>
      <w:r w:rsidRPr="00465E28">
        <w:rPr>
          <w:rFonts w:ascii="Times New Roman" w:hAnsi="Times New Roman" w:cs="Times New Roman"/>
          <w:i/>
        </w:rPr>
        <w:t>. Ответственность сторон</w:t>
      </w:r>
    </w:p>
    <w:p w14:paraId="3B4B5466" w14:textId="77777777" w:rsidR="00735788" w:rsidRPr="00465E28" w:rsidRDefault="00735788" w:rsidP="00735788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3.1. Цедент в соответствии со ст. 390 ГК РФ отвечает перед Цессионарием за недействительность переданных ему прав.</w:t>
      </w:r>
    </w:p>
    <w:p w14:paraId="53F1B1FB" w14:textId="77777777" w:rsidR="00735788" w:rsidRPr="00465E28" w:rsidRDefault="00735788" w:rsidP="00735788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10"/>
        </w:rPr>
      </w:pPr>
      <w:r w:rsidRPr="00465E28">
        <w:rPr>
          <w:rFonts w:ascii="Times New Roman" w:hAnsi="Times New Roman" w:cs="Times New Roman"/>
        </w:rPr>
        <w:t xml:space="preserve">3.2. </w:t>
      </w:r>
      <w:r w:rsidRPr="00465E28">
        <w:rPr>
          <w:rFonts w:ascii="Times New Roman" w:hAnsi="Times New Roman" w:cs="Times New Roman"/>
          <w:spacing w:val="-1"/>
        </w:rPr>
        <w:t xml:space="preserve">Стороны договорились, что непоступление денежных средств </w:t>
      </w:r>
      <w:r w:rsidRPr="00465E28">
        <w:rPr>
          <w:rFonts w:ascii="Times New Roman" w:hAnsi="Times New Roman" w:cs="Times New Roman"/>
        </w:rPr>
        <w:t xml:space="preserve">в сумме и в сроки, указанные в п. 1.4, 1.5 Договора, считается отказом Цессионария от исполнения обязательств. В этом случае Цедент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465E28">
        <w:rPr>
          <w:rFonts w:ascii="Times New Roman" w:hAnsi="Times New Roman" w:cs="Times New Roman"/>
          <w:spacing w:val="-1"/>
        </w:rPr>
        <w:t>уведомив Цессионария о прекращении действия настоящего Договора.</w:t>
      </w:r>
    </w:p>
    <w:p w14:paraId="7A45DDB8" w14:textId="77777777" w:rsidR="00735788" w:rsidRPr="00465E28" w:rsidRDefault="00735788" w:rsidP="00735788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465E28">
        <w:rPr>
          <w:rFonts w:ascii="Times New Roman" w:hAnsi="Times New Roman" w:cs="Times New Roman"/>
          <w:spacing w:val="-1"/>
        </w:rPr>
        <w:t xml:space="preserve">Цедентом указанного уведомления, при этом Цессионарий теряет право приобретения прав требований и утрачивает внесенный задаток. В данном случае оформление Сторонами дополнительного соглашения о прекращении </w:t>
      </w:r>
      <w:r w:rsidRPr="00465E28">
        <w:rPr>
          <w:rFonts w:ascii="Times New Roman" w:hAnsi="Times New Roman" w:cs="Times New Roman"/>
        </w:rPr>
        <w:t>действия настоящего Договора не требуется.</w:t>
      </w:r>
    </w:p>
    <w:p w14:paraId="6557DF7E" w14:textId="77777777" w:rsidR="00735788" w:rsidRPr="00465E28" w:rsidRDefault="00735788" w:rsidP="00735788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3.3. В случаях, не предусмотренных настоящим договором, ответственность определяется в соответствии с действующим законодательством.</w:t>
      </w:r>
    </w:p>
    <w:p w14:paraId="7725C427" w14:textId="77777777" w:rsidR="00735788" w:rsidRPr="00465E28" w:rsidRDefault="00735788" w:rsidP="00735788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</w:p>
    <w:p w14:paraId="7EE31522" w14:textId="77777777" w:rsidR="00735788" w:rsidRPr="00465E28" w:rsidRDefault="00735788" w:rsidP="00735788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IV</w:t>
      </w:r>
      <w:r w:rsidRPr="00465E28">
        <w:rPr>
          <w:rFonts w:ascii="Times New Roman" w:hAnsi="Times New Roman" w:cs="Times New Roman"/>
          <w:i/>
        </w:rPr>
        <w:t>. Заключительные положения</w:t>
      </w:r>
    </w:p>
    <w:p w14:paraId="68AEBB0D" w14:textId="77777777" w:rsidR="00735788" w:rsidRPr="00465E28" w:rsidRDefault="00735788" w:rsidP="00735788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4.1. Настоящий договор вступает в силу с момента подписания его сторонами и действует до момента выполнения сторонами обязательств по данному договору.</w:t>
      </w:r>
    </w:p>
    <w:p w14:paraId="124ACBC0" w14:textId="77777777" w:rsidR="00735788" w:rsidRPr="00465E28" w:rsidRDefault="00735788" w:rsidP="00735788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4.2. В настоящий договор сторонами могут быть внесены изменения и дополнения, которые вступают в силу с момента их подписания сторонами и являются неотъемлемой частью данного договора.</w:t>
      </w:r>
    </w:p>
    <w:p w14:paraId="5A77390C" w14:textId="77777777" w:rsidR="00735788" w:rsidRPr="00465E28" w:rsidRDefault="00735788" w:rsidP="00735788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lastRenderedPageBreak/>
        <w:t>4.3. Изменение условий или прекращение действия одного или нескольких пунктов настоящего договора не прекращает действия договора в целом.</w:t>
      </w:r>
    </w:p>
    <w:p w14:paraId="2AD47952" w14:textId="77777777" w:rsidR="00735788" w:rsidRPr="00465E28" w:rsidRDefault="00735788" w:rsidP="00735788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4.4. Настоящий договор составлен в двух экземплярах, имеющих равную юридическую силу, по одному экземпляру для каждой стороны.</w:t>
      </w:r>
    </w:p>
    <w:p w14:paraId="343F1136" w14:textId="77777777" w:rsidR="00735788" w:rsidRPr="00465E28" w:rsidRDefault="00735788" w:rsidP="00735788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</w:p>
    <w:p w14:paraId="728416F6" w14:textId="77777777" w:rsidR="00735788" w:rsidRPr="00465E28" w:rsidRDefault="00735788" w:rsidP="00735788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V</w:t>
      </w:r>
      <w:r w:rsidRPr="00465E28">
        <w:rPr>
          <w:rFonts w:ascii="Times New Roman" w:hAnsi="Times New Roman" w:cs="Times New Roman"/>
          <w:i/>
        </w:rPr>
        <w:t>. Порядок рассмотрения споров</w:t>
      </w:r>
    </w:p>
    <w:p w14:paraId="5071CD1C" w14:textId="77777777" w:rsidR="00735788" w:rsidRPr="00465E28" w:rsidRDefault="00735788" w:rsidP="00735788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5.1. Все споры и разногласия, которые могут возникнуть из настоящего договора, стороны будут стремиться разрешить путем переговоров.</w:t>
      </w:r>
    </w:p>
    <w:p w14:paraId="38D67AD2" w14:textId="77777777" w:rsidR="00735788" w:rsidRDefault="00735788" w:rsidP="00735788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74E67">
        <w:rPr>
          <w:rFonts w:ascii="Times New Roman" w:hAnsi="Times New Roman" w:cs="Times New Roman"/>
        </w:rPr>
        <w:t>5.2. В случае недостижения согласия споры подлежат рассмотрению в Арбитражном суде Рязанской области.</w:t>
      </w:r>
    </w:p>
    <w:p w14:paraId="1732A75A" w14:textId="77777777" w:rsidR="00735788" w:rsidRPr="00465E28" w:rsidRDefault="00735788" w:rsidP="00735788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0D4AF21A" w14:textId="77777777" w:rsidR="00735788" w:rsidRPr="00465E28" w:rsidRDefault="00735788" w:rsidP="00735788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</w:p>
    <w:p w14:paraId="0F369116" w14:textId="77777777" w:rsidR="00735788" w:rsidRPr="00465E28" w:rsidRDefault="00735788" w:rsidP="00735788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VI</w:t>
      </w:r>
      <w:r w:rsidRPr="00074E67">
        <w:rPr>
          <w:rFonts w:ascii="Times New Roman" w:hAnsi="Times New Roman" w:cs="Times New Roman"/>
          <w:i/>
        </w:rPr>
        <w:t xml:space="preserve">. </w:t>
      </w:r>
      <w:r w:rsidRPr="00465E28">
        <w:rPr>
          <w:rFonts w:ascii="Times New Roman" w:hAnsi="Times New Roman" w:cs="Times New Roman"/>
          <w:i/>
        </w:rPr>
        <w:t>Реквизиты и подписи сторон</w:t>
      </w:r>
    </w:p>
    <w:tbl>
      <w:tblPr>
        <w:tblW w:w="10207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812"/>
        <w:gridCol w:w="4395"/>
      </w:tblGrid>
      <w:tr w:rsidR="00735788" w:rsidRPr="00465E28" w14:paraId="5E02CF75" w14:textId="77777777" w:rsidTr="00F72B5C">
        <w:trPr>
          <w:trHeight w:hRule="exact" w:val="2577"/>
        </w:trPr>
        <w:tc>
          <w:tcPr>
            <w:tcW w:w="5812" w:type="dxa"/>
            <w:shd w:val="clear" w:color="auto" w:fill="FFFFFF"/>
          </w:tcPr>
          <w:p w14:paraId="3B68B0F7" w14:textId="77777777" w:rsidR="00735788" w:rsidRPr="00465E28" w:rsidRDefault="00735788" w:rsidP="00F72B5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5E28">
              <w:rPr>
                <w:rFonts w:ascii="Times New Roman" w:hAnsi="Times New Roman" w:cs="Times New Roman"/>
              </w:rPr>
              <w:t>Цедент</w:t>
            </w:r>
          </w:p>
          <w:p w14:paraId="3A59C182" w14:textId="77777777" w:rsidR="00735788" w:rsidRPr="00A230BE" w:rsidRDefault="00735788" w:rsidP="00F72B5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pacing w:val="-4"/>
              </w:rPr>
            </w:pPr>
            <w:r w:rsidRPr="00A230BE">
              <w:rPr>
                <w:rFonts w:ascii="Times New Roman" w:hAnsi="Times New Roman" w:cs="Times New Roman"/>
                <w:spacing w:val="-4"/>
              </w:rPr>
              <w:t xml:space="preserve">ООО «Арена» </w:t>
            </w:r>
          </w:p>
          <w:p w14:paraId="20616089" w14:textId="77777777" w:rsidR="00735788" w:rsidRPr="00A230BE" w:rsidRDefault="00735788" w:rsidP="00F72B5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</w:rPr>
            </w:pPr>
            <w:r w:rsidRPr="00A230BE">
              <w:rPr>
                <w:rFonts w:ascii="Times New Roman" w:hAnsi="Times New Roman" w:cs="Times New Roman"/>
                <w:spacing w:val="-4"/>
              </w:rPr>
              <w:t xml:space="preserve">ИНН 2465095496, </w:t>
            </w:r>
            <w:r w:rsidRPr="00A230BE">
              <w:rPr>
                <w:rFonts w:ascii="Times New Roman" w:eastAsia="Calibri" w:hAnsi="Times New Roman" w:cs="Times New Roman"/>
              </w:rPr>
              <w:t xml:space="preserve">ОГРН </w:t>
            </w:r>
            <w:r w:rsidRPr="00A230BE">
              <w:rPr>
                <w:rFonts w:ascii="Times New Roman" w:hAnsi="Times New Roman" w:cs="Times New Roman"/>
              </w:rPr>
              <w:t>1052465129122</w:t>
            </w:r>
            <w:r w:rsidRPr="00A230BE">
              <w:rPr>
                <w:rFonts w:ascii="Times New Roman" w:eastAsia="Calibri" w:hAnsi="Times New Roman" w:cs="Times New Roman"/>
              </w:rPr>
              <w:t xml:space="preserve">, </w:t>
            </w:r>
          </w:p>
          <w:p w14:paraId="52C1261C" w14:textId="77777777" w:rsidR="00735788" w:rsidRPr="00A230BE" w:rsidRDefault="00735788" w:rsidP="00F72B5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pacing w:val="-4"/>
              </w:rPr>
            </w:pPr>
            <w:r w:rsidRPr="00A230BE">
              <w:rPr>
                <w:rFonts w:ascii="Times New Roman" w:eastAsia="Calibri" w:hAnsi="Times New Roman" w:cs="Times New Roman"/>
              </w:rPr>
              <w:t>660049, г. Красноярск, ул. Кирова, 19, оф. 33А,</w:t>
            </w:r>
          </w:p>
          <w:p w14:paraId="56DFDECE" w14:textId="77777777" w:rsidR="00735788" w:rsidRPr="00A230BE" w:rsidRDefault="00735788" w:rsidP="00F72B5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pacing w:val="-4"/>
              </w:rPr>
            </w:pPr>
            <w:r w:rsidRPr="00A230BE">
              <w:rPr>
                <w:rFonts w:ascii="Times New Roman" w:hAnsi="Times New Roman" w:cs="Times New Roman"/>
                <w:spacing w:val="-4"/>
              </w:rPr>
              <w:t xml:space="preserve">расчетный счет № 40702810531000094850, </w:t>
            </w:r>
          </w:p>
          <w:p w14:paraId="65736E7C" w14:textId="77777777" w:rsidR="00735788" w:rsidRPr="00A230BE" w:rsidRDefault="00735788" w:rsidP="00F72B5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 w:rsidRPr="00A230BE">
              <w:rPr>
                <w:rFonts w:ascii="Times New Roman" w:hAnsi="Times New Roman" w:cs="Times New Roman"/>
                <w:spacing w:val="-4"/>
              </w:rPr>
              <w:t>Красноярское отделение №8646 ПАО Сбербанк г. Красноярск, БИК 040407627, к/с 30101810800000000627</w:t>
            </w:r>
          </w:p>
          <w:p w14:paraId="1862693C" w14:textId="77777777" w:rsidR="00735788" w:rsidRPr="00465E28" w:rsidRDefault="00735788" w:rsidP="00F72B5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  <w:p w14:paraId="126BE2A4" w14:textId="77777777" w:rsidR="00735788" w:rsidRPr="00465E28" w:rsidRDefault="00735788" w:rsidP="00F72B5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  <w:p w14:paraId="4FE257C3" w14:textId="77777777" w:rsidR="00735788" w:rsidRPr="00465E28" w:rsidRDefault="00735788" w:rsidP="00F72B5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  <w:p w14:paraId="394DB7CB" w14:textId="77777777" w:rsidR="00735788" w:rsidRPr="00465E28" w:rsidRDefault="00735788" w:rsidP="00F72B5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  <w:p w14:paraId="7590CC6C" w14:textId="77777777" w:rsidR="00735788" w:rsidRPr="00465E28" w:rsidRDefault="00735788" w:rsidP="00F72B5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pacing w:val="-4"/>
              </w:rPr>
            </w:pPr>
          </w:p>
          <w:p w14:paraId="4EFF37BB" w14:textId="77777777" w:rsidR="00735788" w:rsidRPr="00465E28" w:rsidRDefault="00735788" w:rsidP="00F72B5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  <w:shd w:val="clear" w:color="auto" w:fill="FFFFFF"/>
          </w:tcPr>
          <w:p w14:paraId="3009DB60" w14:textId="77777777" w:rsidR="00735788" w:rsidRPr="00465E28" w:rsidRDefault="00735788" w:rsidP="00F72B5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5E28">
              <w:rPr>
                <w:rFonts w:ascii="Times New Roman" w:hAnsi="Times New Roman" w:cs="Times New Roman"/>
              </w:rPr>
              <w:t>Цессионарий</w:t>
            </w:r>
          </w:p>
          <w:p w14:paraId="0531AE92" w14:textId="77777777" w:rsidR="00735788" w:rsidRPr="00465E28" w:rsidRDefault="00735788" w:rsidP="00F72B5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735788" w:rsidRPr="00465E28" w14:paraId="77291B71" w14:textId="77777777" w:rsidTr="00F72B5C">
        <w:trPr>
          <w:trHeight w:val="2918"/>
        </w:trPr>
        <w:tc>
          <w:tcPr>
            <w:tcW w:w="5812" w:type="dxa"/>
            <w:shd w:val="clear" w:color="auto" w:fill="FFFFFF"/>
          </w:tcPr>
          <w:p w14:paraId="2CDDB317" w14:textId="77777777" w:rsidR="00735788" w:rsidRPr="00465E28" w:rsidRDefault="00735788" w:rsidP="00F72B5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502C4F4C" w14:textId="77777777" w:rsidR="00735788" w:rsidRPr="00465E28" w:rsidRDefault="00735788" w:rsidP="00F72B5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465E28">
              <w:rPr>
                <w:rFonts w:ascii="Times New Roman" w:hAnsi="Times New Roman"/>
                <w:sz w:val="22"/>
                <w:szCs w:val="22"/>
              </w:rPr>
              <w:t>Конкурсный управляющий</w:t>
            </w:r>
          </w:p>
          <w:p w14:paraId="4EEAFD8F" w14:textId="77777777" w:rsidR="00735788" w:rsidRPr="00465E28" w:rsidRDefault="00735788" w:rsidP="00F72B5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465E28">
              <w:rPr>
                <w:rFonts w:ascii="Times New Roman" w:hAnsi="Times New Roman"/>
                <w:sz w:val="22"/>
                <w:szCs w:val="22"/>
              </w:rPr>
              <w:t>ООО «</w:t>
            </w:r>
            <w:r>
              <w:rPr>
                <w:rFonts w:ascii="Times New Roman" w:hAnsi="Times New Roman"/>
                <w:sz w:val="22"/>
                <w:szCs w:val="22"/>
              </w:rPr>
              <w:t>Арена</w:t>
            </w:r>
            <w:r w:rsidRPr="00465E28">
              <w:rPr>
                <w:rFonts w:ascii="Times New Roman" w:hAnsi="Times New Roman"/>
                <w:sz w:val="22"/>
                <w:szCs w:val="22"/>
              </w:rPr>
              <w:t>»</w:t>
            </w:r>
          </w:p>
          <w:p w14:paraId="280E46D2" w14:textId="77777777" w:rsidR="00735788" w:rsidRPr="00465E28" w:rsidRDefault="00735788" w:rsidP="00F72B5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46BFA108" w14:textId="77777777" w:rsidR="00735788" w:rsidRPr="00465E28" w:rsidRDefault="00735788" w:rsidP="00F72B5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465E28">
              <w:rPr>
                <w:rFonts w:ascii="Times New Roman" w:hAnsi="Times New Roman"/>
                <w:sz w:val="22"/>
                <w:szCs w:val="22"/>
              </w:rPr>
              <w:t>_____________________ /О.Е. Гудкова/</w:t>
            </w:r>
          </w:p>
        </w:tc>
        <w:tc>
          <w:tcPr>
            <w:tcW w:w="4395" w:type="dxa"/>
            <w:shd w:val="clear" w:color="auto" w:fill="FFFFFF"/>
          </w:tcPr>
          <w:p w14:paraId="40919955" w14:textId="77777777" w:rsidR="00735788" w:rsidRPr="00465E28" w:rsidRDefault="00735788" w:rsidP="00F72B5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2CB41B29" w14:textId="77777777" w:rsidR="00735788" w:rsidRPr="00465E28" w:rsidRDefault="00735788" w:rsidP="00F72B5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1482C019" w14:textId="77777777" w:rsidR="00735788" w:rsidRPr="00465E28" w:rsidRDefault="00735788" w:rsidP="00F72B5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77104E81" w14:textId="77777777" w:rsidR="00735788" w:rsidRPr="00465E28" w:rsidRDefault="00735788" w:rsidP="00F72B5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47A09962" w14:textId="77777777" w:rsidR="00735788" w:rsidRPr="00465E28" w:rsidRDefault="00735788" w:rsidP="00F72B5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465E28">
              <w:rPr>
                <w:rFonts w:ascii="Times New Roman" w:hAnsi="Times New Roman"/>
                <w:b/>
                <w:sz w:val="22"/>
                <w:szCs w:val="22"/>
              </w:rPr>
              <w:t>________________   /____________________ /</w:t>
            </w:r>
          </w:p>
        </w:tc>
      </w:tr>
    </w:tbl>
    <w:p w14:paraId="0BA1A1BC" w14:textId="77777777" w:rsidR="00F77EF8" w:rsidRPr="00FF216A" w:rsidRDefault="00F77EF8" w:rsidP="00FE24B1">
      <w:pPr>
        <w:spacing w:after="0" w:line="240" w:lineRule="auto"/>
        <w:ind w:left="14" w:hanging="14"/>
        <w:jc w:val="both"/>
        <w:rPr>
          <w:rFonts w:ascii="Times New Roman" w:hAnsi="Times New Roman" w:cs="Times New Roman"/>
        </w:rPr>
      </w:pPr>
    </w:p>
    <w:sectPr w:rsidR="00F77EF8" w:rsidRPr="00FF216A" w:rsidSect="00F410DB">
      <w:pgSz w:w="11906" w:h="16838"/>
      <w:pgMar w:top="568" w:right="372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 w15:restartNumberingAfterBreak="0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 w15:restartNumberingAfterBreak="0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 w15:restartNumberingAfterBreak="0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6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8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 w15:restartNumberingAfterBreak="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1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 w15:restartNumberingAfterBreak="0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2"/>
  </w:num>
  <w:num w:numId="10">
    <w:abstractNumId w:val="7"/>
  </w:num>
  <w:num w:numId="11">
    <w:abstractNumId w:val="13"/>
  </w:num>
  <w:num w:numId="12">
    <w:abstractNumId w:val="9"/>
  </w:num>
  <w:num w:numId="13">
    <w:abstractNumId w:val="10"/>
  </w:num>
  <w:num w:numId="14">
    <w:abstractNumId w:val="14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val="bestFit" w:percent="14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B0413"/>
    <w:rsid w:val="00007A72"/>
    <w:rsid w:val="000172F1"/>
    <w:rsid w:val="00074E67"/>
    <w:rsid w:val="000B0413"/>
    <w:rsid w:val="000B27A2"/>
    <w:rsid w:val="000C6A9D"/>
    <w:rsid w:val="000D08B1"/>
    <w:rsid w:val="000D1335"/>
    <w:rsid w:val="0010289C"/>
    <w:rsid w:val="00117039"/>
    <w:rsid w:val="00126DBE"/>
    <w:rsid w:val="00143813"/>
    <w:rsid w:val="00184515"/>
    <w:rsid w:val="0018601E"/>
    <w:rsid w:val="001950BF"/>
    <w:rsid w:val="00195C88"/>
    <w:rsid w:val="001B752E"/>
    <w:rsid w:val="001F4A67"/>
    <w:rsid w:val="00212DBB"/>
    <w:rsid w:val="00242F34"/>
    <w:rsid w:val="0027010E"/>
    <w:rsid w:val="00295287"/>
    <w:rsid w:val="002B3CAE"/>
    <w:rsid w:val="002E49D0"/>
    <w:rsid w:val="002F0793"/>
    <w:rsid w:val="002F4334"/>
    <w:rsid w:val="00306996"/>
    <w:rsid w:val="0031168A"/>
    <w:rsid w:val="0032157E"/>
    <w:rsid w:val="00321871"/>
    <w:rsid w:val="0033135A"/>
    <w:rsid w:val="00333427"/>
    <w:rsid w:val="00337645"/>
    <w:rsid w:val="00343875"/>
    <w:rsid w:val="0035083F"/>
    <w:rsid w:val="00355730"/>
    <w:rsid w:val="003747A7"/>
    <w:rsid w:val="003B26E0"/>
    <w:rsid w:val="003D02BA"/>
    <w:rsid w:val="003D6888"/>
    <w:rsid w:val="003E5C44"/>
    <w:rsid w:val="004001F7"/>
    <w:rsid w:val="004139EF"/>
    <w:rsid w:val="0044673B"/>
    <w:rsid w:val="00465E28"/>
    <w:rsid w:val="00496465"/>
    <w:rsid w:val="004A22CD"/>
    <w:rsid w:val="004B32A6"/>
    <w:rsid w:val="004B5994"/>
    <w:rsid w:val="004D4AA1"/>
    <w:rsid w:val="004F537A"/>
    <w:rsid w:val="00541F4E"/>
    <w:rsid w:val="00544B57"/>
    <w:rsid w:val="005952EF"/>
    <w:rsid w:val="005B6947"/>
    <w:rsid w:val="005F12D0"/>
    <w:rsid w:val="00607B24"/>
    <w:rsid w:val="0061258A"/>
    <w:rsid w:val="00622640"/>
    <w:rsid w:val="00644D52"/>
    <w:rsid w:val="00681BDE"/>
    <w:rsid w:val="006C38A1"/>
    <w:rsid w:val="006F7447"/>
    <w:rsid w:val="00707D0F"/>
    <w:rsid w:val="00713F7B"/>
    <w:rsid w:val="007164FD"/>
    <w:rsid w:val="00717375"/>
    <w:rsid w:val="00735788"/>
    <w:rsid w:val="00755359"/>
    <w:rsid w:val="007A1E78"/>
    <w:rsid w:val="007A3712"/>
    <w:rsid w:val="007E00F2"/>
    <w:rsid w:val="007E3B89"/>
    <w:rsid w:val="008055F3"/>
    <w:rsid w:val="00817FD6"/>
    <w:rsid w:val="008316D5"/>
    <w:rsid w:val="00832B66"/>
    <w:rsid w:val="008464AA"/>
    <w:rsid w:val="00865CFD"/>
    <w:rsid w:val="00870378"/>
    <w:rsid w:val="00870428"/>
    <w:rsid w:val="00872C8D"/>
    <w:rsid w:val="00874E0E"/>
    <w:rsid w:val="00881A01"/>
    <w:rsid w:val="008A6CA8"/>
    <w:rsid w:val="008B3FEA"/>
    <w:rsid w:val="008C7D87"/>
    <w:rsid w:val="008F01D3"/>
    <w:rsid w:val="008F454F"/>
    <w:rsid w:val="008F4DD9"/>
    <w:rsid w:val="008F6465"/>
    <w:rsid w:val="009019F1"/>
    <w:rsid w:val="009032DE"/>
    <w:rsid w:val="00933E57"/>
    <w:rsid w:val="00942A4D"/>
    <w:rsid w:val="00961AE2"/>
    <w:rsid w:val="0096724C"/>
    <w:rsid w:val="00975ECD"/>
    <w:rsid w:val="009761A4"/>
    <w:rsid w:val="00976C33"/>
    <w:rsid w:val="009A03D0"/>
    <w:rsid w:val="009A3500"/>
    <w:rsid w:val="009A633F"/>
    <w:rsid w:val="009B3991"/>
    <w:rsid w:val="009E5680"/>
    <w:rsid w:val="00A01221"/>
    <w:rsid w:val="00A056A1"/>
    <w:rsid w:val="00A10CCA"/>
    <w:rsid w:val="00A12336"/>
    <w:rsid w:val="00A230BE"/>
    <w:rsid w:val="00A24398"/>
    <w:rsid w:val="00A543A3"/>
    <w:rsid w:val="00A600E7"/>
    <w:rsid w:val="00A82168"/>
    <w:rsid w:val="00A90AF0"/>
    <w:rsid w:val="00A976C5"/>
    <w:rsid w:val="00AA171F"/>
    <w:rsid w:val="00AA5E38"/>
    <w:rsid w:val="00AD0402"/>
    <w:rsid w:val="00AD5016"/>
    <w:rsid w:val="00AE36B8"/>
    <w:rsid w:val="00AE7A26"/>
    <w:rsid w:val="00B26C44"/>
    <w:rsid w:val="00B715C2"/>
    <w:rsid w:val="00B8603C"/>
    <w:rsid w:val="00B958A9"/>
    <w:rsid w:val="00BA09CD"/>
    <w:rsid w:val="00BC22B4"/>
    <w:rsid w:val="00BC7EBA"/>
    <w:rsid w:val="00BC7FC5"/>
    <w:rsid w:val="00C01DAF"/>
    <w:rsid w:val="00C31F93"/>
    <w:rsid w:val="00C3762B"/>
    <w:rsid w:val="00C7052D"/>
    <w:rsid w:val="00C764B9"/>
    <w:rsid w:val="00CF0BAA"/>
    <w:rsid w:val="00D01489"/>
    <w:rsid w:val="00D038E8"/>
    <w:rsid w:val="00D077B5"/>
    <w:rsid w:val="00D102B8"/>
    <w:rsid w:val="00D15F27"/>
    <w:rsid w:val="00D25834"/>
    <w:rsid w:val="00D80F06"/>
    <w:rsid w:val="00D843CF"/>
    <w:rsid w:val="00DA347C"/>
    <w:rsid w:val="00DE5024"/>
    <w:rsid w:val="00E15534"/>
    <w:rsid w:val="00E21D18"/>
    <w:rsid w:val="00E251A2"/>
    <w:rsid w:val="00E2739B"/>
    <w:rsid w:val="00E37087"/>
    <w:rsid w:val="00E52885"/>
    <w:rsid w:val="00E658B3"/>
    <w:rsid w:val="00EA7B06"/>
    <w:rsid w:val="00EC1B95"/>
    <w:rsid w:val="00ED5A02"/>
    <w:rsid w:val="00EE3C65"/>
    <w:rsid w:val="00F3110D"/>
    <w:rsid w:val="00F410DB"/>
    <w:rsid w:val="00F41A86"/>
    <w:rsid w:val="00F5545B"/>
    <w:rsid w:val="00F630FD"/>
    <w:rsid w:val="00F77EF8"/>
    <w:rsid w:val="00F807C8"/>
    <w:rsid w:val="00FA3559"/>
    <w:rsid w:val="00FB5DE7"/>
    <w:rsid w:val="00FE24B1"/>
    <w:rsid w:val="00FF2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B5A2E5"/>
  <w15:docId w15:val="{9673E991-C994-4876-93AB-E353412C2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A171F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A171F"/>
    <w:rPr>
      <w:rFonts w:ascii="Calibri" w:eastAsiaTheme="minorEastAsia" w:hAnsi="Calibri"/>
      <w:sz w:val="16"/>
      <w:szCs w:val="16"/>
      <w:lang w:eastAsia="ru-RU"/>
    </w:rPr>
  </w:style>
  <w:style w:type="paragraph" w:styleId="a9">
    <w:name w:val="Normal (Web)"/>
    <w:basedOn w:val="a"/>
    <w:uiPriority w:val="99"/>
    <w:semiHidden/>
    <w:unhideWhenUsed/>
    <w:rsid w:val="00EA7B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9222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641351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647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570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178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77B7D4-410E-4907-BA02-A3A8555A56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4</Pages>
  <Words>1490</Words>
  <Characters>8495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Анна Семенюк</cp:lastModifiedBy>
  <cp:revision>30</cp:revision>
  <cp:lastPrinted>2020-03-31T09:42:00Z</cp:lastPrinted>
  <dcterms:created xsi:type="dcterms:W3CDTF">2019-08-30T05:34:00Z</dcterms:created>
  <dcterms:modified xsi:type="dcterms:W3CDTF">2020-11-13T11:54:00Z</dcterms:modified>
</cp:coreProperties>
</file>