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557DD8" w14:textId="021024E4" w:rsidR="00B33330" w:rsidRPr="00B33330" w:rsidRDefault="00B33330" w:rsidP="00B33330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B33330">
        <w:rPr>
          <w:rFonts w:ascii="Times New Roman" w:hAnsi="Times New Roman" w:cs="Times New Roman"/>
          <w:sz w:val="12"/>
          <w:szCs w:val="12"/>
        </w:rPr>
        <w:t>проект</w:t>
      </w:r>
    </w:p>
    <w:p w14:paraId="683D6C34" w14:textId="337B115A"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</w:p>
    <w:p w14:paraId="176CED18" w14:textId="16DE2ACC"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</w:t>
      </w:r>
      <w:r w:rsidR="005F1345">
        <w:rPr>
          <w:rFonts w:ascii="Times New Roman CYR" w:hAnsi="Times New Roman CYR" w:cs="Times New Roman CYR"/>
        </w:rPr>
        <w:t>Москва</w:t>
      </w:r>
      <w:r w:rsidRPr="0063111D">
        <w:rPr>
          <w:rFonts w:ascii="Times New Roman CYR" w:hAnsi="Times New Roman CYR" w:cs="Times New Roman CYR"/>
        </w:rPr>
        <w:t xml:space="preserve">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 w:rsidR="00B33330">
        <w:rPr>
          <w:rFonts w:ascii="Times New Roman CYR" w:hAnsi="Times New Roman CYR" w:cs="Times New Roman CYR"/>
        </w:rPr>
        <w:t>20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1160D2A0" w14:textId="77777777" w:rsidR="005F1345" w:rsidRDefault="005F1345" w:rsidP="005F1345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2224EA9" w14:textId="76AACBFE" w:rsidR="00B406EC" w:rsidRPr="000D4167" w:rsidRDefault="005F1345" w:rsidP="005F1345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0D4167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 «Торгово-строительная компания «РЕТРОГРАД»</w:t>
      </w:r>
      <w:r w:rsidRPr="000D4167">
        <w:rPr>
          <w:rFonts w:ascii="Times New Roman" w:hAnsi="Times New Roman" w:cs="Times New Roman"/>
          <w:sz w:val="22"/>
          <w:szCs w:val="22"/>
        </w:rPr>
        <w:t xml:space="preserve">, именуемое  в дальнейшем   «Продавец»,   в   лице  конкурсного управляющего Алексеенко Оксаны Ивановны, </w:t>
      </w:r>
      <w:r w:rsidRPr="000D4167">
        <w:rPr>
          <w:rFonts w:ascii="Times New Roman" w:hAnsi="Times New Roman" w:cs="Times New Roman"/>
          <w:spacing w:val="-2"/>
          <w:sz w:val="22"/>
          <w:szCs w:val="22"/>
        </w:rPr>
        <w:t xml:space="preserve"> действующей на основании </w:t>
      </w:r>
      <w:r w:rsidRPr="000D4167">
        <w:rPr>
          <w:rFonts w:ascii="Times New Roman" w:hAnsi="Times New Roman" w:cs="Times New Roman"/>
          <w:sz w:val="22"/>
          <w:szCs w:val="22"/>
        </w:rPr>
        <w:t xml:space="preserve">решения  Арбитражного суда города Москвы от  24.10.2017 г. по делу №А40-246544/16-24-423Б, </w:t>
      </w:r>
      <w:r w:rsidR="00B26C44" w:rsidRPr="000D416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с одной стороны, и </w:t>
      </w:r>
    </w:p>
    <w:p w14:paraId="793068B5" w14:textId="37EF194D" w:rsidR="00B26C44" w:rsidRPr="000D4167" w:rsidRDefault="001F40AE" w:rsidP="00EF39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D4167">
        <w:rPr>
          <w:rFonts w:ascii="Times New Roman" w:hAnsi="Times New Roman" w:cs="Times New Roman"/>
          <w:color w:val="000000" w:themeColor="text1"/>
        </w:rPr>
        <w:t>____________________________________</w:t>
      </w:r>
      <w:r w:rsidR="00B26C44" w:rsidRPr="000D4167">
        <w:rPr>
          <w:rFonts w:ascii="Times New Roman" w:hAnsi="Times New Roman" w:cs="Times New Roman"/>
          <w:color w:val="000000" w:themeColor="text1"/>
        </w:rPr>
        <w:t>, именуем</w:t>
      </w:r>
      <w:r w:rsidR="000D4167" w:rsidRPr="000D4167">
        <w:rPr>
          <w:rFonts w:ascii="Times New Roman" w:hAnsi="Times New Roman" w:cs="Times New Roman"/>
          <w:color w:val="000000" w:themeColor="text1"/>
        </w:rPr>
        <w:t>__</w:t>
      </w:r>
      <w:r w:rsidR="00B26C44" w:rsidRPr="000D4167">
        <w:rPr>
          <w:rFonts w:ascii="Times New Roman" w:hAnsi="Times New Roman" w:cs="Times New Roman"/>
          <w:color w:val="000000" w:themeColor="text1"/>
        </w:rPr>
        <w:t xml:space="preserve">  в дальнейшем «Покупатель», с другой стороны, заключили настоящий договор о нижеследующем:</w:t>
      </w:r>
    </w:p>
    <w:p w14:paraId="512DD440" w14:textId="77777777" w:rsidR="00BC22B4" w:rsidRPr="000D4167" w:rsidRDefault="00BC22B4" w:rsidP="00EF39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66348CC4" w14:textId="77777777" w:rsidR="000B0413" w:rsidRPr="000D4167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  <w:color w:val="000000" w:themeColor="text1"/>
        </w:rPr>
      </w:pPr>
      <w:r w:rsidRPr="000D4167">
        <w:rPr>
          <w:rFonts w:ascii="Times New Roman" w:hAnsi="Times New Roman" w:cs="Times New Roman"/>
          <w:i/>
          <w:color w:val="000000" w:themeColor="text1"/>
          <w:lang w:val="en-US"/>
        </w:rPr>
        <w:t>I</w:t>
      </w:r>
      <w:r w:rsidRPr="000D4167">
        <w:rPr>
          <w:rFonts w:ascii="Times New Roman" w:hAnsi="Times New Roman" w:cs="Times New Roman"/>
          <w:i/>
          <w:color w:val="000000" w:themeColor="text1"/>
        </w:rPr>
        <w:t xml:space="preserve">. </w:t>
      </w:r>
      <w:r w:rsidRPr="000D4167">
        <w:rPr>
          <w:rFonts w:ascii="Times New Roman" w:eastAsia="Times New Roman" w:hAnsi="Times New Roman" w:cs="Times New Roman"/>
          <w:i/>
          <w:color w:val="000000" w:themeColor="text1"/>
        </w:rPr>
        <w:t>Предмет договора</w:t>
      </w:r>
    </w:p>
    <w:p w14:paraId="09091C2A" w14:textId="79192C44" w:rsidR="000B0413" w:rsidRPr="000D4167" w:rsidRDefault="000B0413" w:rsidP="00EF39F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D4167">
        <w:rPr>
          <w:rFonts w:ascii="Times New Roman" w:hAnsi="Times New Roman" w:cs="Times New Roman"/>
          <w:color w:val="000000" w:themeColor="text1"/>
        </w:rPr>
        <w:t xml:space="preserve">1.1. В соответствии с результатами </w:t>
      </w:r>
      <w:r w:rsidR="00F630FD" w:rsidRPr="000D4167">
        <w:rPr>
          <w:rFonts w:ascii="Times New Roman" w:hAnsi="Times New Roman" w:cs="Times New Roman"/>
          <w:color w:val="000000" w:themeColor="text1"/>
        </w:rPr>
        <w:t xml:space="preserve">открытых торгов в форме </w:t>
      </w:r>
      <w:r w:rsidR="00433ACA" w:rsidRPr="000D4167">
        <w:rPr>
          <w:rFonts w:ascii="Times New Roman" w:hAnsi="Times New Roman" w:cs="Times New Roman"/>
          <w:color w:val="000000" w:themeColor="text1"/>
        </w:rPr>
        <w:t>аукциона</w:t>
      </w:r>
      <w:r w:rsidR="00F630FD" w:rsidRPr="000D4167">
        <w:rPr>
          <w:rFonts w:ascii="Times New Roman" w:hAnsi="Times New Roman" w:cs="Times New Roman"/>
          <w:color w:val="000000" w:themeColor="text1"/>
        </w:rPr>
        <w:t xml:space="preserve">, проводимого в электронной форме, открытого по составу участников с </w:t>
      </w:r>
      <w:r w:rsidR="00433ACA" w:rsidRPr="000D4167">
        <w:rPr>
          <w:rFonts w:ascii="Times New Roman" w:hAnsi="Times New Roman" w:cs="Times New Roman"/>
          <w:color w:val="000000" w:themeColor="text1"/>
        </w:rPr>
        <w:t>отк</w:t>
      </w:r>
      <w:r w:rsidR="00FD42C3" w:rsidRPr="000D4167">
        <w:rPr>
          <w:rFonts w:ascii="Times New Roman" w:hAnsi="Times New Roman" w:cs="Times New Roman"/>
          <w:color w:val="000000" w:themeColor="text1"/>
        </w:rPr>
        <w:t>рыт</w:t>
      </w:r>
      <w:r w:rsidR="00F630FD" w:rsidRPr="000D4167">
        <w:rPr>
          <w:rFonts w:ascii="Times New Roman" w:hAnsi="Times New Roman" w:cs="Times New Roman"/>
          <w:color w:val="000000" w:themeColor="text1"/>
        </w:rPr>
        <w:t xml:space="preserve">ой формой представления предложений о цене, по продаже имущества </w:t>
      </w:r>
      <w:r w:rsidR="005F1345" w:rsidRPr="000D4167">
        <w:rPr>
          <w:rFonts w:ascii="Times New Roman" w:hAnsi="Times New Roman" w:cs="Times New Roman"/>
          <w:color w:val="000000" w:themeColor="text1"/>
        </w:rPr>
        <w:t>ООО «ТСК РЕТРОГРАД</w:t>
      </w:r>
      <w:r w:rsidR="00146ADE" w:rsidRPr="000D4167">
        <w:rPr>
          <w:rFonts w:ascii="Times New Roman" w:hAnsi="Times New Roman" w:cs="Times New Roman"/>
          <w:color w:val="000000" w:themeColor="text1"/>
        </w:rPr>
        <w:t>»</w:t>
      </w:r>
      <w:r w:rsidRPr="000D4167">
        <w:rPr>
          <w:rFonts w:ascii="Times New Roman" w:hAnsi="Times New Roman" w:cs="Times New Roman"/>
          <w:color w:val="000000" w:themeColor="text1"/>
        </w:rPr>
        <w:t xml:space="preserve"> Продавец передает в собственность Покупателю, а Покупатель обязуется принять и оплатить следующее имущество: </w:t>
      </w:r>
    </w:p>
    <w:p w14:paraId="43329C8D" w14:textId="134A8743" w:rsidR="005F1345" w:rsidRPr="000D4167" w:rsidRDefault="005F1345" w:rsidP="005F1345">
      <w:pPr>
        <w:pStyle w:val="a3"/>
        <w:jc w:val="both"/>
        <w:rPr>
          <w:rFonts w:ascii="Times New Roman" w:hAnsi="Times New Roman" w:cs="Times New Roman"/>
          <w:color w:val="000000" w:themeColor="text1"/>
        </w:rPr>
      </w:pPr>
      <w:r w:rsidRPr="000D4167">
        <w:rPr>
          <w:rFonts w:ascii="Times New Roman" w:hAnsi="Times New Roman" w:cs="Times New Roman"/>
        </w:rPr>
        <w:t>- Нежилое здание, кадастровый номер: 77:05:0003002:2893, площадь 1 686 м2, адрес (местоположение): г.</w:t>
      </w:r>
      <w:r w:rsidR="008208AE" w:rsidRPr="000D4167">
        <w:rPr>
          <w:rFonts w:ascii="Times New Roman" w:hAnsi="Times New Roman" w:cs="Times New Roman"/>
        </w:rPr>
        <w:t> </w:t>
      </w:r>
      <w:r w:rsidRPr="000D4167">
        <w:rPr>
          <w:rFonts w:ascii="Times New Roman" w:hAnsi="Times New Roman" w:cs="Times New Roman"/>
        </w:rPr>
        <w:t>Москва, Электролитный пр., д. 7А, стр</w:t>
      </w:r>
      <w:r w:rsidR="000D4167">
        <w:rPr>
          <w:rFonts w:ascii="Times New Roman" w:hAnsi="Times New Roman" w:cs="Times New Roman"/>
        </w:rPr>
        <w:t>оен</w:t>
      </w:r>
      <w:r w:rsidRPr="000D4167">
        <w:rPr>
          <w:rFonts w:ascii="Times New Roman" w:hAnsi="Times New Roman" w:cs="Times New Roman"/>
        </w:rPr>
        <w:t>. 6.</w:t>
      </w:r>
    </w:p>
    <w:p w14:paraId="280F4589" w14:textId="2D1525ED" w:rsidR="003D6A01" w:rsidRPr="000D4167" w:rsidRDefault="003D6A01" w:rsidP="00EF39F4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D4167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</w:t>
      </w:r>
      <w:r w:rsidR="005F1345" w:rsidRPr="000D4167">
        <w:rPr>
          <w:rFonts w:ascii="Times New Roman" w:hAnsi="Times New Roman" w:cs="Times New Roman"/>
          <w:color w:val="000000" w:themeColor="text1"/>
        </w:rPr>
        <w:t>ого</w:t>
      </w:r>
      <w:r w:rsidRPr="000D4167">
        <w:rPr>
          <w:rFonts w:ascii="Times New Roman" w:hAnsi="Times New Roman" w:cs="Times New Roman"/>
          <w:color w:val="000000" w:themeColor="text1"/>
        </w:rPr>
        <w:t xml:space="preserve"> объект</w:t>
      </w:r>
      <w:r w:rsidR="005F1345" w:rsidRPr="000D4167">
        <w:rPr>
          <w:rFonts w:ascii="Times New Roman" w:hAnsi="Times New Roman" w:cs="Times New Roman"/>
          <w:color w:val="000000" w:themeColor="text1"/>
        </w:rPr>
        <w:t>а</w:t>
      </w:r>
      <w:r w:rsidRPr="000D4167">
        <w:rPr>
          <w:rFonts w:ascii="Times New Roman" w:hAnsi="Times New Roman" w:cs="Times New Roman"/>
          <w:color w:val="000000" w:themeColor="text1"/>
        </w:rPr>
        <w:t xml:space="preserve"> </w:t>
      </w:r>
      <w:r w:rsidR="000D7EFE" w:rsidRPr="000D4167">
        <w:rPr>
          <w:rFonts w:ascii="Times New Roman" w:hAnsi="Times New Roman" w:cs="Times New Roman"/>
          <w:color w:val="000000" w:themeColor="text1"/>
        </w:rPr>
        <w:t>согласно выписке из ЕГРН</w:t>
      </w:r>
      <w:r w:rsidRPr="000D4167">
        <w:rPr>
          <w:rFonts w:ascii="Times New Roman" w:hAnsi="Times New Roman" w:cs="Times New Roman"/>
          <w:color w:val="000000" w:themeColor="text1"/>
        </w:rPr>
        <w:t xml:space="preserve"> имеются ограничения (обременения), а именно:</w:t>
      </w:r>
    </w:p>
    <w:p w14:paraId="160BB955" w14:textId="5BF57A95" w:rsidR="005F1345" w:rsidRPr="000D4167" w:rsidRDefault="005F1345" w:rsidP="005F1345">
      <w:pPr>
        <w:pStyle w:val="a3"/>
        <w:jc w:val="both"/>
        <w:rPr>
          <w:rFonts w:ascii="Times New Roman" w:hAnsi="Times New Roman" w:cs="Times New Roman"/>
        </w:rPr>
      </w:pPr>
      <w:r w:rsidRPr="000D4167">
        <w:rPr>
          <w:rFonts w:ascii="Times New Roman" w:hAnsi="Times New Roman" w:cs="Times New Roman"/>
        </w:rPr>
        <w:t>- Нежилое здание, кадастровый номер: 77:05:0003002:2893, площадь 1 686 м2, адрес (местоположение): г. Москва, Электролитный пр., д. 7А, стр</w:t>
      </w:r>
      <w:r w:rsidR="000D4167">
        <w:rPr>
          <w:rFonts w:ascii="Times New Roman" w:hAnsi="Times New Roman" w:cs="Times New Roman"/>
        </w:rPr>
        <w:t>оен</w:t>
      </w:r>
      <w:r w:rsidRPr="000D4167">
        <w:rPr>
          <w:rFonts w:ascii="Times New Roman" w:hAnsi="Times New Roman" w:cs="Times New Roman"/>
        </w:rPr>
        <w:t>. 6:</w:t>
      </w:r>
    </w:p>
    <w:p w14:paraId="5200786D" w14:textId="758FED6A" w:rsidR="000D7EFE" w:rsidRPr="000D4167" w:rsidRDefault="000D7EFE" w:rsidP="005F1345">
      <w:pPr>
        <w:pStyle w:val="a3"/>
        <w:ind w:firstLine="708"/>
        <w:jc w:val="both"/>
        <w:rPr>
          <w:rFonts w:ascii="Times New Roman" w:eastAsia="Times New Roman" w:hAnsi="Times New Roman" w:cs="Times New Roman"/>
        </w:rPr>
      </w:pPr>
      <w:r w:rsidRPr="000D4167">
        <w:rPr>
          <w:rFonts w:ascii="Times New Roman" w:eastAsia="Times New Roman" w:hAnsi="Times New Roman" w:cs="Times New Roman"/>
        </w:rPr>
        <w:t>- №77-77/005-05/055/2014-428/2 от 10.02.2015 г. (вид: аренда,  весь объект; лицо, в пользу которого установлено ограничение прав и обременение объекта недвижимости: ООО «Концерн «Промсервис» ИНН</w:t>
      </w:r>
      <w:r w:rsidR="000D4167">
        <w:rPr>
          <w:rFonts w:ascii="Times New Roman" w:eastAsia="Times New Roman" w:hAnsi="Times New Roman" w:cs="Times New Roman"/>
        </w:rPr>
        <w:t> </w:t>
      </w:r>
      <w:r w:rsidRPr="000D4167">
        <w:rPr>
          <w:rFonts w:ascii="Times New Roman" w:eastAsia="Times New Roman" w:hAnsi="Times New Roman" w:cs="Times New Roman"/>
        </w:rPr>
        <w:t>7726654101).</w:t>
      </w:r>
    </w:p>
    <w:p w14:paraId="2D9461CA" w14:textId="79AAE154" w:rsidR="005F1345" w:rsidRPr="000D4167" w:rsidRDefault="005F1345" w:rsidP="005F1345">
      <w:pPr>
        <w:pStyle w:val="a3"/>
        <w:ind w:firstLine="708"/>
        <w:jc w:val="both"/>
        <w:rPr>
          <w:rFonts w:ascii="Times New Roman" w:eastAsia="Times New Roman" w:hAnsi="Times New Roman" w:cs="Times New Roman"/>
        </w:rPr>
      </w:pPr>
      <w:r w:rsidRPr="000D4167">
        <w:rPr>
          <w:rFonts w:ascii="Times New Roman" w:eastAsia="Times New Roman" w:hAnsi="Times New Roman" w:cs="Times New Roman"/>
        </w:rPr>
        <w:t>- № 77-77/005-77/005/001/2016-784/1  от 11.02.2016 г. (</w:t>
      </w:r>
      <w:r w:rsidR="000D7EFE" w:rsidRPr="000D4167">
        <w:rPr>
          <w:rFonts w:ascii="Times New Roman" w:eastAsia="Times New Roman" w:hAnsi="Times New Roman" w:cs="Times New Roman"/>
        </w:rPr>
        <w:t>вид: з</w:t>
      </w:r>
      <w:r w:rsidRPr="000D4167">
        <w:rPr>
          <w:rFonts w:ascii="Times New Roman" w:eastAsia="Times New Roman" w:hAnsi="Times New Roman" w:cs="Times New Roman"/>
        </w:rPr>
        <w:t>алог в силу закона</w:t>
      </w:r>
      <w:r w:rsidR="000D7EFE" w:rsidRPr="000D4167">
        <w:rPr>
          <w:rFonts w:ascii="Times New Roman" w:eastAsia="Times New Roman" w:hAnsi="Times New Roman" w:cs="Times New Roman"/>
        </w:rPr>
        <w:t>, весь объект; лицо, в пользу которого установлено ограничение прав и обременение объекта недвижимости: Коммерческий банк «БФГ-Кредит» (ООО</w:t>
      </w:r>
      <w:r w:rsidRPr="000D4167">
        <w:rPr>
          <w:rFonts w:ascii="Times New Roman" w:eastAsia="Times New Roman" w:hAnsi="Times New Roman" w:cs="Times New Roman"/>
        </w:rPr>
        <w:t>)</w:t>
      </w:r>
      <w:r w:rsidR="000D7EFE" w:rsidRPr="000D4167">
        <w:rPr>
          <w:rFonts w:ascii="Times New Roman" w:eastAsia="Times New Roman" w:hAnsi="Times New Roman" w:cs="Times New Roman"/>
        </w:rPr>
        <w:t xml:space="preserve"> ИНН 7730062041)</w:t>
      </w:r>
      <w:r w:rsidRPr="000D4167">
        <w:rPr>
          <w:rFonts w:ascii="Times New Roman" w:eastAsia="Times New Roman" w:hAnsi="Times New Roman" w:cs="Times New Roman"/>
        </w:rPr>
        <w:t>.</w:t>
      </w:r>
    </w:p>
    <w:p w14:paraId="757F6896" w14:textId="2525B4FC" w:rsidR="003D6A01" w:rsidRPr="000D4167" w:rsidRDefault="003D6A01" w:rsidP="00EF39F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CC5D5CF" w14:textId="77777777" w:rsidR="000B0413" w:rsidRPr="000D4167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D4167">
        <w:rPr>
          <w:rFonts w:ascii="Times New Roman" w:hAnsi="Times New Roman" w:cs="Times New Roman"/>
          <w:i/>
          <w:color w:val="000000" w:themeColor="text1"/>
          <w:lang w:val="en-US"/>
        </w:rPr>
        <w:t>II</w:t>
      </w:r>
      <w:r w:rsidRPr="000D4167">
        <w:rPr>
          <w:rFonts w:ascii="Times New Roman" w:hAnsi="Times New Roman" w:cs="Times New Roman"/>
          <w:i/>
          <w:color w:val="000000" w:themeColor="text1"/>
        </w:rPr>
        <w:t>. Стоимость Имущества и порядок его оплаты</w:t>
      </w:r>
    </w:p>
    <w:p w14:paraId="5CA8382B" w14:textId="48DB2A3C" w:rsidR="000B0413" w:rsidRPr="000D4167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D4167">
        <w:rPr>
          <w:rFonts w:ascii="Times New Roman" w:hAnsi="Times New Roman" w:cs="Times New Roman"/>
          <w:color w:val="000000" w:themeColor="text1"/>
        </w:rPr>
        <w:t>2.1.</w:t>
      </w:r>
      <w:r w:rsidR="00541F4E" w:rsidRPr="000D4167">
        <w:rPr>
          <w:rFonts w:ascii="Times New Roman" w:hAnsi="Times New Roman" w:cs="Times New Roman"/>
          <w:color w:val="000000" w:themeColor="text1"/>
        </w:rPr>
        <w:t xml:space="preserve"> </w:t>
      </w:r>
      <w:r w:rsidRPr="000D4167">
        <w:rPr>
          <w:rFonts w:ascii="Times New Roman" w:hAnsi="Times New Roman" w:cs="Times New Roman"/>
          <w:color w:val="000000" w:themeColor="text1"/>
        </w:rPr>
        <w:t xml:space="preserve">Общая стоимость Имущества составляет </w:t>
      </w:r>
      <w:r w:rsidR="001F40AE" w:rsidRPr="000D4167">
        <w:rPr>
          <w:rFonts w:ascii="Times New Roman" w:hAnsi="Times New Roman" w:cs="Times New Roman"/>
          <w:color w:val="000000" w:themeColor="text1"/>
        </w:rPr>
        <w:t>__________</w:t>
      </w:r>
      <w:r w:rsidRPr="000D4167">
        <w:rPr>
          <w:rFonts w:ascii="Times New Roman" w:hAnsi="Times New Roman" w:cs="Times New Roman"/>
          <w:color w:val="000000" w:themeColor="text1"/>
        </w:rPr>
        <w:t xml:space="preserve"> </w:t>
      </w:r>
      <w:r w:rsidR="00544B57" w:rsidRPr="000D4167">
        <w:rPr>
          <w:rFonts w:ascii="Times New Roman" w:hAnsi="Times New Roman" w:cs="Times New Roman"/>
          <w:color w:val="000000" w:themeColor="text1"/>
        </w:rPr>
        <w:t>(</w:t>
      </w:r>
      <w:r w:rsidR="001F40AE" w:rsidRPr="000D4167">
        <w:rPr>
          <w:rFonts w:ascii="Times New Roman" w:hAnsi="Times New Roman" w:cs="Times New Roman"/>
          <w:color w:val="000000" w:themeColor="text1"/>
        </w:rPr>
        <w:t>_____________</w:t>
      </w:r>
      <w:r w:rsidR="00544B57" w:rsidRPr="000D4167">
        <w:rPr>
          <w:rFonts w:ascii="Times New Roman" w:hAnsi="Times New Roman" w:cs="Times New Roman"/>
          <w:color w:val="000000" w:themeColor="text1"/>
        </w:rPr>
        <w:t xml:space="preserve">) </w:t>
      </w:r>
      <w:r w:rsidRPr="000D4167">
        <w:rPr>
          <w:rFonts w:ascii="Times New Roman" w:hAnsi="Times New Roman" w:cs="Times New Roman"/>
          <w:color w:val="000000" w:themeColor="text1"/>
        </w:rPr>
        <w:t>руб</w:t>
      </w:r>
      <w:r w:rsidR="008B3FEA" w:rsidRPr="000D4167">
        <w:rPr>
          <w:rFonts w:ascii="Times New Roman" w:hAnsi="Times New Roman" w:cs="Times New Roman"/>
          <w:color w:val="000000" w:themeColor="text1"/>
        </w:rPr>
        <w:t xml:space="preserve">. </w:t>
      </w:r>
      <w:r w:rsidR="00DE3C80" w:rsidRPr="000D4167">
        <w:rPr>
          <w:rFonts w:ascii="Times New Roman" w:hAnsi="Times New Roman" w:cs="Times New Roman"/>
          <w:color w:val="000000" w:themeColor="text1"/>
        </w:rPr>
        <w:t>НДС не облагается на основании пп. 15 п. 2 ст. 146 НК РФ.</w:t>
      </w:r>
    </w:p>
    <w:p w14:paraId="3C7FBEE2" w14:textId="3AF0FBE5" w:rsidR="000B0413" w:rsidRPr="000D4167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D4167">
        <w:rPr>
          <w:rFonts w:ascii="Times New Roman" w:hAnsi="Times New Roman" w:cs="Times New Roman"/>
          <w:color w:val="000000" w:themeColor="text1"/>
        </w:rPr>
        <w:t>2.2. Переданный Покупателем задаток в сумме</w:t>
      </w:r>
      <w:r w:rsidR="00C7052D" w:rsidRPr="000D4167">
        <w:rPr>
          <w:rFonts w:ascii="Times New Roman" w:hAnsi="Times New Roman" w:cs="Times New Roman"/>
          <w:color w:val="000000" w:themeColor="text1"/>
        </w:rPr>
        <w:t xml:space="preserve"> </w:t>
      </w:r>
      <w:r w:rsidR="005F1345" w:rsidRPr="000D4167">
        <w:rPr>
          <w:rFonts w:ascii="Times New Roman" w:hAnsi="Times New Roman" w:cs="Times New Roman"/>
          <w:color w:val="000000" w:themeColor="text1"/>
        </w:rPr>
        <w:t>11 700 000</w:t>
      </w:r>
      <w:r w:rsidR="00B40B68" w:rsidRPr="000D4167">
        <w:rPr>
          <w:rFonts w:ascii="Times New Roman" w:hAnsi="Times New Roman" w:cs="Times New Roman"/>
          <w:color w:val="000000" w:themeColor="text1"/>
        </w:rPr>
        <w:t xml:space="preserve"> </w:t>
      </w:r>
      <w:r w:rsidR="00FD42C3" w:rsidRPr="000D4167">
        <w:rPr>
          <w:rFonts w:ascii="Times New Roman" w:hAnsi="Times New Roman" w:cs="Times New Roman"/>
          <w:color w:val="000000" w:themeColor="text1"/>
        </w:rPr>
        <w:t>(</w:t>
      </w:r>
      <w:r w:rsidR="005F1345" w:rsidRPr="000D4167">
        <w:rPr>
          <w:rFonts w:ascii="Times New Roman" w:hAnsi="Times New Roman" w:cs="Times New Roman"/>
          <w:color w:val="000000" w:themeColor="text1"/>
        </w:rPr>
        <w:t>Одиннадцать</w:t>
      </w:r>
      <w:r w:rsidR="00B40B68" w:rsidRPr="000D4167">
        <w:rPr>
          <w:rFonts w:ascii="Times New Roman" w:hAnsi="Times New Roman" w:cs="Times New Roman"/>
          <w:color w:val="000000" w:themeColor="text1"/>
        </w:rPr>
        <w:t xml:space="preserve"> миллионов </w:t>
      </w:r>
      <w:r w:rsidR="005F1345" w:rsidRPr="000D4167">
        <w:rPr>
          <w:rFonts w:ascii="Times New Roman" w:hAnsi="Times New Roman" w:cs="Times New Roman"/>
          <w:color w:val="000000" w:themeColor="text1"/>
        </w:rPr>
        <w:t>семьсот тысяч</w:t>
      </w:r>
      <w:r w:rsidR="00B40B68" w:rsidRPr="000D4167">
        <w:rPr>
          <w:rFonts w:ascii="Times New Roman" w:hAnsi="Times New Roman" w:cs="Times New Roman"/>
          <w:color w:val="000000" w:themeColor="text1"/>
        </w:rPr>
        <w:t>)</w:t>
      </w:r>
      <w:r w:rsidR="00FD42C3" w:rsidRPr="000D4167">
        <w:rPr>
          <w:rFonts w:ascii="Times New Roman" w:hAnsi="Times New Roman" w:cs="Times New Roman"/>
          <w:color w:val="000000" w:themeColor="text1"/>
        </w:rPr>
        <w:t xml:space="preserve"> руб</w:t>
      </w:r>
      <w:r w:rsidR="00EE3C65" w:rsidRPr="000D4167">
        <w:rPr>
          <w:rFonts w:ascii="Times New Roman" w:hAnsi="Times New Roman" w:cs="Times New Roman"/>
          <w:color w:val="000000" w:themeColor="text1"/>
        </w:rPr>
        <w:t xml:space="preserve">. </w:t>
      </w:r>
      <w:r w:rsidRPr="000D4167">
        <w:rPr>
          <w:rFonts w:ascii="Times New Roman" w:hAnsi="Times New Roman" w:cs="Times New Roman"/>
          <w:color w:val="000000" w:themeColor="text1"/>
        </w:rPr>
        <w:t>засчитывается в счет оплаты Имущества.</w:t>
      </w:r>
    </w:p>
    <w:p w14:paraId="0BCAC836" w14:textId="77777777" w:rsidR="000B0413" w:rsidRPr="000D4167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D4167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1F40AE" w:rsidRPr="000D4167">
        <w:rPr>
          <w:rFonts w:ascii="Times New Roman" w:hAnsi="Times New Roman" w:cs="Times New Roman"/>
          <w:color w:val="000000" w:themeColor="text1"/>
        </w:rPr>
        <w:t>___________</w:t>
      </w:r>
      <w:r w:rsidR="00B406EC" w:rsidRPr="000D4167">
        <w:rPr>
          <w:rFonts w:ascii="Times New Roman" w:hAnsi="Times New Roman" w:cs="Times New Roman"/>
          <w:color w:val="000000" w:themeColor="text1"/>
        </w:rPr>
        <w:t xml:space="preserve"> (</w:t>
      </w:r>
      <w:r w:rsidR="001F40AE" w:rsidRPr="000D4167">
        <w:rPr>
          <w:rFonts w:ascii="Times New Roman" w:hAnsi="Times New Roman" w:cs="Times New Roman"/>
          <w:color w:val="000000" w:themeColor="text1"/>
        </w:rPr>
        <w:t>________________</w:t>
      </w:r>
      <w:r w:rsidR="008B3FEA" w:rsidRPr="000D4167">
        <w:rPr>
          <w:rFonts w:ascii="Times New Roman" w:hAnsi="Times New Roman" w:cs="Times New Roman"/>
          <w:color w:val="000000" w:themeColor="text1"/>
        </w:rPr>
        <w:t xml:space="preserve">) руб. </w:t>
      </w:r>
    </w:p>
    <w:p w14:paraId="7D6F6680" w14:textId="77777777" w:rsidR="00544B57" w:rsidRPr="000D4167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D4167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5BC471E" w14:textId="77777777" w:rsidR="00870428" w:rsidRPr="000D4167" w:rsidRDefault="00870428" w:rsidP="00EF39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301253D" w14:textId="77777777" w:rsidR="000B0413" w:rsidRPr="000D4167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D4167">
        <w:rPr>
          <w:rFonts w:ascii="Times New Roman" w:hAnsi="Times New Roman" w:cs="Times New Roman"/>
          <w:i/>
          <w:color w:val="000000" w:themeColor="text1"/>
          <w:lang w:val="en-US"/>
        </w:rPr>
        <w:t>III</w:t>
      </w:r>
      <w:r w:rsidRPr="000D4167">
        <w:rPr>
          <w:rFonts w:ascii="Times New Roman" w:hAnsi="Times New Roman" w:cs="Times New Roman"/>
          <w:i/>
          <w:color w:val="000000" w:themeColor="text1"/>
        </w:rPr>
        <w:t>. Передача Имущества</w:t>
      </w:r>
    </w:p>
    <w:p w14:paraId="2DFE58BF" w14:textId="77777777" w:rsidR="000B0413" w:rsidRPr="000D4167" w:rsidRDefault="000B0413" w:rsidP="00EF39F4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color w:val="000000" w:themeColor="text1"/>
          <w:spacing w:val="-2"/>
        </w:rPr>
      </w:pPr>
      <w:r w:rsidRPr="000D4167">
        <w:rPr>
          <w:rFonts w:ascii="Times New Roman" w:hAnsi="Times New Roman" w:cs="Times New Roman"/>
          <w:color w:val="000000" w:themeColor="text1"/>
          <w:spacing w:val="-9"/>
        </w:rPr>
        <w:t>3.1.</w:t>
      </w:r>
      <w:r w:rsidR="00541F4E" w:rsidRPr="000D4167">
        <w:rPr>
          <w:rFonts w:ascii="Times New Roman" w:hAnsi="Times New Roman" w:cs="Times New Roman"/>
          <w:color w:val="000000" w:themeColor="text1"/>
        </w:rPr>
        <w:t xml:space="preserve"> </w:t>
      </w:r>
      <w:r w:rsidRPr="000D4167">
        <w:rPr>
          <w:rFonts w:ascii="Times New Roman" w:eastAsia="Times New Roman" w:hAnsi="Times New Roman" w:cs="Times New Roman"/>
          <w:color w:val="000000" w:themeColor="text1"/>
          <w:spacing w:val="-2"/>
        </w:rPr>
        <w:t>Имущество передается Покупателю по месту его  нахождения.</w:t>
      </w:r>
    </w:p>
    <w:p w14:paraId="119F6B16" w14:textId="77777777" w:rsidR="00541F4E" w:rsidRPr="000D4167" w:rsidRDefault="000B0413" w:rsidP="00EF39F4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D4167">
        <w:rPr>
          <w:rFonts w:ascii="Times New Roman" w:hAnsi="Times New Roman" w:cs="Times New Roman"/>
          <w:color w:val="000000" w:themeColor="text1"/>
          <w:spacing w:val="-10"/>
        </w:rPr>
        <w:t>3.2.</w:t>
      </w:r>
      <w:r w:rsidR="00541F4E" w:rsidRPr="000D4167">
        <w:rPr>
          <w:rFonts w:ascii="Times New Roman" w:hAnsi="Times New Roman" w:cs="Times New Roman"/>
          <w:color w:val="000000" w:themeColor="text1"/>
        </w:rPr>
        <w:t xml:space="preserve"> </w:t>
      </w:r>
      <w:r w:rsidRPr="000D4167">
        <w:rPr>
          <w:rFonts w:ascii="Times New Roman" w:eastAsia="Times New Roman" w:hAnsi="Times New Roman" w:cs="Times New Roman"/>
          <w:color w:val="000000" w:themeColor="text1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BDBDA59" w14:textId="77777777" w:rsidR="000B0413" w:rsidRPr="000D4167" w:rsidRDefault="00541F4E" w:rsidP="00EF39F4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0D4167">
        <w:rPr>
          <w:rFonts w:ascii="Times New Roman" w:eastAsia="Times New Roman" w:hAnsi="Times New Roman" w:cs="Times New Roman"/>
          <w:color w:val="000000" w:themeColor="text1"/>
        </w:rPr>
        <w:t>3.3.</w:t>
      </w:r>
      <w:r w:rsidRPr="000D4167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</w:t>
      </w:r>
      <w:r w:rsidR="000B0413" w:rsidRPr="000D4167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Передача Имущества должна быть осуществлена не позднее 10 (десяти) </w:t>
      </w:r>
      <w:r w:rsidR="000B0413" w:rsidRPr="000D4167">
        <w:rPr>
          <w:rFonts w:ascii="Times New Roman" w:eastAsia="Times New Roman" w:hAnsi="Times New Roman" w:cs="Times New Roman"/>
          <w:color w:val="000000" w:themeColor="text1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3B1C111B" w14:textId="77777777" w:rsidR="000B0413" w:rsidRPr="000D4167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D4167">
        <w:rPr>
          <w:rFonts w:ascii="Times New Roman" w:hAnsi="Times New Roman" w:cs="Times New Roman"/>
          <w:i/>
          <w:color w:val="000000" w:themeColor="text1"/>
          <w:lang w:val="en-US"/>
        </w:rPr>
        <w:t>IV</w:t>
      </w:r>
      <w:r w:rsidRPr="000D4167">
        <w:rPr>
          <w:rFonts w:ascii="Times New Roman" w:hAnsi="Times New Roman" w:cs="Times New Roman"/>
          <w:i/>
          <w:color w:val="000000" w:themeColor="text1"/>
        </w:rPr>
        <w:t>. Переход права собственности на Имущество</w:t>
      </w:r>
    </w:p>
    <w:p w14:paraId="3EC918CB" w14:textId="77777777" w:rsidR="000B0413" w:rsidRPr="000D4167" w:rsidRDefault="000B0413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0D4167">
        <w:rPr>
          <w:rFonts w:ascii="Times New Roman" w:hAnsi="Times New Roman" w:cs="Times New Roman"/>
          <w:color w:val="000000" w:themeColor="text1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3C8F15F" w14:textId="77777777" w:rsidR="000B0413" w:rsidRPr="000D4167" w:rsidRDefault="000B0413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0D4167">
        <w:rPr>
          <w:rFonts w:ascii="Times New Roman" w:hAnsi="Times New Roman" w:cs="Times New Roman"/>
          <w:color w:val="000000" w:themeColor="text1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0EE0AA3F" w14:textId="77777777" w:rsidR="00321871" w:rsidRPr="000D4167" w:rsidRDefault="00607B24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0D4167">
        <w:rPr>
          <w:rFonts w:ascii="Times New Roman" w:hAnsi="Times New Roman" w:cs="Times New Roman"/>
          <w:color w:val="000000" w:themeColor="text1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59642D21" w14:textId="77777777" w:rsidR="00414F23" w:rsidRPr="000D4167" w:rsidRDefault="00414F2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20424E7B" w14:textId="16BC85C2" w:rsidR="000B0413" w:rsidRPr="000D4167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  <w:lang w:val="en-US"/>
        </w:rPr>
      </w:pPr>
      <w:r w:rsidRPr="000D4167">
        <w:rPr>
          <w:rFonts w:ascii="Times New Roman" w:hAnsi="Times New Roman" w:cs="Times New Roman"/>
          <w:i/>
          <w:color w:val="000000" w:themeColor="text1"/>
          <w:lang w:val="en-US"/>
        </w:rPr>
        <w:t>V. Ответственность сторон</w:t>
      </w:r>
    </w:p>
    <w:p w14:paraId="2AC98F04" w14:textId="77777777" w:rsidR="000B0413" w:rsidRPr="000D4167" w:rsidRDefault="000B0413" w:rsidP="00EF39F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color w:val="000000" w:themeColor="text1"/>
          <w:spacing w:val="-11"/>
        </w:rPr>
      </w:pPr>
      <w:r w:rsidRPr="000D4167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0D4167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1804720" w14:textId="77777777" w:rsidR="000B0413" w:rsidRPr="000D4167" w:rsidRDefault="000B0413" w:rsidP="00EF39F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0D4167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Стороны договорились, что непоступление денежных средств в счет </w:t>
      </w:r>
      <w:r w:rsidRPr="000D4167">
        <w:rPr>
          <w:rFonts w:ascii="Times New Roman" w:eastAsia="Times New Roman" w:hAnsi="Times New Roman" w:cs="Times New Roman"/>
          <w:color w:val="000000" w:themeColor="text1"/>
        </w:rPr>
        <w:t xml:space="preserve">оплаты Имущества в сумме и </w:t>
      </w:r>
      <w:r w:rsidRPr="000D4167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в сроки, указанные в п. </w:t>
      </w:r>
      <w:r w:rsidR="00AE7A26" w:rsidRPr="000D4167">
        <w:rPr>
          <w:rFonts w:ascii="Times New Roman" w:eastAsia="Times New Roman" w:hAnsi="Times New Roman" w:cs="Times New Roman"/>
          <w:color w:val="000000" w:themeColor="text1"/>
        </w:rPr>
        <w:t xml:space="preserve">2.3, </w:t>
      </w:r>
      <w:r w:rsidRPr="000D4167">
        <w:rPr>
          <w:rFonts w:ascii="Times New Roman" w:eastAsia="Times New Roman" w:hAnsi="Times New Roman" w:cs="Times New Roman"/>
          <w:color w:val="000000" w:themeColor="text1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0D4167">
        <w:rPr>
          <w:rFonts w:ascii="Times New Roman" w:eastAsia="Times New Roman" w:hAnsi="Times New Roman" w:cs="Times New Roman"/>
          <w:color w:val="000000" w:themeColor="text1"/>
          <w:spacing w:val="-1"/>
        </w:rPr>
        <w:t>уведомив Покупателя о прекращении действия настоящего Договора.</w:t>
      </w:r>
    </w:p>
    <w:p w14:paraId="013552B9" w14:textId="77777777" w:rsidR="000B0413" w:rsidRPr="000D4167" w:rsidRDefault="000B0413" w:rsidP="00EF39F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</w:rPr>
      </w:pPr>
      <w:r w:rsidRPr="000D4167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Настоящий Договор прекращает свое действие с момента направления </w:t>
      </w:r>
      <w:r w:rsidRPr="000D4167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0D4167">
        <w:rPr>
          <w:rFonts w:ascii="Times New Roman" w:eastAsia="Times New Roman" w:hAnsi="Times New Roman" w:cs="Times New Roman"/>
          <w:color w:val="000000" w:themeColor="text1"/>
        </w:rPr>
        <w:t>действия настоящего Договора не требуется.</w:t>
      </w:r>
    </w:p>
    <w:p w14:paraId="75B32A3E" w14:textId="77777777" w:rsidR="000B0413" w:rsidRPr="000D4167" w:rsidRDefault="000B0413" w:rsidP="00EF39F4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D4167">
        <w:rPr>
          <w:rFonts w:ascii="Times New Roman" w:hAnsi="Times New Roman" w:cs="Times New Roman"/>
          <w:color w:val="000000" w:themeColor="text1"/>
          <w:spacing w:val="-9"/>
        </w:rPr>
        <w:t>5.3.</w:t>
      </w:r>
      <w:r w:rsidRPr="000D4167">
        <w:rPr>
          <w:rFonts w:ascii="Times New Roman" w:hAnsi="Times New Roman" w:cs="Times New Roman"/>
          <w:color w:val="000000" w:themeColor="text1"/>
        </w:rPr>
        <w:tab/>
      </w:r>
      <w:r w:rsidRPr="000D4167">
        <w:rPr>
          <w:rFonts w:ascii="Times New Roman" w:eastAsia="Times New Roman" w:hAnsi="Times New Roman" w:cs="Times New Roman"/>
          <w:color w:val="000000" w:themeColor="text1"/>
        </w:rPr>
        <w:t xml:space="preserve">В случае уклонения Покупателя от фактического принятия </w:t>
      </w:r>
      <w:r w:rsidRPr="000D4167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Имущества в установленный в настоящем Договоре срок он уплачивает </w:t>
      </w:r>
      <w:r w:rsidRPr="000D4167">
        <w:rPr>
          <w:rFonts w:ascii="Times New Roman" w:eastAsia="Times New Roman" w:hAnsi="Times New Roman" w:cs="Times New Roman"/>
          <w:color w:val="000000" w:themeColor="text1"/>
        </w:rPr>
        <w:t>Продавцу пеню в размере 0,1 % от общей стоимости Имущества за каждый день просрочки.</w:t>
      </w:r>
    </w:p>
    <w:p w14:paraId="4FD32616" w14:textId="77777777" w:rsidR="00414F23" w:rsidRPr="000D4167" w:rsidRDefault="00414F2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44D210F7" w14:textId="73243A07" w:rsidR="000B0413" w:rsidRPr="000D4167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D4167">
        <w:rPr>
          <w:rFonts w:ascii="Times New Roman" w:hAnsi="Times New Roman" w:cs="Times New Roman"/>
          <w:i/>
          <w:color w:val="000000" w:themeColor="text1"/>
          <w:lang w:val="en-US"/>
        </w:rPr>
        <w:t>VI</w:t>
      </w:r>
      <w:r w:rsidRPr="000D4167">
        <w:rPr>
          <w:rFonts w:ascii="Times New Roman" w:hAnsi="Times New Roman" w:cs="Times New Roman"/>
          <w:i/>
          <w:color w:val="000000" w:themeColor="text1"/>
        </w:rPr>
        <w:t>. Прочие условия</w:t>
      </w:r>
    </w:p>
    <w:p w14:paraId="49E1AF84" w14:textId="77777777" w:rsidR="000B0413" w:rsidRPr="000D4167" w:rsidRDefault="000B0413" w:rsidP="00EF39F4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color w:val="000000" w:themeColor="text1"/>
        </w:rPr>
      </w:pPr>
      <w:r w:rsidRPr="000D4167">
        <w:rPr>
          <w:rFonts w:ascii="Times New Roman" w:hAnsi="Times New Roman" w:cs="Times New Roman"/>
          <w:color w:val="000000" w:themeColor="text1"/>
          <w:spacing w:val="-1"/>
        </w:rPr>
        <w:t xml:space="preserve">6.1. </w:t>
      </w:r>
      <w:r w:rsidRPr="000D4167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Настоящий Договор вступает в силу с момента его подписания и </w:t>
      </w:r>
      <w:r w:rsidRPr="000D4167">
        <w:rPr>
          <w:rFonts w:ascii="Times New Roman" w:eastAsia="Times New Roman" w:hAnsi="Times New Roman" w:cs="Times New Roman"/>
          <w:color w:val="000000" w:themeColor="text1"/>
        </w:rPr>
        <w:t>прекращает свое действие при:</w:t>
      </w:r>
    </w:p>
    <w:p w14:paraId="72174858" w14:textId="77777777" w:rsidR="000B0413" w:rsidRPr="000D4167" w:rsidRDefault="000B0413" w:rsidP="00EF39F4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D4167">
        <w:rPr>
          <w:rFonts w:ascii="Times New Roman" w:hAnsi="Times New Roman" w:cs="Times New Roman"/>
          <w:color w:val="000000" w:themeColor="text1"/>
        </w:rPr>
        <w:t>-</w:t>
      </w:r>
      <w:r w:rsidR="009A03D0" w:rsidRPr="000D4167">
        <w:rPr>
          <w:rFonts w:ascii="Times New Roman" w:hAnsi="Times New Roman" w:cs="Times New Roman"/>
          <w:color w:val="000000" w:themeColor="text1"/>
        </w:rPr>
        <w:t xml:space="preserve"> </w:t>
      </w:r>
      <w:r w:rsidRPr="000D4167">
        <w:rPr>
          <w:rFonts w:ascii="Times New Roman" w:eastAsia="Times New Roman" w:hAnsi="Times New Roman" w:cs="Times New Roman"/>
          <w:color w:val="000000" w:themeColor="text1"/>
          <w:spacing w:val="-1"/>
        </w:rPr>
        <w:t>надлежащем исполнении Сторонами своих обязательств;</w:t>
      </w:r>
    </w:p>
    <w:p w14:paraId="023F5FAB" w14:textId="77777777" w:rsidR="000B0413" w:rsidRPr="000D4167" w:rsidRDefault="00F807C8" w:rsidP="00EF39F4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D4167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- </w:t>
      </w:r>
      <w:r w:rsidR="000B0413" w:rsidRPr="000D4167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расторжении в предусмотренных федеральным законодательством и </w:t>
      </w:r>
      <w:r w:rsidR="000B0413" w:rsidRPr="000D4167">
        <w:rPr>
          <w:rFonts w:ascii="Times New Roman" w:eastAsia="Times New Roman" w:hAnsi="Times New Roman" w:cs="Times New Roman"/>
          <w:color w:val="000000" w:themeColor="text1"/>
        </w:rPr>
        <w:t>настоящим Договором случаях;</w:t>
      </w:r>
    </w:p>
    <w:p w14:paraId="5445D4CC" w14:textId="77777777" w:rsidR="000B0413" w:rsidRPr="000D4167" w:rsidRDefault="00F807C8" w:rsidP="00EF39F4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D4167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- </w:t>
      </w:r>
      <w:r w:rsidR="000B0413" w:rsidRPr="000D4167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возникновении иных оснований, предусмотренных законодательством </w:t>
      </w:r>
      <w:r w:rsidR="000B0413" w:rsidRPr="000D4167">
        <w:rPr>
          <w:rFonts w:ascii="Times New Roman" w:eastAsia="Times New Roman" w:hAnsi="Times New Roman" w:cs="Times New Roman"/>
          <w:color w:val="000000" w:themeColor="text1"/>
        </w:rPr>
        <w:t>Российской Федерации.</w:t>
      </w:r>
    </w:p>
    <w:p w14:paraId="1601805D" w14:textId="55499472" w:rsidR="000B0413" w:rsidRPr="000D4167" w:rsidRDefault="000B0413" w:rsidP="00EF39F4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0D4167">
        <w:rPr>
          <w:rFonts w:ascii="Times New Roman" w:hAnsi="Times New Roman" w:cs="Times New Roman"/>
          <w:color w:val="000000" w:themeColor="text1"/>
          <w:spacing w:val="-8"/>
        </w:rPr>
        <w:t>6.2.</w:t>
      </w:r>
      <w:r w:rsidR="00DE7D47" w:rsidRPr="000D4167">
        <w:rPr>
          <w:rFonts w:ascii="Times New Roman" w:hAnsi="Times New Roman" w:cs="Times New Roman"/>
          <w:color w:val="000000" w:themeColor="text1"/>
        </w:rPr>
        <w:t xml:space="preserve"> </w:t>
      </w:r>
      <w:r w:rsidRPr="000D4167">
        <w:rPr>
          <w:rFonts w:ascii="Times New Roman" w:eastAsia="Times New Roman" w:hAnsi="Times New Roman" w:cs="Times New Roman"/>
          <w:color w:val="000000" w:themeColor="text1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0D4167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форме и подписаны Сторонами или надлежаще уполномоченными на то </w:t>
      </w:r>
      <w:r w:rsidRPr="000D4167">
        <w:rPr>
          <w:rFonts w:ascii="Times New Roman" w:eastAsia="Times New Roman" w:hAnsi="Times New Roman" w:cs="Times New Roman"/>
          <w:color w:val="000000" w:themeColor="text1"/>
        </w:rPr>
        <w:t>представителями Сторон.</w:t>
      </w:r>
    </w:p>
    <w:p w14:paraId="52A629A1" w14:textId="77777777" w:rsidR="000B0413" w:rsidRPr="000D4167" w:rsidRDefault="000B0413" w:rsidP="00EF39F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0D4167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Все уведомления и сообщения должны направляться в письменной </w:t>
      </w:r>
      <w:r w:rsidRPr="000D4167">
        <w:rPr>
          <w:rFonts w:ascii="Times New Roman" w:eastAsia="Times New Roman" w:hAnsi="Times New Roman" w:cs="Times New Roman"/>
          <w:color w:val="000000" w:themeColor="text1"/>
        </w:rPr>
        <w:t>форме.</w:t>
      </w:r>
    </w:p>
    <w:p w14:paraId="4B97E805" w14:textId="77777777" w:rsidR="000B0413" w:rsidRPr="000D4167" w:rsidRDefault="000B0413" w:rsidP="00EF39F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  <w:spacing w:val="-6"/>
        </w:rPr>
      </w:pPr>
      <w:r w:rsidRPr="000D4167">
        <w:rPr>
          <w:rFonts w:ascii="Times New Roman" w:eastAsia="Times New Roman" w:hAnsi="Times New Roman" w:cs="Times New Roman"/>
          <w:color w:val="000000" w:themeColor="text1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DACDC30" w14:textId="77777777" w:rsidR="000B0413" w:rsidRPr="000D4167" w:rsidRDefault="000B0413" w:rsidP="00EF39F4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0D4167">
        <w:rPr>
          <w:rFonts w:ascii="Times New Roman" w:hAnsi="Times New Roman" w:cs="Times New Roman"/>
          <w:color w:val="000000" w:themeColor="text1"/>
          <w:spacing w:val="-9"/>
        </w:rPr>
        <w:t>6.5.</w:t>
      </w:r>
      <w:r w:rsidRPr="000D4167">
        <w:rPr>
          <w:rFonts w:ascii="Times New Roman" w:hAnsi="Times New Roman" w:cs="Times New Roman"/>
          <w:color w:val="000000" w:themeColor="text1"/>
        </w:rPr>
        <w:tab/>
      </w:r>
      <w:r w:rsidRPr="000D4167">
        <w:rPr>
          <w:rFonts w:ascii="Times New Roman" w:eastAsia="Times New Roman" w:hAnsi="Times New Roman" w:cs="Times New Roman"/>
          <w:color w:val="000000" w:themeColor="text1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B87E526" w14:textId="77777777" w:rsidR="000B0413" w:rsidRPr="000D4167" w:rsidRDefault="000B0413" w:rsidP="00EF39F4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D4167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При неурегулировании в процессе переговоров спорных вопросов споры </w:t>
      </w:r>
      <w:r w:rsidRPr="000D4167">
        <w:rPr>
          <w:rFonts w:ascii="Times New Roman" w:eastAsia="Times New Roman" w:hAnsi="Times New Roman" w:cs="Times New Roman"/>
          <w:color w:val="000000" w:themeColor="text1"/>
        </w:rPr>
        <w:t>разрешаются в суде в порядке, установленном федеральным законодательством.</w:t>
      </w:r>
    </w:p>
    <w:p w14:paraId="7B62C214" w14:textId="77777777" w:rsidR="00414F23" w:rsidRPr="000D4167" w:rsidRDefault="00414F2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678E0514" w14:textId="70C2C73F" w:rsidR="000B0413" w:rsidRPr="000D4167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D4167">
        <w:rPr>
          <w:rFonts w:ascii="Times New Roman" w:hAnsi="Times New Roman" w:cs="Times New Roman"/>
          <w:i/>
          <w:color w:val="000000" w:themeColor="text1"/>
          <w:lang w:val="en-US"/>
        </w:rPr>
        <w:t>VII</w:t>
      </w:r>
      <w:r w:rsidRPr="000D4167">
        <w:rPr>
          <w:rFonts w:ascii="Times New Roman" w:hAnsi="Times New Roman" w:cs="Times New Roman"/>
          <w:i/>
          <w:color w:val="000000" w:themeColor="text1"/>
        </w:rPr>
        <w:t>. Заключительные положения</w:t>
      </w:r>
    </w:p>
    <w:p w14:paraId="4E65B6FE" w14:textId="77777777" w:rsidR="000B0413" w:rsidRPr="000D4167" w:rsidRDefault="000B0413" w:rsidP="00EF39F4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D4167">
        <w:rPr>
          <w:rFonts w:ascii="Times New Roman" w:hAnsi="Times New Roman" w:cs="Times New Roman"/>
          <w:color w:val="000000" w:themeColor="text1"/>
        </w:rPr>
        <w:t xml:space="preserve">7.1. </w:t>
      </w:r>
      <w:r w:rsidRPr="000D4167">
        <w:rPr>
          <w:rFonts w:ascii="Times New Roman" w:eastAsia="Times New Roman" w:hAnsi="Times New Roman" w:cs="Times New Roman"/>
          <w:color w:val="000000" w:themeColor="text1"/>
        </w:rPr>
        <w:t xml:space="preserve">Настоящий Договор купли-продажи недвижимого имущества, составлен в трех экземплярах, имеющих </w:t>
      </w:r>
      <w:r w:rsidRPr="000D4167">
        <w:rPr>
          <w:rFonts w:ascii="Times New Roman" w:eastAsia="Times New Roman" w:hAnsi="Times New Roman" w:cs="Times New Roman"/>
          <w:color w:val="000000" w:themeColor="text1"/>
          <w:spacing w:val="-1"/>
        </w:rPr>
        <w:t>оди</w:t>
      </w:r>
      <w:r w:rsidR="00607B24" w:rsidRPr="000D4167">
        <w:rPr>
          <w:rFonts w:ascii="Times New Roman" w:eastAsia="Times New Roman" w:hAnsi="Times New Roman" w:cs="Times New Roman"/>
          <w:color w:val="000000" w:themeColor="text1"/>
          <w:spacing w:val="-1"/>
        </w:rPr>
        <w:t>наковую юридическую силу, по экземпляру</w:t>
      </w:r>
      <w:r w:rsidRPr="000D4167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для каждой из Сторон и </w:t>
      </w:r>
      <w:r w:rsidRPr="000D4167">
        <w:rPr>
          <w:rFonts w:ascii="Times New Roman" w:eastAsia="Times New Roman" w:hAnsi="Times New Roman" w:cs="Times New Roman"/>
          <w:color w:val="000000" w:themeColor="text1"/>
        </w:rPr>
        <w:t>экземпляр для органа по государственной регистрации.</w:t>
      </w:r>
    </w:p>
    <w:p w14:paraId="42C31CFF" w14:textId="77777777" w:rsidR="00414F23" w:rsidRPr="00D25A3E" w:rsidRDefault="00414F2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7AB13044" w14:textId="72690A75" w:rsidR="000B0413" w:rsidRPr="00414F23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VIII</w:t>
      </w:r>
      <w:r w:rsidRPr="00414F23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678"/>
      </w:tblGrid>
      <w:tr w:rsidR="000B0413" w:rsidRPr="00310C92" w14:paraId="733D0D48" w14:textId="77777777" w:rsidTr="000D7EFE">
        <w:trPr>
          <w:trHeight w:hRule="exact" w:val="2783"/>
        </w:trPr>
        <w:tc>
          <w:tcPr>
            <w:tcW w:w="5529" w:type="dxa"/>
            <w:shd w:val="clear" w:color="auto" w:fill="FFFFFF"/>
          </w:tcPr>
          <w:p w14:paraId="7A958900" w14:textId="77777777" w:rsidR="000B0413" w:rsidRPr="00310C92" w:rsidRDefault="000B0413" w:rsidP="00310C9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0C92">
              <w:rPr>
                <w:rFonts w:ascii="Times New Roman" w:hAnsi="Times New Roman" w:cs="Times New Roman"/>
              </w:rPr>
              <w:t>Продавец</w:t>
            </w:r>
          </w:p>
          <w:p w14:paraId="6EFEBF71" w14:textId="77777777" w:rsidR="005F1345" w:rsidRPr="00310C92" w:rsidRDefault="005F1345" w:rsidP="00310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10C92">
              <w:rPr>
                <w:rFonts w:ascii="Times New Roman" w:eastAsia="Calibri" w:hAnsi="Times New Roman" w:cs="Times New Roman"/>
              </w:rPr>
              <w:t>О</w:t>
            </w:r>
            <w:r w:rsidRPr="00310C92">
              <w:rPr>
                <w:rFonts w:ascii="Times New Roman" w:hAnsi="Times New Roman" w:cs="Times New Roman"/>
              </w:rPr>
              <w:t>бщество с ограниченной ответственностью</w:t>
            </w:r>
            <w:r w:rsidRPr="00310C92">
              <w:rPr>
                <w:rFonts w:ascii="Times New Roman" w:eastAsia="Calibri" w:hAnsi="Times New Roman" w:cs="Times New Roman"/>
              </w:rPr>
              <w:t xml:space="preserve"> «Торгово-строительная компания «РЕТРОГРАД»; </w:t>
            </w:r>
          </w:p>
          <w:p w14:paraId="0766DACE" w14:textId="77777777" w:rsidR="00310C92" w:rsidRDefault="005F1345" w:rsidP="00310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10C92">
              <w:rPr>
                <w:rFonts w:ascii="Times New Roman" w:eastAsia="Calibri" w:hAnsi="Times New Roman" w:cs="Times New Roman"/>
              </w:rPr>
              <w:t>ИНН  7722799579;</w:t>
            </w:r>
            <w:r w:rsidRPr="00310C92">
              <w:rPr>
                <w:rFonts w:ascii="Times New Roman" w:hAnsi="Times New Roman" w:cs="Times New Roman"/>
              </w:rPr>
              <w:t xml:space="preserve"> КПП 772201001; </w:t>
            </w:r>
          </w:p>
          <w:p w14:paraId="4269BD08" w14:textId="5848CBD8" w:rsidR="000D7EFE" w:rsidRPr="00310C92" w:rsidRDefault="005F1345" w:rsidP="00310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10C92">
              <w:rPr>
                <w:rFonts w:ascii="Times New Roman" w:eastAsia="Calibri" w:hAnsi="Times New Roman" w:cs="Times New Roman"/>
              </w:rPr>
              <w:t>ОГРН 1137746097587</w:t>
            </w:r>
            <w:r w:rsidR="00310C92">
              <w:rPr>
                <w:rFonts w:ascii="Times New Roman" w:hAnsi="Times New Roman" w:cs="Times New Roman"/>
              </w:rPr>
              <w:t>;</w:t>
            </w:r>
            <w:r w:rsidRPr="00310C92">
              <w:rPr>
                <w:rFonts w:ascii="Times New Roman" w:hAnsi="Times New Roman" w:cs="Times New Roman"/>
              </w:rPr>
              <w:t xml:space="preserve"> </w:t>
            </w:r>
          </w:p>
          <w:p w14:paraId="1FBC42C8" w14:textId="77777777" w:rsidR="000D4167" w:rsidRDefault="005F1345" w:rsidP="00310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10C92">
              <w:rPr>
                <w:rFonts w:ascii="Times New Roman" w:hAnsi="Times New Roman" w:cs="Times New Roman"/>
              </w:rPr>
              <w:t xml:space="preserve">юридический адрес: </w:t>
            </w:r>
            <w:r w:rsidRPr="00310C92">
              <w:rPr>
                <w:rFonts w:ascii="Times New Roman" w:eastAsia="Calibri" w:hAnsi="Times New Roman" w:cs="Times New Roman"/>
              </w:rPr>
              <w:t xml:space="preserve">111250, г. Москва, </w:t>
            </w:r>
          </w:p>
          <w:p w14:paraId="1BE717B2" w14:textId="30B15FFD" w:rsidR="00F77EF8" w:rsidRPr="00310C92" w:rsidRDefault="005F1345" w:rsidP="00310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10C92">
              <w:rPr>
                <w:rFonts w:ascii="Times New Roman" w:eastAsia="Calibri" w:hAnsi="Times New Roman" w:cs="Times New Roman"/>
              </w:rPr>
              <w:t>ул. Лефортовский вал, 24;</w:t>
            </w:r>
          </w:p>
          <w:p w14:paraId="61679560" w14:textId="77777777" w:rsidR="00310C92" w:rsidRDefault="005F1345" w:rsidP="00310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10C92">
              <w:rPr>
                <w:rFonts w:ascii="Times New Roman" w:hAnsi="Times New Roman" w:cs="Times New Roman"/>
              </w:rPr>
              <w:t>р/с №40702810801100017223 в АО «Альфа-Банк» г.</w:t>
            </w:r>
            <w:r w:rsidR="00310C92">
              <w:rPr>
                <w:rFonts w:ascii="Times New Roman" w:hAnsi="Times New Roman" w:cs="Times New Roman"/>
              </w:rPr>
              <w:t> </w:t>
            </w:r>
            <w:r w:rsidRPr="00310C92">
              <w:rPr>
                <w:rFonts w:ascii="Times New Roman" w:hAnsi="Times New Roman" w:cs="Times New Roman"/>
              </w:rPr>
              <w:t xml:space="preserve">Москва, БИК 044525593, </w:t>
            </w:r>
          </w:p>
          <w:p w14:paraId="4CE25EC7" w14:textId="6C49AC65" w:rsidR="005F1345" w:rsidRPr="00310C92" w:rsidRDefault="005F1345" w:rsidP="00310C92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310C92">
              <w:rPr>
                <w:rFonts w:ascii="Times New Roman" w:hAnsi="Times New Roman" w:cs="Times New Roman"/>
              </w:rPr>
              <w:t>к/с 301 018 102 000 000 005 93</w:t>
            </w:r>
          </w:p>
        </w:tc>
        <w:tc>
          <w:tcPr>
            <w:tcW w:w="4678" w:type="dxa"/>
            <w:shd w:val="clear" w:color="auto" w:fill="FFFFFF"/>
          </w:tcPr>
          <w:p w14:paraId="235ACEEA" w14:textId="77777777" w:rsidR="000B0413" w:rsidRPr="00310C92" w:rsidRDefault="000B0413" w:rsidP="00310C9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0C92">
              <w:rPr>
                <w:rFonts w:ascii="Times New Roman" w:hAnsi="Times New Roman" w:cs="Times New Roman"/>
              </w:rPr>
              <w:t>Покупатель</w:t>
            </w:r>
          </w:p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1546"/>
            </w:tblGrid>
            <w:tr w:rsidR="00B406EC" w:rsidRPr="00310C92" w14:paraId="37526DB2" w14:textId="77777777" w:rsidTr="001F40AE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6DC09995" w14:textId="77777777" w:rsidR="00B406EC" w:rsidRPr="00310C92" w:rsidRDefault="00B406EC" w:rsidP="00310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546" w:type="dxa"/>
                  <w:vAlign w:val="center"/>
                  <w:hideMark/>
                </w:tcPr>
                <w:p w14:paraId="10D0DA46" w14:textId="77777777" w:rsidR="00B406EC" w:rsidRPr="00310C92" w:rsidRDefault="00B406EC" w:rsidP="00310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70471D54" w14:textId="77777777" w:rsidR="00B406EC" w:rsidRPr="00310C92" w:rsidRDefault="00B406EC" w:rsidP="00310C9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B0413" w:rsidRPr="00310C92" w14:paraId="2133CECF" w14:textId="77777777" w:rsidTr="000D7EFE">
        <w:trPr>
          <w:trHeight w:val="1106"/>
        </w:trPr>
        <w:tc>
          <w:tcPr>
            <w:tcW w:w="5529" w:type="dxa"/>
            <w:shd w:val="clear" w:color="auto" w:fill="FFFFFF"/>
          </w:tcPr>
          <w:p w14:paraId="08338769" w14:textId="77777777" w:rsidR="000B0413" w:rsidRPr="00310C92" w:rsidRDefault="000B0413" w:rsidP="00310C9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0C92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5EC2D213" w14:textId="36AD501F" w:rsidR="00F410DB" w:rsidRPr="00310C92" w:rsidRDefault="005F1345" w:rsidP="00310C9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0C9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ООО «ТСК РЕТРОГРАД»</w:t>
            </w:r>
          </w:p>
          <w:p w14:paraId="417A8EE7" w14:textId="77777777" w:rsidR="003F5115" w:rsidRPr="00310C92" w:rsidRDefault="003F5115" w:rsidP="00310C9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302013C" w14:textId="20D19DC2" w:rsidR="000B0413" w:rsidRPr="00310C92" w:rsidRDefault="000B0413" w:rsidP="00310C9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310C92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F410DB" w:rsidRPr="00310C92">
              <w:rPr>
                <w:rFonts w:ascii="Times New Roman" w:hAnsi="Times New Roman"/>
                <w:sz w:val="22"/>
                <w:szCs w:val="22"/>
              </w:rPr>
              <w:t>О.</w:t>
            </w:r>
            <w:r w:rsidR="005F1345" w:rsidRPr="00310C92">
              <w:rPr>
                <w:rFonts w:ascii="Times New Roman" w:hAnsi="Times New Roman"/>
                <w:sz w:val="22"/>
                <w:szCs w:val="22"/>
              </w:rPr>
              <w:t>И</w:t>
            </w:r>
            <w:r w:rsidR="00F410DB" w:rsidRPr="00310C92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5F1345" w:rsidRPr="00310C92">
              <w:rPr>
                <w:rFonts w:ascii="Times New Roman" w:hAnsi="Times New Roman"/>
                <w:sz w:val="22"/>
                <w:szCs w:val="22"/>
              </w:rPr>
              <w:t>Алексеенко</w:t>
            </w:r>
            <w:r w:rsidRPr="00310C92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678" w:type="dxa"/>
            <w:shd w:val="clear" w:color="auto" w:fill="FFFFFF"/>
          </w:tcPr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B406EC" w:rsidRPr="00310C92" w14:paraId="3A3F15A5" w14:textId="77777777" w:rsidTr="00B406EC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2EF64EF0" w14:textId="77777777" w:rsidR="00B406EC" w:rsidRPr="00310C92" w:rsidRDefault="00B406EC" w:rsidP="00310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212E2738" w14:textId="557F6AA3" w:rsidR="000B0413" w:rsidRPr="00310C92" w:rsidRDefault="000B0413" w:rsidP="00310C92">
            <w:pPr>
              <w:pStyle w:val="ConsNormal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42AC65C" w14:textId="77777777" w:rsidR="00310C92" w:rsidRPr="00310C92" w:rsidRDefault="00310C92" w:rsidP="00310C92">
            <w:pPr>
              <w:pStyle w:val="ConsNormal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182C7B2" w14:textId="77777777" w:rsidR="000B0413" w:rsidRPr="00310C92" w:rsidRDefault="000B0413" w:rsidP="00310C9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310C92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 w:rsidRPr="00310C92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310C92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 w:rsidRPr="00310C92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310C92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310C92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310C92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14:paraId="5B91AF31" w14:textId="77777777" w:rsidR="00F77EF8" w:rsidRDefault="00F77EF8" w:rsidP="003F5115">
      <w:pPr>
        <w:pStyle w:val="ConsPlusTitle"/>
        <w:spacing w:after="120" w:line="264" w:lineRule="auto"/>
        <w:rPr>
          <w:rFonts w:ascii="Times New Roman" w:hAnsi="Times New Roman" w:cs="Times New Roman"/>
          <w:sz w:val="22"/>
          <w:szCs w:val="22"/>
        </w:rPr>
      </w:pPr>
    </w:p>
    <w:sectPr w:rsidR="00F77EF8" w:rsidSect="00414F23">
      <w:pgSz w:w="11906" w:h="16838"/>
      <w:pgMar w:top="567" w:right="567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0EAA"/>
    <w:rsid w:val="00007A72"/>
    <w:rsid w:val="000B0413"/>
    <w:rsid w:val="000D08B1"/>
    <w:rsid w:val="000D1335"/>
    <w:rsid w:val="000D4167"/>
    <w:rsid w:val="000D7EFE"/>
    <w:rsid w:val="00126DBE"/>
    <w:rsid w:val="00143813"/>
    <w:rsid w:val="00146ADE"/>
    <w:rsid w:val="00176200"/>
    <w:rsid w:val="00184515"/>
    <w:rsid w:val="0018601E"/>
    <w:rsid w:val="00186F77"/>
    <w:rsid w:val="001950BF"/>
    <w:rsid w:val="001B62B6"/>
    <w:rsid w:val="001B752E"/>
    <w:rsid w:val="001D3BBA"/>
    <w:rsid w:val="001F40AE"/>
    <w:rsid w:val="001F4A67"/>
    <w:rsid w:val="00212DBB"/>
    <w:rsid w:val="00242F34"/>
    <w:rsid w:val="0027010E"/>
    <w:rsid w:val="00295287"/>
    <w:rsid w:val="002B3CAE"/>
    <w:rsid w:val="002E49D0"/>
    <w:rsid w:val="002F0793"/>
    <w:rsid w:val="00306996"/>
    <w:rsid w:val="00310C92"/>
    <w:rsid w:val="0032157E"/>
    <w:rsid w:val="00321871"/>
    <w:rsid w:val="0033135A"/>
    <w:rsid w:val="00333427"/>
    <w:rsid w:val="00337645"/>
    <w:rsid w:val="00355730"/>
    <w:rsid w:val="003747A7"/>
    <w:rsid w:val="003B26E0"/>
    <w:rsid w:val="003C17FB"/>
    <w:rsid w:val="003D02BA"/>
    <w:rsid w:val="003D6888"/>
    <w:rsid w:val="003D6A01"/>
    <w:rsid w:val="003F5115"/>
    <w:rsid w:val="004139EF"/>
    <w:rsid w:val="00414F23"/>
    <w:rsid w:val="00433ACA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5B6947"/>
    <w:rsid w:val="005F12D0"/>
    <w:rsid w:val="005F1345"/>
    <w:rsid w:val="00607B24"/>
    <w:rsid w:val="0061258A"/>
    <w:rsid w:val="00622640"/>
    <w:rsid w:val="00644D52"/>
    <w:rsid w:val="00681BDE"/>
    <w:rsid w:val="006F7447"/>
    <w:rsid w:val="00707D0F"/>
    <w:rsid w:val="00713F7B"/>
    <w:rsid w:val="007164FD"/>
    <w:rsid w:val="00717375"/>
    <w:rsid w:val="00755359"/>
    <w:rsid w:val="007A1E78"/>
    <w:rsid w:val="007E00F2"/>
    <w:rsid w:val="008069EC"/>
    <w:rsid w:val="00817FD6"/>
    <w:rsid w:val="008208AE"/>
    <w:rsid w:val="008316D5"/>
    <w:rsid w:val="008464AA"/>
    <w:rsid w:val="00865CFD"/>
    <w:rsid w:val="00870378"/>
    <w:rsid w:val="00870428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12E7E"/>
    <w:rsid w:val="00933E57"/>
    <w:rsid w:val="00953708"/>
    <w:rsid w:val="00961AE2"/>
    <w:rsid w:val="009664FB"/>
    <w:rsid w:val="0096724C"/>
    <w:rsid w:val="00976C33"/>
    <w:rsid w:val="009A03D0"/>
    <w:rsid w:val="009A3500"/>
    <w:rsid w:val="009A633F"/>
    <w:rsid w:val="009E5680"/>
    <w:rsid w:val="00A01221"/>
    <w:rsid w:val="00A056A1"/>
    <w:rsid w:val="00A10CCA"/>
    <w:rsid w:val="00A12336"/>
    <w:rsid w:val="00A24398"/>
    <w:rsid w:val="00A600E7"/>
    <w:rsid w:val="00A7315B"/>
    <w:rsid w:val="00A82168"/>
    <w:rsid w:val="00A976C5"/>
    <w:rsid w:val="00AA2B82"/>
    <w:rsid w:val="00AA5E38"/>
    <w:rsid w:val="00AD0402"/>
    <w:rsid w:val="00AE7A26"/>
    <w:rsid w:val="00B15C53"/>
    <w:rsid w:val="00B26C44"/>
    <w:rsid w:val="00B33330"/>
    <w:rsid w:val="00B406EC"/>
    <w:rsid w:val="00B40B68"/>
    <w:rsid w:val="00B53776"/>
    <w:rsid w:val="00B715C2"/>
    <w:rsid w:val="00BA09CD"/>
    <w:rsid w:val="00BC22B4"/>
    <w:rsid w:val="00C31F93"/>
    <w:rsid w:val="00C3762B"/>
    <w:rsid w:val="00C7052D"/>
    <w:rsid w:val="00C764B9"/>
    <w:rsid w:val="00CE3160"/>
    <w:rsid w:val="00CF0BAA"/>
    <w:rsid w:val="00D077B5"/>
    <w:rsid w:val="00D15F27"/>
    <w:rsid w:val="00D25834"/>
    <w:rsid w:val="00D25A3E"/>
    <w:rsid w:val="00D80F06"/>
    <w:rsid w:val="00D843CF"/>
    <w:rsid w:val="00D84879"/>
    <w:rsid w:val="00DA347C"/>
    <w:rsid w:val="00DE3C80"/>
    <w:rsid w:val="00DE5024"/>
    <w:rsid w:val="00DE7D47"/>
    <w:rsid w:val="00E15534"/>
    <w:rsid w:val="00E21D18"/>
    <w:rsid w:val="00E23C26"/>
    <w:rsid w:val="00E251A2"/>
    <w:rsid w:val="00E2739B"/>
    <w:rsid w:val="00E37087"/>
    <w:rsid w:val="00E658B3"/>
    <w:rsid w:val="00EC1B95"/>
    <w:rsid w:val="00ED5A02"/>
    <w:rsid w:val="00EE3C65"/>
    <w:rsid w:val="00EF39F4"/>
    <w:rsid w:val="00F3110D"/>
    <w:rsid w:val="00F410DB"/>
    <w:rsid w:val="00F630FD"/>
    <w:rsid w:val="00F77EF8"/>
    <w:rsid w:val="00F807C8"/>
    <w:rsid w:val="00FB5DE7"/>
    <w:rsid w:val="00FD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5D040"/>
  <w15:docId w15:val="{019BF9ED-1E8F-42E1-B2DE-F4C55E2D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B406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A6D24-BC7A-45C3-9C0A-860F89540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35</cp:revision>
  <cp:lastPrinted>2020-06-26T12:56:00Z</cp:lastPrinted>
  <dcterms:created xsi:type="dcterms:W3CDTF">2018-01-19T11:40:00Z</dcterms:created>
  <dcterms:modified xsi:type="dcterms:W3CDTF">2020-10-19T12:20:00Z</dcterms:modified>
</cp:coreProperties>
</file>