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4E0F" w:rsidRPr="00E7789C" w:rsidRDefault="00F44E0F" w:rsidP="00F44E0F">
      <w:pPr>
        <w:pStyle w:val="a3"/>
        <w:outlineLvl w:val="0"/>
        <w:rPr>
          <w:sz w:val="21"/>
          <w:szCs w:val="21"/>
        </w:rPr>
      </w:pPr>
      <w:r w:rsidRPr="00E7789C">
        <w:rPr>
          <w:sz w:val="21"/>
          <w:szCs w:val="21"/>
        </w:rPr>
        <w:t>ДОГОВОР КУПЛИ-ПРОДАЖИ НЕДВИЖИМОСТИ</w:t>
      </w:r>
    </w:p>
    <w:p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:rsidR="00A5444A" w:rsidRPr="00D37B9A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D37B9A">
        <w:rPr>
          <w:rFonts w:ascii="Times New Roman" w:hAnsi="Times New Roman"/>
          <w:sz w:val="21"/>
          <w:szCs w:val="21"/>
        </w:rPr>
        <w:t>года</w:t>
      </w:r>
      <w:r w:rsidR="00DA3635" w:rsidRPr="00D37B9A">
        <w:rPr>
          <w:rFonts w:ascii="Times New Roman" w:hAnsi="Times New Roman"/>
          <w:sz w:val="21"/>
          <w:szCs w:val="21"/>
        </w:rPr>
        <w:t xml:space="preserve"> в городе </w:t>
      </w:r>
      <w:r w:rsidRPr="00D37B9A">
        <w:rPr>
          <w:rFonts w:ascii="Times New Roman" w:hAnsi="Times New Roman"/>
          <w:sz w:val="21"/>
          <w:szCs w:val="21"/>
        </w:rPr>
        <w:t>Москва</w:t>
      </w:r>
      <w:r w:rsidR="00DA3635" w:rsidRPr="00D37B9A">
        <w:rPr>
          <w:rFonts w:ascii="Times New Roman" w:hAnsi="Times New Roman"/>
          <w:sz w:val="21"/>
          <w:szCs w:val="21"/>
        </w:rPr>
        <w:t>.</w:t>
      </w:r>
    </w:p>
    <w:p w:rsidR="00A5444A" w:rsidRPr="00D37B9A" w:rsidRDefault="00A5444A" w:rsidP="00CE2EDF">
      <w:pPr>
        <w:pStyle w:val="3"/>
        <w:rPr>
          <w:rFonts w:ascii="Times New Roman" w:hAnsi="Times New Roman"/>
          <w:sz w:val="21"/>
          <w:szCs w:val="21"/>
        </w:rPr>
      </w:pPr>
    </w:p>
    <w:p w:rsidR="00CE2EDF" w:rsidRPr="00CE2EDF" w:rsidRDefault="00CE2EDF" w:rsidP="00CE2EDF">
      <w:pPr>
        <w:jc w:val="both"/>
        <w:rPr>
          <w:rFonts w:ascii="Times New Roman" w:hAnsi="Times New Roman"/>
          <w:sz w:val="21"/>
          <w:szCs w:val="21"/>
        </w:rPr>
      </w:pPr>
      <w:r w:rsidRPr="00CE2EDF">
        <w:rPr>
          <w:rFonts w:ascii="Times New Roman" w:hAnsi="Times New Roman"/>
          <w:sz w:val="21"/>
          <w:szCs w:val="21"/>
        </w:rPr>
        <w:t>ООО «СтавропольИнвестСтрой» (Продавец) через своего конкурсного управляющего Хриптукову Алену Николаевну и __________________ (Покупатель) договорились о следующем:</w:t>
      </w:r>
    </w:p>
    <w:p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F44E0F" w:rsidRPr="00E7789C" w:rsidRDefault="00F44E0F" w:rsidP="00F44E0F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ПРЕДМЕТ ДОГОВОРА</w:t>
      </w:r>
    </w:p>
    <w:p w:rsidR="00F44E0F" w:rsidRPr="00E7789C" w:rsidRDefault="00F44E0F" w:rsidP="00F44E0F">
      <w:pPr>
        <w:jc w:val="both"/>
        <w:rPr>
          <w:rFonts w:ascii="Times New Roman" w:hAnsi="Times New Roman"/>
          <w:sz w:val="21"/>
          <w:szCs w:val="21"/>
        </w:rPr>
      </w:pPr>
    </w:p>
    <w:p w:rsidR="00CE2EDF" w:rsidRPr="00CE2EDF" w:rsidRDefault="00F44E0F" w:rsidP="00CE2EDF">
      <w:pPr>
        <w:jc w:val="both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1. Продавец обязуется передать в собственность Покупателя недвижимое имущество (недвижимость)</w:t>
      </w:r>
      <w:r w:rsidR="0061492D">
        <w:rPr>
          <w:rFonts w:ascii="Times New Roman" w:hAnsi="Times New Roman"/>
          <w:sz w:val="21"/>
          <w:szCs w:val="21"/>
        </w:rPr>
        <w:t xml:space="preserve"> </w:t>
      </w:r>
      <w:r w:rsidR="00CE2EDF" w:rsidRPr="00CE2EDF">
        <w:rPr>
          <w:rFonts w:ascii="Times New Roman" w:hAnsi="Times New Roman"/>
          <w:sz w:val="21"/>
          <w:szCs w:val="21"/>
        </w:rPr>
        <w:t xml:space="preserve">а Покупатель обязуется уплатить за </w:t>
      </w:r>
      <w:r w:rsidR="00CE2EDF">
        <w:rPr>
          <w:rFonts w:ascii="Times New Roman" w:hAnsi="Times New Roman"/>
          <w:sz w:val="21"/>
          <w:szCs w:val="21"/>
        </w:rPr>
        <w:t xml:space="preserve">это имущество </w:t>
      </w:r>
      <w:r w:rsidR="00CE2EDF" w:rsidRPr="00CE2EDF">
        <w:rPr>
          <w:rFonts w:ascii="Times New Roman" w:hAnsi="Times New Roman"/>
          <w:sz w:val="21"/>
          <w:szCs w:val="21"/>
        </w:rPr>
        <w:t>определенную денежную сумму (цену).</w:t>
      </w:r>
    </w:p>
    <w:p w:rsidR="00A9327D" w:rsidRPr="00D37B9A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:rsidR="00F44E0F" w:rsidRPr="00E7789C" w:rsidRDefault="00F44E0F" w:rsidP="00F44E0F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НЕДВИЖИМОЕ ИМУЩЕСТВО, ПОДЛЕЖАЩЕЕ ПЕРЕДАЧЕ</w:t>
      </w:r>
    </w:p>
    <w:p w:rsidR="008A455F" w:rsidRPr="00647FDE" w:rsidRDefault="008A455F" w:rsidP="00647FDE">
      <w:pPr>
        <w:jc w:val="both"/>
        <w:rPr>
          <w:rFonts w:ascii="Times New Roman" w:hAnsi="Times New Roman"/>
          <w:sz w:val="21"/>
          <w:szCs w:val="21"/>
        </w:rPr>
      </w:pPr>
    </w:p>
    <w:p w:rsidR="00F44E0F" w:rsidRPr="00951E6E" w:rsidRDefault="00F44E0F" w:rsidP="00647FDE">
      <w:pPr>
        <w:jc w:val="both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 xml:space="preserve">2. </w:t>
      </w:r>
      <w:r w:rsidRPr="00951E6E">
        <w:rPr>
          <w:rFonts w:ascii="Times New Roman" w:hAnsi="Times New Roman"/>
          <w:sz w:val="21"/>
          <w:szCs w:val="21"/>
        </w:rPr>
        <w:t xml:space="preserve">Недвижимое имущество, подлежащее передаче Покупателю, представляет собой: </w:t>
      </w:r>
    </w:p>
    <w:p w:rsidR="009320F5" w:rsidRPr="00951E6E" w:rsidRDefault="00951E6E" w:rsidP="00CE2EDF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="00CE2EDF" w:rsidRPr="00CE2EDF">
        <w:rPr>
          <w:rFonts w:ascii="Times New Roman" w:hAnsi="Times New Roman"/>
          <w:sz w:val="21"/>
          <w:szCs w:val="21"/>
        </w:rPr>
        <w:t>Земельный участок, общей площадью 100 000.00 кв.м., с кадастровым номером 34:03:120006:101, расположенный по адресу обл. Волгоградская, р-н Городищенский, севернее 2,7 км от р.п. Городище справа от автодороги Волгоград-Москва.</w:t>
      </w:r>
    </w:p>
    <w:p w:rsidR="00CE2EDF" w:rsidRDefault="00CE2EDF" w:rsidP="00647FDE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647FDE" w:rsidRDefault="00CE2EDF" w:rsidP="00647FDE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3</w:t>
      </w:r>
      <w:r w:rsidR="00C72E37" w:rsidRPr="00647FDE">
        <w:rPr>
          <w:rFonts w:ascii="Times New Roman" w:hAnsi="Times New Roman"/>
          <w:sz w:val="21"/>
          <w:szCs w:val="21"/>
        </w:rPr>
        <w:t xml:space="preserve">. </w:t>
      </w:r>
      <w:r w:rsidR="00F61EE9" w:rsidRPr="00647FDE">
        <w:rPr>
          <w:rFonts w:ascii="Times New Roman" w:hAnsi="Times New Roman"/>
          <w:sz w:val="21"/>
          <w:szCs w:val="21"/>
        </w:rPr>
        <w:t xml:space="preserve">Передача </w:t>
      </w:r>
      <w:r w:rsidR="00F44E0F" w:rsidRPr="00091513">
        <w:rPr>
          <w:rFonts w:ascii="Times New Roman" w:hAnsi="Times New Roman"/>
          <w:sz w:val="21"/>
          <w:szCs w:val="21"/>
        </w:rPr>
        <w:t xml:space="preserve">недвижимого имущества </w:t>
      </w:r>
      <w:r w:rsidR="00F61EE9" w:rsidRPr="00647FDE">
        <w:rPr>
          <w:rFonts w:ascii="Times New Roman" w:hAnsi="Times New Roman"/>
          <w:sz w:val="21"/>
          <w:szCs w:val="21"/>
        </w:rPr>
        <w:t>производиться по результатам продажи имущества</w:t>
      </w:r>
    </w:p>
    <w:p w:rsidR="00CE2EDF" w:rsidRDefault="00CE2EDF" w:rsidP="00CE2EDF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0B14B1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0B14B1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201_ года в 10 часов 00 минут на электронной торговой площадке АО «Российский аукционный дом» ((</w:t>
      </w:r>
      <w:hyperlink r:id="rId8" w:history="1">
        <w:r w:rsidRPr="000B14B1">
          <w:rPr>
            <w:rStyle w:val="a5"/>
            <w:rFonts w:ascii="Times New Roman" w:hAnsi="Times New Roman"/>
            <w:sz w:val="21"/>
            <w:szCs w:val="21"/>
          </w:rPr>
          <w:t>http://bankruptcy.lot-online.ru/</w:t>
        </w:r>
      </w:hyperlink>
      <w:r w:rsidRPr="000B14B1">
        <w:rPr>
          <w:rFonts w:ascii="Times New Roman" w:hAnsi="Times New Roman"/>
          <w:sz w:val="21"/>
          <w:szCs w:val="21"/>
        </w:rPr>
        <w:t>), где Покупатель признан единственным участником, допущенным к участию в торгах или предложившим наибольшую цену. Результат продажи удостоверен протоколом о признании открытых торгов в электронной форме по продаже имущества должника несостоявшимися от _______ 201_ года.</w:t>
      </w:r>
    </w:p>
    <w:p w:rsidR="00CE2EDF" w:rsidRPr="006271E3" w:rsidRDefault="00CE2EDF" w:rsidP="00CE2EDF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:rsidR="00CE2EDF" w:rsidRPr="007C1BAA" w:rsidRDefault="00CE2EDF" w:rsidP="00CE2EDF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0B14B1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0B14B1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0B14B1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201_г. по _______ 201_г. до 24 часа 00 минут 00 секунд по московскому времени</w:t>
      </w:r>
      <w:r w:rsidRPr="000B14B1">
        <w:rPr>
          <w:rFonts w:ascii="Times New Roman" w:hAnsi="Times New Roman"/>
          <w:sz w:val="21"/>
          <w:szCs w:val="21"/>
        </w:rPr>
        <w:t xml:space="preserve"> на электронной торговой площадке АО «Российский аукционный дом» (</w:t>
      </w:r>
      <w:hyperlink r:id="rId9" w:history="1">
        <w:r w:rsidRPr="000B14B1">
          <w:rPr>
            <w:rStyle w:val="a5"/>
            <w:rFonts w:ascii="Times New Roman" w:hAnsi="Times New Roman"/>
            <w:sz w:val="21"/>
            <w:szCs w:val="21"/>
          </w:rPr>
          <w:t>http://bankruptcy.lot-online.ru/</w:t>
        </w:r>
      </w:hyperlink>
      <w:r w:rsidRPr="000B14B1">
        <w:rPr>
          <w:rFonts w:ascii="Times New Roman" w:hAnsi="Times New Roman"/>
          <w:sz w:val="21"/>
          <w:szCs w:val="21"/>
        </w:rPr>
        <w:t>),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201_ года.</w:t>
      </w:r>
    </w:p>
    <w:p w:rsidR="00D27B36" w:rsidRPr="007B5456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:rsidR="008C33B3" w:rsidRPr="00D37B9A" w:rsidRDefault="00CE2EDF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4</w:t>
      </w:r>
      <w:r w:rsidR="00C72E37" w:rsidRPr="007B5456">
        <w:rPr>
          <w:rFonts w:ascii="Times New Roman" w:hAnsi="Times New Roman"/>
          <w:sz w:val="21"/>
          <w:szCs w:val="21"/>
        </w:rPr>
        <w:t>. Реализация</w:t>
      </w:r>
      <w:r w:rsidR="007B5456" w:rsidRPr="007B5456">
        <w:rPr>
          <w:rFonts w:ascii="Times New Roman" w:hAnsi="Times New Roman"/>
          <w:sz w:val="21"/>
          <w:szCs w:val="21"/>
        </w:rPr>
        <w:t xml:space="preserve"> </w:t>
      </w:r>
      <w:r w:rsidR="003B39D7" w:rsidRPr="00E7789C">
        <w:rPr>
          <w:rFonts w:ascii="Times New Roman" w:hAnsi="Times New Roman"/>
          <w:sz w:val="21"/>
          <w:szCs w:val="21"/>
        </w:rPr>
        <w:t xml:space="preserve">недвижимого </w:t>
      </w:r>
      <w:r w:rsidR="003B39D7" w:rsidRPr="00091513">
        <w:rPr>
          <w:rFonts w:ascii="Times New Roman" w:hAnsi="Times New Roman"/>
          <w:sz w:val="21"/>
          <w:szCs w:val="21"/>
        </w:rPr>
        <w:t xml:space="preserve">имущества </w:t>
      </w:r>
      <w:r w:rsidRPr="00CE2EDF">
        <w:rPr>
          <w:rFonts w:ascii="Times New Roman" w:hAnsi="Times New Roman"/>
          <w:sz w:val="21"/>
          <w:szCs w:val="21"/>
        </w:rPr>
        <w:t>проведена в соответствии с Положением о начальной стоимости, порядке, условиях и сроках продажи имущества ООО «СтавропольИнвестСтрой», утвержденным собранием кредиторов от 14 августа 2020 года.</w:t>
      </w:r>
    </w:p>
    <w:p w:rsidR="00CE2EDF" w:rsidRDefault="00CE2EDF" w:rsidP="0049244F">
      <w:pPr>
        <w:jc w:val="both"/>
        <w:rPr>
          <w:rFonts w:ascii="Times New Roman" w:hAnsi="Times New Roman"/>
          <w:sz w:val="21"/>
          <w:szCs w:val="21"/>
        </w:rPr>
      </w:pPr>
    </w:p>
    <w:p w:rsidR="0049244F" w:rsidRPr="00EC6C59" w:rsidRDefault="00CE2EDF" w:rsidP="0049244F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5</w:t>
      </w:r>
      <w:r w:rsidR="00C72E37" w:rsidRPr="00D37B9A">
        <w:rPr>
          <w:rFonts w:ascii="Times New Roman" w:hAnsi="Times New Roman"/>
          <w:sz w:val="21"/>
          <w:szCs w:val="21"/>
        </w:rPr>
        <w:t xml:space="preserve">. </w:t>
      </w:r>
      <w:r w:rsidRPr="00CE2EDF">
        <w:rPr>
          <w:rFonts w:ascii="Times New Roman" w:hAnsi="Times New Roman"/>
          <w:sz w:val="21"/>
          <w:szCs w:val="21"/>
        </w:rPr>
        <w:t>Покупатель признан победителем и утвержден организатором торгов ООО «СтавропольИнвестСтрой» Хриптуковой Аленой Николаевной от _______________.</w:t>
      </w:r>
    </w:p>
    <w:p w:rsidR="00F61EE9" w:rsidRPr="00EC6C59" w:rsidRDefault="00F61EE9" w:rsidP="00C72E37">
      <w:pPr>
        <w:jc w:val="both"/>
        <w:rPr>
          <w:rFonts w:ascii="Times New Roman" w:hAnsi="Times New Roman"/>
          <w:sz w:val="21"/>
          <w:szCs w:val="21"/>
        </w:rPr>
      </w:pPr>
    </w:p>
    <w:p w:rsidR="00F61EE9" w:rsidRPr="005C6806" w:rsidRDefault="00CE2EDF" w:rsidP="00892FCE">
      <w:pPr>
        <w:jc w:val="both"/>
        <w:rPr>
          <w:rFonts w:ascii="Times New Roman" w:hAnsi="Times New Roman"/>
          <w:sz w:val="21"/>
          <w:szCs w:val="21"/>
        </w:rPr>
      </w:pPr>
      <w:r>
        <w:rPr>
          <w:rStyle w:val="ae"/>
          <w:rFonts w:ascii="Times New Roman" w:hAnsi="Times New Roman"/>
          <w:b w:val="0"/>
          <w:sz w:val="21"/>
          <w:szCs w:val="21"/>
        </w:rPr>
        <w:t>6</w:t>
      </w:r>
      <w:r w:rsidR="00F61EE9" w:rsidRPr="005C6806">
        <w:rPr>
          <w:rStyle w:val="ae"/>
          <w:rFonts w:ascii="Times New Roman" w:hAnsi="Times New Roman"/>
          <w:b w:val="0"/>
          <w:sz w:val="21"/>
          <w:szCs w:val="21"/>
        </w:rPr>
        <w:t>.</w:t>
      </w:r>
      <w:r w:rsidR="00F61EE9" w:rsidRPr="005C6806">
        <w:rPr>
          <w:rFonts w:ascii="Times New Roman" w:hAnsi="Times New Roman"/>
          <w:sz w:val="21"/>
          <w:szCs w:val="21"/>
        </w:rPr>
        <w:t xml:space="preserve"> Покупатель ознакомлен о качестве приобретаемого имущества, его техническом состоянии, износе, укомплектованности и иных качественных характеристиках продаваемого имущества и претензий к Продавцу в отношении него не имеет.</w:t>
      </w:r>
      <w:r w:rsidR="00EC6C59" w:rsidRPr="005C6806">
        <w:rPr>
          <w:rFonts w:ascii="Times New Roman" w:hAnsi="Times New Roman"/>
          <w:sz w:val="21"/>
          <w:szCs w:val="21"/>
        </w:rPr>
        <w:t xml:space="preserve"> </w:t>
      </w:r>
    </w:p>
    <w:p w:rsidR="00D56ADC" w:rsidRPr="00EC6C59" w:rsidRDefault="00D56ADC" w:rsidP="00F61EE9">
      <w:pPr>
        <w:pStyle w:val="ad"/>
        <w:jc w:val="both"/>
        <w:rPr>
          <w:bCs/>
          <w:sz w:val="21"/>
          <w:szCs w:val="21"/>
        </w:rPr>
      </w:pPr>
    </w:p>
    <w:p w:rsidR="00CE2EDF" w:rsidRPr="00D37B9A" w:rsidRDefault="00CE2EDF" w:rsidP="00CE2EDF">
      <w:pPr>
        <w:rPr>
          <w:rFonts w:ascii="Times New Roman" w:hAnsi="Times New Roman"/>
          <w:sz w:val="21"/>
          <w:szCs w:val="21"/>
        </w:rPr>
      </w:pPr>
    </w:p>
    <w:p w:rsidR="00CE2EDF" w:rsidRPr="006271E3" w:rsidRDefault="00CE2EDF" w:rsidP="00CE2EDF">
      <w:pPr>
        <w:jc w:val="center"/>
        <w:rPr>
          <w:rFonts w:ascii="Times New Roman" w:hAnsi="Times New Roman"/>
          <w:b/>
          <w:sz w:val="21"/>
          <w:szCs w:val="21"/>
        </w:rPr>
      </w:pPr>
      <w:r w:rsidRPr="006271E3">
        <w:rPr>
          <w:rFonts w:ascii="Times New Roman" w:hAnsi="Times New Roman"/>
          <w:b/>
          <w:sz w:val="21"/>
          <w:szCs w:val="21"/>
        </w:rPr>
        <w:t>ЦЕНА И ПОРЯДОК ОПЛАТЫ</w:t>
      </w:r>
      <w:r>
        <w:rPr>
          <w:rFonts w:ascii="Times New Roman" w:hAnsi="Times New Roman"/>
          <w:b/>
          <w:sz w:val="21"/>
          <w:szCs w:val="21"/>
        </w:rPr>
        <w:t xml:space="preserve"> ИМУЩЕСТВА</w:t>
      </w:r>
    </w:p>
    <w:p w:rsidR="00CE2EDF" w:rsidRPr="00D37B9A" w:rsidRDefault="00CE2EDF" w:rsidP="00CE2EDF">
      <w:pPr>
        <w:jc w:val="both"/>
        <w:rPr>
          <w:rFonts w:ascii="Times New Roman" w:hAnsi="Times New Roman"/>
          <w:sz w:val="21"/>
          <w:szCs w:val="21"/>
        </w:rPr>
      </w:pPr>
    </w:p>
    <w:p w:rsidR="00CE2EDF" w:rsidRPr="00D37B9A" w:rsidRDefault="00CE2EDF" w:rsidP="00CE2EDF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7. Покупатель обязан оплатить имущество по цене ________ (________) рублей. Цена имущества не облагается суммой налога на добавленную стоимость.</w:t>
      </w:r>
    </w:p>
    <w:p w:rsidR="00CE2EDF" w:rsidRPr="00D37B9A" w:rsidRDefault="00CE2EDF" w:rsidP="00CE2EDF">
      <w:pPr>
        <w:jc w:val="both"/>
        <w:rPr>
          <w:rFonts w:ascii="Times New Roman" w:hAnsi="Times New Roman"/>
          <w:sz w:val="21"/>
          <w:szCs w:val="21"/>
        </w:rPr>
      </w:pPr>
    </w:p>
    <w:p w:rsidR="00CE2EDF" w:rsidRDefault="00CE2EDF" w:rsidP="00CE2EDF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8. В цену имущества засчитывается сумма задатка, внесенная Покупателем Организатору торгов для участия в продаже имущества посредством аукциона или публичного предложения. Задаток, внесенный Покупателем, засчитывается в счет исполнения обязательств Покупателя по настоящему договору в </w:t>
      </w:r>
      <w:r w:rsidRPr="00D37B9A">
        <w:rPr>
          <w:rFonts w:ascii="Times New Roman" w:hAnsi="Times New Roman"/>
          <w:sz w:val="21"/>
          <w:szCs w:val="21"/>
        </w:rPr>
        <w:lastRenderedPageBreak/>
        <w:t xml:space="preserve">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D37B9A">
        <w:rPr>
          <w:rFonts w:ascii="Times New Roman" w:eastAsia="Calibri" w:hAnsi="Times New Roman"/>
          <w:sz w:val="21"/>
          <w:szCs w:val="21"/>
        </w:rPr>
        <w:t>отказа или уклонения заявителя, признанного Победителем торгов / единственного участника, допущенного к участию в торгах / Покупателя 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конкурсного управляющего, в соответствии с</w:t>
      </w:r>
      <w:r w:rsidRPr="00D37B9A"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Pr="00D37B9A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Pr="00D37B9A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Pr="00D37B9A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Pr="00D37B9A">
        <w:rPr>
          <w:rFonts w:ascii="Times New Roman" w:eastAsia="Calibri" w:hAnsi="Times New Roman"/>
          <w:sz w:val="21"/>
          <w:szCs w:val="21"/>
        </w:rPr>
        <w:t xml:space="preserve">или уклонением его от заключения настоящего договора. Задаток не возвращается в случае одностороннего расторжения договора купли-продажи </w:t>
      </w:r>
      <w:r w:rsidRPr="00D37B9A">
        <w:rPr>
          <w:rFonts w:ascii="Times New Roman" w:hAnsi="Times New Roman"/>
          <w:sz w:val="21"/>
          <w:szCs w:val="21"/>
        </w:rPr>
        <w:t>имущества</w:t>
      </w:r>
      <w:r w:rsidRPr="00D37B9A">
        <w:rPr>
          <w:rFonts w:ascii="Times New Roman" w:eastAsia="Calibri" w:hAnsi="Times New Roman"/>
          <w:sz w:val="21"/>
          <w:szCs w:val="21"/>
        </w:rPr>
        <w:t xml:space="preserve"> по инициативе Продавца по причине нарушения Покупателем сроков оплаты </w:t>
      </w:r>
      <w:r w:rsidRPr="00D37B9A">
        <w:rPr>
          <w:rFonts w:ascii="Times New Roman" w:hAnsi="Times New Roman"/>
          <w:sz w:val="21"/>
          <w:szCs w:val="21"/>
        </w:rPr>
        <w:t>имущества</w:t>
      </w:r>
      <w:r w:rsidRPr="00D37B9A">
        <w:rPr>
          <w:rFonts w:ascii="Times New Roman" w:eastAsia="Calibri" w:hAnsi="Times New Roman"/>
          <w:sz w:val="21"/>
          <w:szCs w:val="21"/>
        </w:rPr>
        <w:t xml:space="preserve"> по настоящему договору. </w:t>
      </w:r>
      <w:r w:rsidRPr="00D37B9A">
        <w:rPr>
          <w:rFonts w:ascii="Times New Roman" w:hAnsi="Times New Roman"/>
          <w:sz w:val="21"/>
          <w:szCs w:val="21"/>
        </w:rPr>
        <w:t>Задаток не возвращается в случае отказа Победителя торгов / Покупателя от исполнения обязательств по оплате имущества или не заключения договора купли-продажи имущества по причине 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назначению.</w:t>
      </w:r>
    </w:p>
    <w:p w:rsidR="00CE2EDF" w:rsidRPr="00D37B9A" w:rsidRDefault="00CE2EDF" w:rsidP="00CE2EDF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:rsidR="00CE2EDF" w:rsidRPr="00D37B9A" w:rsidRDefault="00CE2EDF" w:rsidP="00CE2EDF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9. Покупатель обязан произвести оплату имущества в течение 30 (тридцати) дней с даты подписания настоящего договора по реквизитам Продавца, указанным в пункте 18 настоящего договора</w:t>
      </w:r>
    </w:p>
    <w:p w:rsidR="00CE2EDF" w:rsidRPr="00D37B9A" w:rsidRDefault="00CE2EDF" w:rsidP="00CE2EDF">
      <w:pPr>
        <w:jc w:val="both"/>
        <w:rPr>
          <w:rFonts w:ascii="Times New Roman" w:hAnsi="Times New Roman"/>
          <w:sz w:val="21"/>
          <w:szCs w:val="21"/>
        </w:rPr>
      </w:pPr>
    </w:p>
    <w:p w:rsidR="00CE2EDF" w:rsidRPr="00D37B9A" w:rsidRDefault="00CE2EDF" w:rsidP="00CE2EDF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10. Не поступление денежных средств в счет оплаты имущества в сумме и в сроки, указанные в п.п. 7 и 9 настоящего договора считается отказом Покупателя от исполнения обязательства по оплате.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 в одностороннем порядке. Договор считается расторгнутым с момента направления указанного уведомления, при этом Покупатель теряет право на получение имущества и 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не заключения договора купли-продажи по причине не соответствия имущества его качеству, техническим характеристика, оценки, наличию износа или укомплектованности, отсутствия доступа или иных обстоятельств, связанных с имуществом, а также если оно не отвечает его назначению или возможности использовать по назначению. В данном случае, подписание дополнительного соглашения о расторжении указанного договора не требуется.</w:t>
      </w:r>
    </w:p>
    <w:p w:rsidR="00CE2EDF" w:rsidRPr="00D37B9A" w:rsidRDefault="00CE2EDF" w:rsidP="00CE2EDF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CE2EDF" w:rsidRPr="00D37B9A" w:rsidRDefault="00CE2EDF" w:rsidP="00CE2EDF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11. Покупатель предоставляет Продавцу заверения о том, что:</w:t>
      </w:r>
    </w:p>
    <w:p w:rsidR="00CE2EDF" w:rsidRPr="00D37B9A" w:rsidRDefault="00CE2EDF" w:rsidP="00CE2EDF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ознакомлен о состоянии имущества, его износе, технических характеристика и претензий не имеет;</w:t>
      </w:r>
    </w:p>
    <w:p w:rsidR="00CE2EDF" w:rsidRPr="00D37B9A" w:rsidRDefault="00CE2EDF" w:rsidP="00CE2EDF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осознает, что имущество находилось на открытом хранении,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:rsidR="00CE2EDF" w:rsidRPr="00D37B9A" w:rsidRDefault="00CE2EDF" w:rsidP="00CE2EDF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:rsidR="00CE2EDF" w:rsidRPr="00D37B9A" w:rsidRDefault="00CE2EDF" w:rsidP="00CE2EDF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обязуется принять у Продавца имущество по передаточному акту и нести расходы по его содержанию с даты полной оплаты;</w:t>
      </w:r>
    </w:p>
    <w:p w:rsidR="00CE2EDF" w:rsidRPr="00D37B9A" w:rsidRDefault="00CE2EDF" w:rsidP="00CE2EDF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:rsidR="00CE2EDF" w:rsidRPr="00D37B9A" w:rsidRDefault="00CE2EDF" w:rsidP="00CE2EDF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:rsidR="00CE2EDF" w:rsidRPr="00D37B9A" w:rsidRDefault="00CE2EDF" w:rsidP="00CE2EDF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:rsidR="00CE2EDF" w:rsidRPr="00D37B9A" w:rsidRDefault="00CE2EDF" w:rsidP="00CE2EDF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:rsidR="00CE2EDF" w:rsidRPr="00D37B9A" w:rsidRDefault="00CE2EDF" w:rsidP="00CE2EDF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12. 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>В случае нарушения Покупателем сроков оплаты за имущество, Продавец вправе начислить неустойку в размере 0,5% от общей стоимости имущества по договору за каждый день просрочки.</w:t>
      </w:r>
    </w:p>
    <w:p w:rsidR="00CE2EDF" w:rsidRPr="00D37B9A" w:rsidRDefault="00CE2EDF" w:rsidP="00CE2EDF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:rsidR="00CE2EDF" w:rsidRPr="00D37B9A" w:rsidRDefault="00CE2EDF" w:rsidP="00CE2EDF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13. Покупатель, предоставивший </w:t>
      </w:r>
      <w:r w:rsidRPr="00D37B9A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</w:t>
      </w:r>
      <w:r>
        <w:rPr>
          <w:rFonts w:ascii="Times New Roman" w:hAnsi="Times New Roman"/>
          <w:color w:val="000000"/>
          <w:sz w:val="21"/>
          <w:szCs w:val="21"/>
          <w:highlight w:val="white"/>
        </w:rPr>
        <w:t xml:space="preserve">, </w:t>
      </w:r>
      <w:r w:rsidRPr="00D37B9A">
        <w:rPr>
          <w:rFonts w:ascii="Times New Roman" w:hAnsi="Times New Roman"/>
          <w:color w:val="000000"/>
          <w:sz w:val="21"/>
          <w:szCs w:val="21"/>
          <w:highlight w:val="white"/>
        </w:rPr>
        <w:t>обязан возместить Продавцу штрафную неустойку в размере 30% от общей цены договора.</w:t>
      </w:r>
    </w:p>
    <w:p w:rsidR="00CE2EDF" w:rsidRPr="00D37B9A" w:rsidRDefault="00CE2EDF" w:rsidP="00CE2EDF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B1741C" w:rsidRDefault="00B1741C" w:rsidP="00CE2EDF">
      <w:pPr>
        <w:jc w:val="center"/>
        <w:rPr>
          <w:rFonts w:ascii="Times New Roman" w:hAnsi="Times New Roman"/>
          <w:b/>
          <w:sz w:val="21"/>
          <w:szCs w:val="21"/>
        </w:rPr>
      </w:pPr>
    </w:p>
    <w:p w:rsidR="00CE2EDF" w:rsidRPr="006271E3" w:rsidRDefault="00CE2EDF" w:rsidP="00CE2EDF">
      <w:pPr>
        <w:jc w:val="center"/>
        <w:rPr>
          <w:rFonts w:ascii="Times New Roman" w:hAnsi="Times New Roman"/>
          <w:b/>
          <w:sz w:val="21"/>
          <w:szCs w:val="21"/>
        </w:rPr>
      </w:pPr>
      <w:r w:rsidRPr="006271E3">
        <w:rPr>
          <w:rFonts w:ascii="Times New Roman" w:hAnsi="Times New Roman"/>
          <w:b/>
          <w:sz w:val="21"/>
          <w:szCs w:val="21"/>
        </w:rPr>
        <w:lastRenderedPageBreak/>
        <w:t>ПЕРЕХОД ПРАВА СОБСТВЕННОСТИ НА ИМУЩЕСТВО</w:t>
      </w:r>
    </w:p>
    <w:p w:rsidR="00CE2EDF" w:rsidRPr="006271E3" w:rsidRDefault="00CE2EDF" w:rsidP="00CE2EDF">
      <w:pPr>
        <w:jc w:val="center"/>
        <w:rPr>
          <w:rFonts w:ascii="Times New Roman" w:hAnsi="Times New Roman"/>
          <w:b/>
          <w:sz w:val="21"/>
          <w:szCs w:val="21"/>
        </w:rPr>
      </w:pPr>
      <w:r w:rsidRPr="006271E3">
        <w:rPr>
          <w:rFonts w:ascii="Times New Roman" w:hAnsi="Times New Roman"/>
          <w:b/>
          <w:sz w:val="21"/>
          <w:szCs w:val="21"/>
        </w:rPr>
        <w:t>И РИСК СЛУЧАЙНОЙ ГИБЕЛИ</w:t>
      </w:r>
    </w:p>
    <w:p w:rsidR="00CE2EDF" w:rsidRPr="00D37B9A" w:rsidRDefault="00CE2EDF" w:rsidP="00CE2EDF">
      <w:pPr>
        <w:jc w:val="both"/>
        <w:rPr>
          <w:rFonts w:ascii="Times New Roman" w:hAnsi="Times New Roman"/>
          <w:sz w:val="21"/>
          <w:szCs w:val="21"/>
        </w:rPr>
      </w:pPr>
    </w:p>
    <w:p w:rsidR="00CE2EDF" w:rsidRPr="00D37B9A" w:rsidRDefault="00CE2EDF" w:rsidP="00CE2EDF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14. Имущество, передается Продавцом и принимается Покупателем по передаточному акту, который должен быть подписан Продавцом и Покупателем без фактического осмотра в пятидневный срок с момента полной оплаты имущества.</w:t>
      </w:r>
    </w:p>
    <w:p w:rsidR="00CE2EDF" w:rsidRPr="00D37B9A" w:rsidRDefault="00CE2EDF" w:rsidP="00CE2EDF">
      <w:pPr>
        <w:jc w:val="both"/>
        <w:rPr>
          <w:rFonts w:ascii="Times New Roman" w:hAnsi="Times New Roman"/>
          <w:sz w:val="21"/>
          <w:szCs w:val="21"/>
        </w:rPr>
      </w:pPr>
    </w:p>
    <w:p w:rsidR="00CE2EDF" w:rsidRPr="00D37B9A" w:rsidRDefault="00CE2EDF" w:rsidP="00CE2EDF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15. С даты полной оплаты Покупателем стоимости имущества, ответственность за сохранность имущества, равно как и риск случайной порчи или гибели имущества, несет Покупатель, в т.ч. все расходы по содержанию имущества.</w:t>
      </w:r>
    </w:p>
    <w:p w:rsidR="00CE2EDF" w:rsidRPr="00D37B9A" w:rsidRDefault="00CE2EDF" w:rsidP="00CE2EDF">
      <w:pPr>
        <w:jc w:val="both"/>
        <w:rPr>
          <w:rFonts w:ascii="Times New Roman" w:hAnsi="Times New Roman"/>
          <w:sz w:val="21"/>
          <w:szCs w:val="21"/>
        </w:rPr>
      </w:pPr>
    </w:p>
    <w:p w:rsidR="00CE2EDF" w:rsidRPr="00D37B9A" w:rsidRDefault="00CE2EDF" w:rsidP="00CE2EDF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16. Имущество передается в том состоянии в каком есть на момент передачи,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 направленные на затягивания исполнение обязательств по договору, или отказаться от исполнения договора.</w:t>
      </w:r>
    </w:p>
    <w:p w:rsidR="00CE2EDF" w:rsidRPr="00D37B9A" w:rsidRDefault="00CE2EDF" w:rsidP="00CE2EDF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:rsidR="00CE2EDF" w:rsidRPr="00D37B9A" w:rsidRDefault="00CE2EDF" w:rsidP="00CE2EDF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:rsidR="00CE2EDF" w:rsidRPr="006271E3" w:rsidRDefault="00CE2EDF" w:rsidP="00CE2EDF">
      <w:pPr>
        <w:jc w:val="center"/>
        <w:rPr>
          <w:rFonts w:ascii="Times New Roman" w:hAnsi="Times New Roman"/>
          <w:b/>
          <w:sz w:val="21"/>
          <w:szCs w:val="21"/>
        </w:rPr>
      </w:pPr>
      <w:r w:rsidRPr="006271E3">
        <w:rPr>
          <w:rFonts w:ascii="Times New Roman" w:hAnsi="Times New Roman"/>
          <w:b/>
          <w:sz w:val="21"/>
          <w:szCs w:val="21"/>
        </w:rPr>
        <w:t>РАЗРЕШЕНИЕ СПОРОВ</w:t>
      </w:r>
    </w:p>
    <w:p w:rsidR="00CE2EDF" w:rsidRPr="006271E3" w:rsidRDefault="00CE2EDF" w:rsidP="00CE2EDF">
      <w:pPr>
        <w:jc w:val="both"/>
        <w:rPr>
          <w:rFonts w:ascii="Times New Roman" w:hAnsi="Times New Roman"/>
          <w:b/>
          <w:sz w:val="21"/>
          <w:szCs w:val="21"/>
        </w:rPr>
      </w:pPr>
    </w:p>
    <w:p w:rsidR="00CE2EDF" w:rsidRPr="00D37B9A" w:rsidRDefault="00CE2EDF" w:rsidP="00CE2EDF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17. Все споры и разногласия между сторонами, возникающие из настоящего договора, подлежат разрешению в Арбитражном суде города Москвы или Басманном районном суде города Москвы в зависимости от подведомственности.</w:t>
      </w:r>
    </w:p>
    <w:p w:rsidR="00CE2EDF" w:rsidRPr="00D37B9A" w:rsidRDefault="00CE2EDF" w:rsidP="00CE2EDF">
      <w:pPr>
        <w:jc w:val="both"/>
        <w:rPr>
          <w:rFonts w:ascii="Times New Roman" w:hAnsi="Times New Roman"/>
          <w:sz w:val="21"/>
          <w:szCs w:val="21"/>
        </w:rPr>
      </w:pPr>
    </w:p>
    <w:p w:rsidR="00CE2EDF" w:rsidRPr="00D37B9A" w:rsidRDefault="00CE2EDF" w:rsidP="00CE2EDF">
      <w:pPr>
        <w:jc w:val="both"/>
        <w:rPr>
          <w:rFonts w:ascii="Times New Roman" w:hAnsi="Times New Roman"/>
          <w:sz w:val="21"/>
          <w:szCs w:val="21"/>
        </w:rPr>
      </w:pPr>
    </w:p>
    <w:p w:rsidR="00CE2EDF" w:rsidRPr="006271E3" w:rsidRDefault="00CE2EDF" w:rsidP="00CE2EDF">
      <w:pPr>
        <w:jc w:val="center"/>
        <w:rPr>
          <w:rFonts w:ascii="Times New Roman" w:hAnsi="Times New Roman"/>
          <w:b/>
          <w:sz w:val="21"/>
          <w:szCs w:val="21"/>
        </w:rPr>
      </w:pPr>
      <w:r w:rsidRPr="006271E3">
        <w:rPr>
          <w:rFonts w:ascii="Times New Roman" w:hAnsi="Times New Roman"/>
          <w:b/>
          <w:sz w:val="21"/>
          <w:szCs w:val="21"/>
        </w:rPr>
        <w:t>СВЕДЕНИЯ О СТОРОНАХ ДОГОВОРА</w:t>
      </w:r>
    </w:p>
    <w:p w:rsidR="00CE2EDF" w:rsidRPr="00D37B9A" w:rsidRDefault="00CE2EDF" w:rsidP="00CE2EDF">
      <w:pPr>
        <w:rPr>
          <w:rFonts w:ascii="Times New Roman" w:hAnsi="Times New Roman"/>
          <w:sz w:val="21"/>
          <w:szCs w:val="21"/>
        </w:rPr>
      </w:pPr>
    </w:p>
    <w:p w:rsidR="00CE2EDF" w:rsidRPr="006271E3" w:rsidRDefault="00CE2EDF" w:rsidP="00CE2EDF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18. </w:t>
      </w:r>
      <w:r w:rsidRPr="006271E3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Pr="00CE2EDF">
        <w:rPr>
          <w:rFonts w:ascii="Times New Roman" w:hAnsi="Times New Roman"/>
          <w:sz w:val="21"/>
          <w:szCs w:val="21"/>
        </w:rPr>
        <w:t>полное наименование – Общество с ограниченной ответственностью «СтавропольИнвестСтрой»; индивидуальный номер налогоплательщика - 2635808517; код причины постановки на учет - 263401001; основной государственный регистрационный номер - 1112651033472, место нахождения - 355017, Ставропольский край, г. Ставрополь, ул. Мира, д. 319, оф. 13; почтовый адрес - 123242 г.Москва а/я 14 (на имя Хриптуковой А.Н.); расчетный счет №  40702810338000088898 в ПАО Сбербанк г. Москва, корреспондентский счет 30101810400000000225, БИК 044525225. Исполнительный орган действует на основании Решения Арбитражного суда Ставропольского края от 18.05.2020 г. (рез. часть от 14.05.2020) по делу № А63-17424/2019.</w:t>
      </w:r>
    </w:p>
    <w:p w:rsidR="00CE2EDF" w:rsidRPr="006271E3" w:rsidRDefault="00CE2EDF" w:rsidP="00CE2EDF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CE2EDF" w:rsidRPr="00D37B9A" w:rsidRDefault="00CE2EDF" w:rsidP="00CE2EDF">
      <w:pPr>
        <w:jc w:val="both"/>
        <w:rPr>
          <w:rFonts w:ascii="Times New Roman" w:hAnsi="Times New Roman"/>
          <w:sz w:val="21"/>
          <w:szCs w:val="21"/>
        </w:rPr>
      </w:pPr>
    </w:p>
    <w:p w:rsidR="00CE2EDF" w:rsidRPr="00D37B9A" w:rsidRDefault="00CE2EDF" w:rsidP="00CE2EDF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19. Информация о Покупателе: _____________________________________________________________.</w:t>
      </w:r>
    </w:p>
    <w:p w:rsidR="00CE2EDF" w:rsidRPr="00D37B9A" w:rsidRDefault="00CE2EDF" w:rsidP="00CE2EDF">
      <w:pPr>
        <w:jc w:val="both"/>
        <w:rPr>
          <w:rFonts w:ascii="Times New Roman" w:hAnsi="Times New Roman"/>
          <w:sz w:val="21"/>
          <w:szCs w:val="21"/>
        </w:rPr>
      </w:pPr>
    </w:p>
    <w:p w:rsidR="00CE2EDF" w:rsidRPr="00D37B9A" w:rsidRDefault="00CE2EDF" w:rsidP="00CE2EDF">
      <w:pPr>
        <w:jc w:val="both"/>
        <w:rPr>
          <w:rFonts w:ascii="Times New Roman" w:hAnsi="Times New Roman"/>
          <w:sz w:val="21"/>
          <w:szCs w:val="21"/>
        </w:rPr>
      </w:pPr>
    </w:p>
    <w:p w:rsidR="00B1741C" w:rsidRDefault="00B1741C" w:rsidP="00CE2EDF">
      <w:pPr>
        <w:jc w:val="both"/>
        <w:rPr>
          <w:rFonts w:ascii="Times New Roman" w:hAnsi="Times New Roman"/>
          <w:b/>
          <w:sz w:val="21"/>
          <w:szCs w:val="21"/>
        </w:rPr>
      </w:pPr>
    </w:p>
    <w:p w:rsidR="00CE2EDF" w:rsidRPr="00D37B9A" w:rsidRDefault="00CE2EDF" w:rsidP="00CE2EDF">
      <w:pPr>
        <w:jc w:val="both"/>
        <w:rPr>
          <w:rFonts w:ascii="Times New Roman" w:hAnsi="Times New Roman"/>
          <w:b/>
          <w:sz w:val="21"/>
          <w:szCs w:val="21"/>
        </w:rPr>
      </w:pPr>
      <w:bookmarkStart w:id="0" w:name="_GoBack"/>
      <w:bookmarkEnd w:id="0"/>
      <w:r w:rsidRPr="00D37B9A">
        <w:rPr>
          <w:rFonts w:ascii="Times New Roman" w:hAnsi="Times New Roman"/>
          <w:b/>
          <w:sz w:val="21"/>
          <w:szCs w:val="21"/>
        </w:rPr>
        <w:t>От имени Продавца:</w:t>
      </w:r>
      <w:r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ab/>
      </w:r>
      <w:r>
        <w:rPr>
          <w:rFonts w:ascii="Times New Roman" w:hAnsi="Times New Roman"/>
          <w:b/>
          <w:sz w:val="21"/>
          <w:szCs w:val="21"/>
        </w:rPr>
        <w:t>А</w:t>
      </w:r>
      <w:r w:rsidRPr="00D37B9A">
        <w:rPr>
          <w:rFonts w:ascii="Times New Roman" w:hAnsi="Times New Roman"/>
          <w:b/>
          <w:sz w:val="21"/>
          <w:szCs w:val="21"/>
        </w:rPr>
        <w:t>.</w:t>
      </w:r>
      <w:r>
        <w:rPr>
          <w:rFonts w:ascii="Times New Roman" w:hAnsi="Times New Roman"/>
          <w:b/>
          <w:sz w:val="21"/>
          <w:szCs w:val="21"/>
        </w:rPr>
        <w:t>Н</w:t>
      </w:r>
      <w:r w:rsidRPr="00D37B9A">
        <w:rPr>
          <w:rFonts w:ascii="Times New Roman" w:hAnsi="Times New Roman"/>
          <w:b/>
          <w:sz w:val="21"/>
          <w:szCs w:val="21"/>
        </w:rPr>
        <w:t xml:space="preserve">. </w:t>
      </w:r>
      <w:r>
        <w:rPr>
          <w:rFonts w:ascii="Times New Roman" w:hAnsi="Times New Roman"/>
          <w:b/>
          <w:sz w:val="21"/>
          <w:szCs w:val="21"/>
        </w:rPr>
        <w:t>Хриптукова</w:t>
      </w:r>
    </w:p>
    <w:p w:rsidR="00CE2EDF" w:rsidRPr="00D37B9A" w:rsidRDefault="00CE2EDF" w:rsidP="00CE2EDF">
      <w:pPr>
        <w:rPr>
          <w:rFonts w:ascii="Times New Roman" w:hAnsi="Times New Roman"/>
          <w:sz w:val="21"/>
          <w:szCs w:val="21"/>
        </w:rPr>
      </w:pPr>
    </w:p>
    <w:p w:rsidR="00CE2EDF" w:rsidRPr="00D37B9A" w:rsidRDefault="00CE2EDF" w:rsidP="00CE2EDF">
      <w:pPr>
        <w:rPr>
          <w:rFonts w:ascii="Times New Roman" w:hAnsi="Times New Roman"/>
          <w:sz w:val="21"/>
          <w:szCs w:val="21"/>
        </w:rPr>
      </w:pPr>
    </w:p>
    <w:p w:rsidR="00CE2EDF" w:rsidRPr="00D37B9A" w:rsidRDefault="00CE2EDF" w:rsidP="00CE2EDF">
      <w:pPr>
        <w:rPr>
          <w:rFonts w:ascii="Times New Roman" w:hAnsi="Times New Roman"/>
          <w:sz w:val="21"/>
          <w:szCs w:val="21"/>
        </w:rPr>
      </w:pPr>
    </w:p>
    <w:p w:rsidR="00CE2EDF" w:rsidRPr="00D37B9A" w:rsidRDefault="00CE2EDF" w:rsidP="00CE2EDF">
      <w:pPr>
        <w:rPr>
          <w:rFonts w:ascii="Times New Roman" w:hAnsi="Times New Roman"/>
          <w:sz w:val="21"/>
          <w:szCs w:val="21"/>
        </w:rPr>
      </w:pPr>
    </w:p>
    <w:p w:rsidR="00CE2EDF" w:rsidRPr="00D37B9A" w:rsidRDefault="00CE2EDF" w:rsidP="00CE2EDF">
      <w:pPr>
        <w:rPr>
          <w:rFonts w:ascii="Times New Roman" w:hAnsi="Times New Roman"/>
          <w:sz w:val="21"/>
          <w:szCs w:val="21"/>
        </w:rPr>
      </w:pPr>
    </w:p>
    <w:p w:rsidR="00CE2EDF" w:rsidRPr="00D37B9A" w:rsidRDefault="00CE2EDF" w:rsidP="00CE2EDF">
      <w:pPr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Покупатель:</w:t>
      </w:r>
      <w:r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ab/>
      </w:r>
    </w:p>
    <w:p w:rsidR="00186474" w:rsidRPr="00D37B9A" w:rsidRDefault="00186474" w:rsidP="00635F62">
      <w:pPr>
        <w:rPr>
          <w:rFonts w:ascii="Times New Roman" w:hAnsi="Times New Roman"/>
          <w:b/>
          <w:sz w:val="21"/>
          <w:szCs w:val="21"/>
        </w:rPr>
      </w:pPr>
    </w:p>
    <w:sectPr w:rsidR="00186474" w:rsidRPr="00D37B9A" w:rsidSect="0018647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240B" w:rsidRDefault="001A240B" w:rsidP="00FA7C17">
      <w:r>
        <w:separator/>
      </w:r>
    </w:p>
  </w:endnote>
  <w:endnote w:type="continuationSeparator" w:id="0">
    <w:p w:rsidR="001A240B" w:rsidRDefault="001A240B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240B" w:rsidRDefault="001A240B" w:rsidP="00FA7C17">
      <w:r>
        <w:separator/>
      </w:r>
    </w:p>
  </w:footnote>
  <w:footnote w:type="continuationSeparator" w:id="0">
    <w:p w:rsidR="001A240B" w:rsidRDefault="001A240B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60624"/>
    <w:rsid w:val="00070DD0"/>
    <w:rsid w:val="00071C60"/>
    <w:rsid w:val="00091513"/>
    <w:rsid w:val="00093BF2"/>
    <w:rsid w:val="00094781"/>
    <w:rsid w:val="000A1442"/>
    <w:rsid w:val="000A1C42"/>
    <w:rsid w:val="000A5323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2246B"/>
    <w:rsid w:val="00124E15"/>
    <w:rsid w:val="00132E9B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40B"/>
    <w:rsid w:val="001A2BF2"/>
    <w:rsid w:val="001C6ECE"/>
    <w:rsid w:val="001E5947"/>
    <w:rsid w:val="001F4DD4"/>
    <w:rsid w:val="001F7F4D"/>
    <w:rsid w:val="00203A27"/>
    <w:rsid w:val="0021452B"/>
    <w:rsid w:val="00216A45"/>
    <w:rsid w:val="002243E6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B0125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61EC3"/>
    <w:rsid w:val="00370CDE"/>
    <w:rsid w:val="0037217E"/>
    <w:rsid w:val="003837B8"/>
    <w:rsid w:val="003A36E2"/>
    <w:rsid w:val="003A4347"/>
    <w:rsid w:val="003B39D7"/>
    <w:rsid w:val="003B3ED8"/>
    <w:rsid w:val="003B6488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244F"/>
    <w:rsid w:val="00493601"/>
    <w:rsid w:val="004A2F44"/>
    <w:rsid w:val="004A4BD8"/>
    <w:rsid w:val="004C3541"/>
    <w:rsid w:val="004D246A"/>
    <w:rsid w:val="004E0F4E"/>
    <w:rsid w:val="004E12FE"/>
    <w:rsid w:val="004E3777"/>
    <w:rsid w:val="004F0421"/>
    <w:rsid w:val="00503A8F"/>
    <w:rsid w:val="0050654A"/>
    <w:rsid w:val="00510BD2"/>
    <w:rsid w:val="005157AA"/>
    <w:rsid w:val="00516272"/>
    <w:rsid w:val="0052218F"/>
    <w:rsid w:val="00522651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1DD5"/>
    <w:rsid w:val="005B6178"/>
    <w:rsid w:val="005C07DB"/>
    <w:rsid w:val="005C6806"/>
    <w:rsid w:val="005C743F"/>
    <w:rsid w:val="005D0DEB"/>
    <w:rsid w:val="005D19ED"/>
    <w:rsid w:val="005D2376"/>
    <w:rsid w:val="005D794E"/>
    <w:rsid w:val="005E69FE"/>
    <w:rsid w:val="005F759C"/>
    <w:rsid w:val="00606016"/>
    <w:rsid w:val="00610272"/>
    <w:rsid w:val="0061393E"/>
    <w:rsid w:val="0061492D"/>
    <w:rsid w:val="00614FA2"/>
    <w:rsid w:val="00615D85"/>
    <w:rsid w:val="0061668A"/>
    <w:rsid w:val="00620820"/>
    <w:rsid w:val="0062447A"/>
    <w:rsid w:val="00635F62"/>
    <w:rsid w:val="006420F5"/>
    <w:rsid w:val="00647FDE"/>
    <w:rsid w:val="0066208A"/>
    <w:rsid w:val="006860C4"/>
    <w:rsid w:val="00693D4D"/>
    <w:rsid w:val="006A667E"/>
    <w:rsid w:val="006C21D1"/>
    <w:rsid w:val="006C246D"/>
    <w:rsid w:val="006C4B8E"/>
    <w:rsid w:val="006C4C18"/>
    <w:rsid w:val="006C66F3"/>
    <w:rsid w:val="006D53AD"/>
    <w:rsid w:val="006F5F72"/>
    <w:rsid w:val="00717ACA"/>
    <w:rsid w:val="00721A1A"/>
    <w:rsid w:val="00723236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B5456"/>
    <w:rsid w:val="007C0637"/>
    <w:rsid w:val="007D187A"/>
    <w:rsid w:val="007D6945"/>
    <w:rsid w:val="007D6E7D"/>
    <w:rsid w:val="007E5229"/>
    <w:rsid w:val="007E6106"/>
    <w:rsid w:val="008001A8"/>
    <w:rsid w:val="00801DB1"/>
    <w:rsid w:val="00817D5C"/>
    <w:rsid w:val="00821445"/>
    <w:rsid w:val="00827FFB"/>
    <w:rsid w:val="00831E05"/>
    <w:rsid w:val="008336DD"/>
    <w:rsid w:val="008375FE"/>
    <w:rsid w:val="00845EBE"/>
    <w:rsid w:val="00851E1D"/>
    <w:rsid w:val="00852BC6"/>
    <w:rsid w:val="00865172"/>
    <w:rsid w:val="008759D3"/>
    <w:rsid w:val="00892FCE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20F5"/>
    <w:rsid w:val="0093557F"/>
    <w:rsid w:val="00941B7A"/>
    <w:rsid w:val="0094474E"/>
    <w:rsid w:val="00945289"/>
    <w:rsid w:val="00951E6E"/>
    <w:rsid w:val="0096056A"/>
    <w:rsid w:val="0096219C"/>
    <w:rsid w:val="009736C1"/>
    <w:rsid w:val="00976DEB"/>
    <w:rsid w:val="00977BB3"/>
    <w:rsid w:val="00982B76"/>
    <w:rsid w:val="00982EEF"/>
    <w:rsid w:val="00992020"/>
    <w:rsid w:val="009A0091"/>
    <w:rsid w:val="009A47F7"/>
    <w:rsid w:val="009A7DDC"/>
    <w:rsid w:val="009C50F0"/>
    <w:rsid w:val="009C7755"/>
    <w:rsid w:val="009D3540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47D0"/>
    <w:rsid w:val="00B1741C"/>
    <w:rsid w:val="00B2510E"/>
    <w:rsid w:val="00B27D44"/>
    <w:rsid w:val="00B330E0"/>
    <w:rsid w:val="00B34C62"/>
    <w:rsid w:val="00B40A7B"/>
    <w:rsid w:val="00B41530"/>
    <w:rsid w:val="00B4333F"/>
    <w:rsid w:val="00B55247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585B"/>
    <w:rsid w:val="00C16353"/>
    <w:rsid w:val="00C2079A"/>
    <w:rsid w:val="00C3172F"/>
    <w:rsid w:val="00C34805"/>
    <w:rsid w:val="00C467A6"/>
    <w:rsid w:val="00C47D57"/>
    <w:rsid w:val="00C5158D"/>
    <w:rsid w:val="00C61517"/>
    <w:rsid w:val="00C72E37"/>
    <w:rsid w:val="00C7564E"/>
    <w:rsid w:val="00C8620A"/>
    <w:rsid w:val="00C92615"/>
    <w:rsid w:val="00C92BC8"/>
    <w:rsid w:val="00C97A95"/>
    <w:rsid w:val="00CA593D"/>
    <w:rsid w:val="00CB31AA"/>
    <w:rsid w:val="00CB4A9E"/>
    <w:rsid w:val="00CC0663"/>
    <w:rsid w:val="00CC5ECF"/>
    <w:rsid w:val="00CD62FA"/>
    <w:rsid w:val="00CE2EDF"/>
    <w:rsid w:val="00CE401A"/>
    <w:rsid w:val="00CE7127"/>
    <w:rsid w:val="00CF0FE4"/>
    <w:rsid w:val="00D001C3"/>
    <w:rsid w:val="00D20EB0"/>
    <w:rsid w:val="00D27B36"/>
    <w:rsid w:val="00D37B9A"/>
    <w:rsid w:val="00D4184A"/>
    <w:rsid w:val="00D46069"/>
    <w:rsid w:val="00D47F51"/>
    <w:rsid w:val="00D56ADC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DF59A5"/>
    <w:rsid w:val="00E16999"/>
    <w:rsid w:val="00E20486"/>
    <w:rsid w:val="00E207E1"/>
    <w:rsid w:val="00E2162D"/>
    <w:rsid w:val="00E24694"/>
    <w:rsid w:val="00E26D57"/>
    <w:rsid w:val="00E3194C"/>
    <w:rsid w:val="00E34823"/>
    <w:rsid w:val="00E34C79"/>
    <w:rsid w:val="00E4635A"/>
    <w:rsid w:val="00E54CA4"/>
    <w:rsid w:val="00E62471"/>
    <w:rsid w:val="00E66323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C0A"/>
    <w:rsid w:val="00EC4721"/>
    <w:rsid w:val="00EC6C59"/>
    <w:rsid w:val="00EE0D23"/>
    <w:rsid w:val="00EE4392"/>
    <w:rsid w:val="00EF4CA2"/>
    <w:rsid w:val="00F023BC"/>
    <w:rsid w:val="00F0373A"/>
    <w:rsid w:val="00F05848"/>
    <w:rsid w:val="00F059C5"/>
    <w:rsid w:val="00F0750D"/>
    <w:rsid w:val="00F13313"/>
    <w:rsid w:val="00F21E71"/>
    <w:rsid w:val="00F22C9E"/>
    <w:rsid w:val="00F34E52"/>
    <w:rsid w:val="00F356BF"/>
    <w:rsid w:val="00F42729"/>
    <w:rsid w:val="00F44E0F"/>
    <w:rsid w:val="00F455F8"/>
    <w:rsid w:val="00F61EE9"/>
    <w:rsid w:val="00F63D5D"/>
    <w:rsid w:val="00F65E21"/>
    <w:rsid w:val="00F70DD3"/>
    <w:rsid w:val="00F74CAF"/>
    <w:rsid w:val="00F826DB"/>
    <w:rsid w:val="00F93DF6"/>
    <w:rsid w:val="00F9640D"/>
    <w:rsid w:val="00FA5FA4"/>
    <w:rsid w:val="00FA7C17"/>
    <w:rsid w:val="00FD232D"/>
    <w:rsid w:val="00FE6B5E"/>
    <w:rsid w:val="00FF0F0E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44645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uiPriority w:val="22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nkruptcy.lot-online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bankruptcy.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E889A8-7451-40D2-BA46-FFCEAC0C3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1506</Words>
  <Characters>8587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10073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Admin</cp:lastModifiedBy>
  <cp:revision>2</cp:revision>
  <cp:lastPrinted>2017-10-20T12:28:00Z</cp:lastPrinted>
  <dcterms:created xsi:type="dcterms:W3CDTF">2020-08-17T12:10:00Z</dcterms:created>
  <dcterms:modified xsi:type="dcterms:W3CDTF">2020-08-17T12:10:00Z</dcterms:modified>
</cp:coreProperties>
</file>