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0763" w:rsidRPr="00543582" w:rsidRDefault="008C70DD" w:rsidP="00543582">
      <w:pPr>
        <w:pStyle w:val="ConsPlusTitle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ДОГОВОР КУПЛИ-ПРОДАЖИ №____</w:t>
      </w:r>
    </w:p>
    <w:p w:rsidR="003B0512" w:rsidRDefault="003B0512" w:rsidP="00974198"/>
    <w:p w:rsidR="00A50763" w:rsidRPr="00A966AF" w:rsidRDefault="00A966AF" w:rsidP="008C70DD">
      <w:pPr>
        <w:tabs>
          <w:tab w:val="left" w:pos="6237"/>
        </w:tabs>
      </w:pPr>
      <w:r>
        <w:t>г.Нижний Новгород</w:t>
      </w:r>
      <w:r w:rsidR="00A50763">
        <w:tab/>
      </w:r>
      <w:r w:rsidR="008C70DD">
        <w:t>«____» __________ 2020</w:t>
      </w:r>
      <w:r w:rsidRPr="00DF5195">
        <w:rPr>
          <w:sz w:val="22"/>
          <w:szCs w:val="22"/>
        </w:rPr>
        <w:t xml:space="preserve"> </w:t>
      </w:r>
      <w:r w:rsidRPr="00A966AF">
        <w:t>года</w:t>
      </w:r>
    </w:p>
    <w:p w:rsidR="00A50763" w:rsidRPr="00A966AF" w:rsidRDefault="00A50763" w:rsidP="00974198"/>
    <w:p w:rsidR="00A50763" w:rsidRPr="006F0E45" w:rsidRDefault="008C70DD" w:rsidP="00054550">
      <w:pPr>
        <w:ind w:firstLine="851"/>
        <w:jc w:val="both"/>
        <w:rPr>
          <w:sz w:val="22"/>
          <w:szCs w:val="22"/>
        </w:rPr>
      </w:pPr>
      <w:r>
        <w:rPr>
          <w:b/>
          <w:sz w:val="22"/>
          <w:szCs w:val="22"/>
        </w:rPr>
        <w:t>Тайвер Лариса Иогановна</w:t>
      </w:r>
      <w:r w:rsidR="00A50763" w:rsidRPr="008C70DD">
        <w:rPr>
          <w:b/>
          <w:sz w:val="22"/>
          <w:szCs w:val="22"/>
        </w:rPr>
        <w:t xml:space="preserve"> </w:t>
      </w:r>
      <w:r w:rsidR="00A50763" w:rsidRPr="006F0E45">
        <w:rPr>
          <w:sz w:val="22"/>
          <w:szCs w:val="22"/>
        </w:rPr>
        <w:t xml:space="preserve">в лице </w:t>
      </w:r>
      <w:r>
        <w:rPr>
          <w:sz w:val="22"/>
          <w:szCs w:val="22"/>
        </w:rPr>
        <w:t xml:space="preserve">финансового управляющего </w:t>
      </w:r>
      <w:r w:rsidRPr="008C70DD">
        <w:rPr>
          <w:sz w:val="22"/>
          <w:szCs w:val="22"/>
        </w:rPr>
        <w:t>Кочетков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Александр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 xml:space="preserve"> Павлович</w:t>
      </w:r>
      <w:r>
        <w:rPr>
          <w:sz w:val="22"/>
          <w:szCs w:val="22"/>
        </w:rPr>
        <w:t>а</w:t>
      </w:r>
      <w:r w:rsidRPr="008C70DD">
        <w:rPr>
          <w:sz w:val="22"/>
          <w:szCs w:val="22"/>
        </w:rPr>
        <w:t>, действую</w:t>
      </w:r>
      <w:r>
        <w:rPr>
          <w:sz w:val="22"/>
          <w:szCs w:val="22"/>
        </w:rPr>
        <w:t>щего</w:t>
      </w:r>
      <w:r w:rsidRPr="008C70DD">
        <w:rPr>
          <w:sz w:val="22"/>
          <w:szCs w:val="22"/>
        </w:rPr>
        <w:t xml:space="preserve"> на основании определения Арбитражного суда Нижегородской области от 12.12.2019 по делу №А43-4094/2018</w:t>
      </w:r>
      <w:r>
        <w:rPr>
          <w:sz w:val="22"/>
          <w:szCs w:val="22"/>
        </w:rPr>
        <w:t>, именуемая</w:t>
      </w:r>
      <w:r w:rsidR="00A50763" w:rsidRPr="006F0E45">
        <w:rPr>
          <w:sz w:val="22"/>
          <w:szCs w:val="22"/>
        </w:rPr>
        <w:t xml:space="preserve"> в дальнейшем «</w:t>
      </w:r>
      <w:r w:rsidR="00A966AF" w:rsidRPr="006F0E45">
        <w:rPr>
          <w:b/>
          <w:sz w:val="22"/>
          <w:szCs w:val="22"/>
        </w:rPr>
        <w:t>Продавец</w:t>
      </w:r>
      <w:r w:rsidR="00A50763" w:rsidRPr="006F0E45">
        <w:rPr>
          <w:sz w:val="22"/>
          <w:szCs w:val="22"/>
        </w:rPr>
        <w:t>», с одной стороны и</w:t>
      </w:r>
    </w:p>
    <w:p w:rsidR="00054550" w:rsidRPr="006F0E45" w:rsidRDefault="008C70DD" w:rsidP="00054550">
      <w:pPr>
        <w:ind w:firstLine="851"/>
        <w:jc w:val="both"/>
        <w:rPr>
          <w:sz w:val="22"/>
          <w:szCs w:val="22"/>
        </w:rPr>
      </w:pPr>
      <w:r w:rsidRPr="000E2E4E">
        <w:rPr>
          <w:sz w:val="22"/>
          <w:szCs w:val="22"/>
        </w:rPr>
        <w:t>________________ (паспорт ____________, выдан _______________________, код подразделения _____________, зарегистрирован по адресу: __________________________)</w:t>
      </w:r>
      <w:r>
        <w:rPr>
          <w:sz w:val="22"/>
          <w:szCs w:val="22"/>
        </w:rPr>
        <w:t>,</w:t>
      </w:r>
      <w:r w:rsidR="00A50763" w:rsidRPr="006F0E45">
        <w:rPr>
          <w:color w:val="000000"/>
          <w:sz w:val="22"/>
          <w:szCs w:val="22"/>
        </w:rPr>
        <w:t xml:space="preserve"> </w:t>
      </w:r>
      <w:r w:rsidR="00A966AF" w:rsidRPr="006F0E45">
        <w:rPr>
          <w:color w:val="000000"/>
          <w:sz w:val="22"/>
          <w:szCs w:val="22"/>
        </w:rPr>
        <w:t>именуемый</w:t>
      </w:r>
      <w:r w:rsidR="00054550" w:rsidRPr="006F0E45">
        <w:rPr>
          <w:color w:val="000000"/>
          <w:sz w:val="22"/>
          <w:szCs w:val="22"/>
        </w:rPr>
        <w:t xml:space="preserve"> в дальнейшем </w:t>
      </w:r>
      <w:r w:rsidR="00054550" w:rsidRPr="006F0E45">
        <w:rPr>
          <w:b/>
          <w:color w:val="000000"/>
          <w:sz w:val="22"/>
          <w:szCs w:val="22"/>
        </w:rPr>
        <w:t>«</w:t>
      </w:r>
      <w:r w:rsidR="00A966AF" w:rsidRPr="006F0E45">
        <w:rPr>
          <w:b/>
          <w:bCs/>
          <w:sz w:val="22"/>
          <w:szCs w:val="22"/>
        </w:rPr>
        <w:t>Покупатель</w:t>
      </w:r>
      <w:r w:rsidR="00054550" w:rsidRPr="006F0E45">
        <w:rPr>
          <w:b/>
          <w:color w:val="000000"/>
          <w:sz w:val="22"/>
          <w:szCs w:val="22"/>
        </w:rPr>
        <w:t>»</w:t>
      </w:r>
      <w:r w:rsidR="00054550" w:rsidRPr="006F0E45">
        <w:rPr>
          <w:color w:val="000000"/>
          <w:sz w:val="22"/>
          <w:szCs w:val="22"/>
        </w:rPr>
        <w:t xml:space="preserve">, </w:t>
      </w:r>
      <w:r w:rsidR="00A50763" w:rsidRPr="006F0E45">
        <w:rPr>
          <w:sz w:val="22"/>
          <w:szCs w:val="22"/>
        </w:rPr>
        <w:t>с другой стороны</w:t>
      </w:r>
      <w:r w:rsidR="00054550" w:rsidRPr="006F0E45">
        <w:rPr>
          <w:sz w:val="22"/>
          <w:szCs w:val="22"/>
        </w:rPr>
        <w:t>,</w:t>
      </w:r>
    </w:p>
    <w:p w:rsidR="00A50763" w:rsidRPr="006F0E45" w:rsidRDefault="00054550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совместно именуемые «</w:t>
      </w:r>
      <w:r w:rsidRPr="00B07A61">
        <w:rPr>
          <w:b/>
          <w:sz w:val="22"/>
          <w:szCs w:val="22"/>
        </w:rPr>
        <w:t>Стороны</w:t>
      </w:r>
      <w:r w:rsidRPr="006F0E45">
        <w:rPr>
          <w:sz w:val="22"/>
          <w:szCs w:val="22"/>
        </w:rPr>
        <w:t>»,</w:t>
      </w:r>
    </w:p>
    <w:p w:rsidR="00A966AF" w:rsidRPr="006F0E45" w:rsidRDefault="00A966AF" w:rsidP="00054550">
      <w:pPr>
        <w:ind w:firstLine="851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заключили настоящий договор</w:t>
      </w:r>
      <w:r w:rsidR="00B07A61">
        <w:rPr>
          <w:sz w:val="22"/>
          <w:szCs w:val="22"/>
        </w:rPr>
        <w:t xml:space="preserve"> (далее – </w:t>
      </w:r>
      <w:r w:rsidR="00B07A61" w:rsidRPr="00B07A61">
        <w:rPr>
          <w:b/>
          <w:sz w:val="22"/>
          <w:szCs w:val="22"/>
        </w:rPr>
        <w:t>Договор</w:t>
      </w:r>
      <w:r w:rsidR="00B07A61">
        <w:rPr>
          <w:sz w:val="22"/>
          <w:szCs w:val="22"/>
        </w:rPr>
        <w:t>)</w:t>
      </w:r>
      <w:r w:rsidRPr="006F0E45">
        <w:rPr>
          <w:sz w:val="22"/>
          <w:szCs w:val="22"/>
        </w:rPr>
        <w:t xml:space="preserve"> о нижеследующем:</w:t>
      </w:r>
    </w:p>
    <w:p w:rsidR="006F0E45" w:rsidRPr="006F0E45" w:rsidRDefault="006F0E45" w:rsidP="00054550">
      <w:pPr>
        <w:ind w:firstLine="851"/>
        <w:jc w:val="both"/>
        <w:rPr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38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</w:t>
      </w:r>
      <w:r w:rsidRPr="006F0E45">
        <w:rPr>
          <w:b/>
          <w:sz w:val="22"/>
          <w:szCs w:val="22"/>
        </w:rPr>
        <w:t>. Предмет договора</w:t>
      </w:r>
    </w:p>
    <w:p w:rsidR="00C848AE" w:rsidRDefault="006F0E45" w:rsidP="00F0683C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6F0E45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6F0E45">
        <w:rPr>
          <w:rFonts w:ascii="Times New Roman" w:hAnsi="Times New Roman" w:cs="Times New Roman"/>
          <w:spacing w:val="-2"/>
          <w:sz w:val="22"/>
          <w:szCs w:val="22"/>
        </w:rPr>
        <w:t>торгов, проводимых в электронной форме, по продаже имущества</w:t>
      </w:r>
      <w:r w:rsidRPr="006F0E45">
        <w:rPr>
          <w:rFonts w:ascii="Times New Roman" w:hAnsi="Times New Roman" w:cs="Times New Roman"/>
          <w:sz w:val="22"/>
          <w:szCs w:val="22"/>
        </w:rPr>
        <w:t xml:space="preserve">, принадлежащего </w:t>
      </w:r>
      <w:r w:rsidR="000B276A" w:rsidRPr="000B276A">
        <w:rPr>
          <w:rFonts w:ascii="Times New Roman" w:hAnsi="Times New Roman" w:cs="Times New Roman"/>
          <w:sz w:val="22"/>
          <w:szCs w:val="22"/>
        </w:rPr>
        <w:t>Тайвер Ларисе Иогановне, согласно Положению о порядке, об условиях и о сроках реализации иму</w:t>
      </w:r>
      <w:r w:rsidR="00853B2A">
        <w:rPr>
          <w:rFonts w:ascii="Times New Roman" w:hAnsi="Times New Roman" w:cs="Times New Roman"/>
          <w:sz w:val="22"/>
          <w:szCs w:val="22"/>
        </w:rPr>
        <w:t xml:space="preserve">щества Тайвер Ларисы Иогановны </w:t>
      </w:r>
      <w:r w:rsidR="00853B2A" w:rsidRPr="00853B2A">
        <w:rPr>
          <w:rFonts w:ascii="Times New Roman" w:hAnsi="Times New Roman" w:cs="Times New Roman"/>
          <w:sz w:val="22"/>
          <w:szCs w:val="22"/>
        </w:rPr>
        <w:t>– земельных участков в д.Соболиха, утвержденному определением Арбитражного суда Нижегородской области от 19.06.2020 по делу №А43-4094/2018</w:t>
      </w:r>
      <w:r w:rsidR="00853B2A">
        <w:rPr>
          <w:rFonts w:ascii="Times New Roman" w:hAnsi="Times New Roman" w:cs="Times New Roman"/>
          <w:sz w:val="22"/>
          <w:szCs w:val="22"/>
        </w:rPr>
        <w:t xml:space="preserve">, </w:t>
      </w:r>
      <w:r w:rsidRPr="006F0E45">
        <w:rPr>
          <w:rFonts w:ascii="Times New Roman" w:hAnsi="Times New Roman" w:cs="Times New Roman"/>
          <w:sz w:val="22"/>
          <w:szCs w:val="22"/>
        </w:rPr>
        <w:t>Федеральному закону «О несостоятельности (банкротстве)» от 26.10.2002 №127-ФЗ, Продавец обязуется передать в собственность Покупателю, а Покупатель обязуется принять и оплатить:</w:t>
      </w:r>
    </w:p>
    <w:p w:rsidR="00C848AE" w:rsidRDefault="00C848AE" w:rsidP="00F0683C">
      <w:pPr>
        <w:pStyle w:val="ConsNonformat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долю в размере 100% (С</w:t>
      </w:r>
      <w:r w:rsidRPr="00C848AE">
        <w:rPr>
          <w:rFonts w:ascii="Times New Roman" w:hAnsi="Times New Roman" w:cs="Times New Roman"/>
          <w:sz w:val="22"/>
          <w:szCs w:val="22"/>
        </w:rPr>
        <w:t>та процентов) в уставном капитале Общества с огра</w:t>
      </w:r>
      <w:r>
        <w:rPr>
          <w:rFonts w:ascii="Times New Roman" w:hAnsi="Times New Roman" w:cs="Times New Roman"/>
          <w:sz w:val="22"/>
          <w:szCs w:val="22"/>
        </w:rPr>
        <w:t>ниченной ответственностью «Герон-Сервис</w:t>
      </w:r>
      <w:r w:rsidRPr="00C848AE">
        <w:rPr>
          <w:rFonts w:ascii="Times New Roman" w:hAnsi="Times New Roman" w:cs="Times New Roman"/>
          <w:sz w:val="22"/>
          <w:szCs w:val="22"/>
        </w:rPr>
        <w:t xml:space="preserve">», </w:t>
      </w:r>
      <w:r>
        <w:rPr>
          <w:rFonts w:ascii="Times New Roman" w:hAnsi="Times New Roman" w:cs="Times New Roman"/>
          <w:sz w:val="22"/>
          <w:szCs w:val="22"/>
        </w:rPr>
        <w:t xml:space="preserve">идентификационный номер налогоплательщика                     (ИНН): 5258098617, основной государственный регистрационный номер (ОГРН): </w:t>
      </w:r>
      <w:r w:rsidRPr="00C848AE">
        <w:rPr>
          <w:rFonts w:ascii="Times New Roman" w:hAnsi="Times New Roman" w:cs="Times New Roman"/>
          <w:sz w:val="22"/>
          <w:szCs w:val="22"/>
        </w:rPr>
        <w:t>1115258006170</w:t>
      </w:r>
      <w:r w:rsidR="00F0683C">
        <w:rPr>
          <w:rFonts w:ascii="Times New Roman" w:hAnsi="Times New Roman" w:cs="Times New Roman"/>
          <w:sz w:val="22"/>
          <w:szCs w:val="22"/>
        </w:rPr>
        <w:t xml:space="preserve">, </w:t>
      </w:r>
      <w:r w:rsidRPr="00C848AE">
        <w:rPr>
          <w:rFonts w:ascii="Times New Roman" w:hAnsi="Times New Roman" w:cs="Times New Roman"/>
          <w:sz w:val="22"/>
          <w:szCs w:val="22"/>
        </w:rPr>
        <w:t xml:space="preserve">место нахождения: 603011, </w:t>
      </w:r>
      <w:r>
        <w:rPr>
          <w:rFonts w:ascii="Times New Roman" w:hAnsi="Times New Roman" w:cs="Times New Roman"/>
          <w:sz w:val="22"/>
          <w:szCs w:val="22"/>
        </w:rPr>
        <w:t>Нижегородская область, город Нижний Новгород</w:t>
      </w:r>
      <w:r w:rsidR="00F0683C">
        <w:rPr>
          <w:rFonts w:ascii="Times New Roman" w:hAnsi="Times New Roman" w:cs="Times New Roman"/>
          <w:sz w:val="22"/>
          <w:szCs w:val="22"/>
        </w:rPr>
        <w:t xml:space="preserve"> улица Июльских Дней, </w:t>
      </w:r>
      <w:r w:rsidRPr="00C848AE">
        <w:rPr>
          <w:rFonts w:ascii="Times New Roman" w:hAnsi="Times New Roman" w:cs="Times New Roman"/>
          <w:sz w:val="22"/>
          <w:szCs w:val="22"/>
        </w:rPr>
        <w:t>1Г</w:t>
      </w:r>
      <w:r w:rsidR="00543582">
        <w:rPr>
          <w:rFonts w:ascii="Times New Roman" w:hAnsi="Times New Roman" w:cs="Times New Roman"/>
          <w:sz w:val="22"/>
          <w:szCs w:val="22"/>
        </w:rPr>
        <w:t>,</w:t>
      </w:r>
    </w:p>
    <w:p w:rsidR="00894EC1" w:rsidRDefault="00F0683C" w:rsidP="00BD6D5E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именуемую</w:t>
      </w:r>
      <w:r w:rsidR="00894EC1" w:rsidRPr="00F964F7">
        <w:rPr>
          <w:rFonts w:ascii="Times New Roman" w:hAnsi="Times New Roman"/>
        </w:rPr>
        <w:t xml:space="preserve"> в дальнейшем «Имущество».</w:t>
      </w:r>
    </w:p>
    <w:p w:rsidR="00F0683C" w:rsidRPr="00197BF0" w:rsidRDefault="00B07A61" w:rsidP="00197BF0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F0683C">
        <w:rPr>
          <w:rFonts w:ascii="Times New Roman" w:hAnsi="Times New Roman"/>
        </w:rPr>
        <w:t>Имущество, указанное</w:t>
      </w:r>
      <w:r>
        <w:rPr>
          <w:rFonts w:ascii="Times New Roman" w:hAnsi="Times New Roman"/>
        </w:rPr>
        <w:t xml:space="preserve"> в пункте 1.1</w:t>
      </w:r>
      <w:r w:rsidR="001E19E5">
        <w:rPr>
          <w:rFonts w:ascii="Times New Roman" w:hAnsi="Times New Roman"/>
        </w:rPr>
        <w:t>. Договора,</w:t>
      </w:r>
      <w:r w:rsidRPr="00B07A61">
        <w:rPr>
          <w:rFonts w:ascii="Times New Roman" w:hAnsi="Times New Roman"/>
        </w:rPr>
        <w:t xml:space="preserve"> принадлежит </w:t>
      </w:r>
      <w:r w:rsidR="000B276A" w:rsidRPr="000B276A">
        <w:rPr>
          <w:rFonts w:ascii="Times New Roman" w:hAnsi="Times New Roman"/>
        </w:rPr>
        <w:t>Тайвер Ларисе Иогановне</w:t>
      </w:r>
      <w:r w:rsidR="000B276A">
        <w:rPr>
          <w:rFonts w:ascii="Times New Roman" w:hAnsi="Times New Roman"/>
        </w:rPr>
        <w:t xml:space="preserve"> </w:t>
      </w:r>
      <w:r w:rsidRPr="00B07A61">
        <w:rPr>
          <w:rFonts w:ascii="Times New Roman" w:hAnsi="Times New Roman"/>
        </w:rPr>
        <w:t>на пр</w:t>
      </w:r>
      <w:r>
        <w:rPr>
          <w:rFonts w:ascii="Times New Roman" w:hAnsi="Times New Roman"/>
        </w:rPr>
        <w:t>аве собственности</w:t>
      </w:r>
      <w:r w:rsidR="00F0683C">
        <w:rPr>
          <w:rFonts w:ascii="Times New Roman" w:hAnsi="Times New Roman"/>
        </w:rPr>
        <w:t>, что подтверждается</w:t>
      </w:r>
      <w:r>
        <w:rPr>
          <w:rFonts w:ascii="Times New Roman" w:hAnsi="Times New Roman"/>
        </w:rPr>
        <w:t xml:space="preserve"> </w:t>
      </w:r>
      <w:r w:rsidR="00F0683C" w:rsidRPr="00F0683C">
        <w:rPr>
          <w:rFonts w:ascii="Times New Roman" w:hAnsi="Times New Roman"/>
        </w:rPr>
        <w:t>выпиской из Единого государст</w:t>
      </w:r>
      <w:r w:rsidR="00F0683C">
        <w:rPr>
          <w:rFonts w:ascii="Times New Roman" w:hAnsi="Times New Roman"/>
        </w:rPr>
        <w:t xml:space="preserve">венного реестра юридических лиц №ЮЭ9965-20-100481900, сформированной </w:t>
      </w:r>
      <w:r w:rsidR="00F0683C">
        <w:rPr>
          <w:rFonts w:ascii="Times New Roman" w:hAnsi="Times New Roman"/>
        </w:rPr>
        <w:t xml:space="preserve">23.06.2020 </w:t>
      </w:r>
      <w:r w:rsidR="00F0683C">
        <w:rPr>
          <w:rFonts w:ascii="Times New Roman" w:hAnsi="Times New Roman"/>
        </w:rPr>
        <w:t xml:space="preserve">с использованием сервиса «Предоставление сведений из ЕГРЮЛ/ЕГРИП», размещенного на официальном сайте ФНС России в сети Интернет по адресу: </w:t>
      </w:r>
      <w:r w:rsidR="00F0683C" w:rsidRPr="00F0683C">
        <w:rPr>
          <w:rFonts w:ascii="Times New Roman" w:hAnsi="Times New Roman"/>
        </w:rPr>
        <w:t>h</w:t>
      </w:r>
      <w:r w:rsidR="00197BF0">
        <w:rPr>
          <w:rFonts w:ascii="Times New Roman" w:hAnsi="Times New Roman"/>
        </w:rPr>
        <w:t>ttps://egrul.nalog.ru.</w:t>
      </w:r>
    </w:p>
    <w:p w:rsidR="00197BF0" w:rsidRDefault="00B07A61" w:rsidP="00543582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</w:rPr>
        <w:t xml:space="preserve">1.3. </w:t>
      </w:r>
      <w:r w:rsidR="006F0E45" w:rsidRPr="006F0E45">
        <w:rPr>
          <w:rFonts w:ascii="Times New Roman" w:hAnsi="Times New Roman"/>
          <w:spacing w:val="-2"/>
        </w:rPr>
        <w:t>И</w:t>
      </w:r>
      <w:r w:rsidR="000B276A">
        <w:rPr>
          <w:rFonts w:ascii="Times New Roman" w:hAnsi="Times New Roman"/>
          <w:spacing w:val="-2"/>
        </w:rPr>
        <w:t xml:space="preserve">мущество, являющееся предметом </w:t>
      </w:r>
      <w:r w:rsidR="006F0E45" w:rsidRPr="006F0E45">
        <w:rPr>
          <w:rFonts w:ascii="Times New Roman" w:hAnsi="Times New Roman"/>
          <w:spacing w:val="-2"/>
        </w:rPr>
        <w:t>наст</w:t>
      </w:r>
      <w:r w:rsidR="00FF093C">
        <w:rPr>
          <w:rFonts w:ascii="Times New Roman" w:hAnsi="Times New Roman"/>
          <w:spacing w:val="-2"/>
        </w:rPr>
        <w:t>оящего Д</w:t>
      </w:r>
      <w:r w:rsidR="006F0E45" w:rsidRPr="006F0E45">
        <w:rPr>
          <w:rFonts w:ascii="Times New Roman" w:hAnsi="Times New Roman"/>
          <w:spacing w:val="-2"/>
        </w:rPr>
        <w:t>огово</w:t>
      </w:r>
      <w:r w:rsidR="000B276A">
        <w:rPr>
          <w:rFonts w:ascii="Times New Roman" w:hAnsi="Times New Roman"/>
          <w:spacing w:val="-2"/>
        </w:rPr>
        <w:t xml:space="preserve">ра, </w:t>
      </w:r>
      <w:r w:rsidR="00197BF0" w:rsidRPr="00197BF0">
        <w:rPr>
          <w:rFonts w:ascii="Times New Roman" w:hAnsi="Times New Roman"/>
          <w:spacing w:val="-2"/>
        </w:rPr>
        <w:t xml:space="preserve">некому </w:t>
      </w:r>
      <w:r w:rsidR="00197BF0">
        <w:rPr>
          <w:rFonts w:ascii="Times New Roman" w:hAnsi="Times New Roman"/>
          <w:spacing w:val="-2"/>
        </w:rPr>
        <w:t>не отчуждено, не заложено</w:t>
      </w:r>
      <w:r w:rsidR="00197BF0" w:rsidRPr="00197BF0">
        <w:rPr>
          <w:rFonts w:ascii="Times New Roman" w:hAnsi="Times New Roman"/>
          <w:spacing w:val="-2"/>
        </w:rPr>
        <w:t>, в споре и под запрещением (арестом) не состоит, п</w:t>
      </w:r>
      <w:r w:rsidR="00197BF0">
        <w:rPr>
          <w:rFonts w:ascii="Times New Roman" w:hAnsi="Times New Roman"/>
          <w:spacing w:val="-2"/>
        </w:rPr>
        <w:t>равами третьих лиц не обременено</w:t>
      </w:r>
      <w:r w:rsidR="00A84834">
        <w:rPr>
          <w:rFonts w:ascii="Times New Roman" w:hAnsi="Times New Roman"/>
          <w:spacing w:val="-2"/>
        </w:rPr>
        <w:t xml:space="preserve">,    </w:t>
      </w:r>
      <w:r w:rsidR="00A84834" w:rsidRPr="00A84834">
        <w:rPr>
          <w:rFonts w:ascii="Times New Roman" w:hAnsi="Times New Roman"/>
          <w:spacing w:val="-2"/>
        </w:rPr>
        <w:t>ООО «</w:t>
      </w:r>
      <w:r w:rsidR="00A84834">
        <w:rPr>
          <w:rFonts w:ascii="Times New Roman" w:hAnsi="Times New Roman"/>
        </w:rPr>
        <w:t>Герон-Сервис</w:t>
      </w:r>
      <w:r w:rsidR="00A84834" w:rsidRPr="00A84834">
        <w:rPr>
          <w:rFonts w:ascii="Times New Roman" w:hAnsi="Times New Roman"/>
          <w:spacing w:val="-2"/>
        </w:rPr>
        <w:t>» не находится в стадий банкротства или ликвидации</w:t>
      </w:r>
      <w:r w:rsidR="00A84834">
        <w:rPr>
          <w:rFonts w:ascii="Times New Roman" w:hAnsi="Times New Roman"/>
          <w:spacing w:val="-2"/>
        </w:rPr>
        <w:t>.</w:t>
      </w:r>
    </w:p>
    <w:p w:rsidR="0040097B" w:rsidRDefault="0040097B" w:rsidP="00543582">
      <w:pPr>
        <w:pStyle w:val="ac"/>
        <w:spacing w:after="0" w:line="240" w:lineRule="auto"/>
        <w:ind w:left="0" w:firstLine="851"/>
        <w:jc w:val="both"/>
        <w:rPr>
          <w:rFonts w:ascii="Times New Roman" w:hAnsi="Times New Roman"/>
          <w:spacing w:val="-2"/>
        </w:rPr>
      </w:pPr>
      <w:r>
        <w:rPr>
          <w:rFonts w:ascii="Times New Roman" w:hAnsi="Times New Roman"/>
          <w:spacing w:val="-2"/>
        </w:rPr>
        <w:t xml:space="preserve">1.4. </w:t>
      </w:r>
      <w:r w:rsidRPr="0040097B">
        <w:rPr>
          <w:rFonts w:ascii="Times New Roman" w:hAnsi="Times New Roman"/>
          <w:spacing w:val="-2"/>
        </w:rPr>
        <w:t>Номинальная стоимость отчуждаемой доли в размере 100% ООО «</w:t>
      </w:r>
      <w:r>
        <w:rPr>
          <w:rFonts w:ascii="Times New Roman" w:hAnsi="Times New Roman"/>
        </w:rPr>
        <w:t>Герон-Сервис</w:t>
      </w:r>
      <w:r w:rsidRPr="0040097B">
        <w:rPr>
          <w:rFonts w:ascii="Times New Roman" w:hAnsi="Times New Roman"/>
          <w:spacing w:val="-2"/>
        </w:rPr>
        <w:t>» составляет 10</w:t>
      </w:r>
      <w:r>
        <w:rPr>
          <w:rFonts w:ascii="Times New Roman" w:hAnsi="Times New Roman"/>
          <w:spacing w:val="-2"/>
        </w:rPr>
        <w:t xml:space="preserve"> </w:t>
      </w:r>
      <w:r w:rsidRPr="0040097B">
        <w:rPr>
          <w:rFonts w:ascii="Times New Roman" w:hAnsi="Times New Roman"/>
          <w:spacing w:val="-2"/>
        </w:rPr>
        <w:t>000 (Десять тысяч) рублей.</w:t>
      </w:r>
    </w:p>
    <w:p w:rsidR="006F0E45" w:rsidRPr="006F0E45" w:rsidRDefault="006F0E45" w:rsidP="00FF093C">
      <w:pPr>
        <w:pStyle w:val="ConsNonformat"/>
        <w:tabs>
          <w:tab w:val="left" w:pos="851"/>
        </w:tabs>
        <w:jc w:val="both"/>
        <w:rPr>
          <w:rFonts w:ascii="Times New Roman" w:hAnsi="Times New Roman" w:cs="Times New Roman"/>
          <w:spacing w:val="-2"/>
          <w:sz w:val="22"/>
          <w:szCs w:val="22"/>
        </w:rPr>
      </w:pPr>
    </w:p>
    <w:p w:rsidR="006F0E45" w:rsidRPr="006F0E45" w:rsidRDefault="006F0E45" w:rsidP="006F0E45">
      <w:pPr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</w:t>
      </w:r>
      <w:r w:rsidRPr="006F0E45">
        <w:rPr>
          <w:b/>
          <w:sz w:val="22"/>
          <w:szCs w:val="22"/>
        </w:rPr>
        <w:t>. Стоимость Имущества и порядок его оплаты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2.1. Общая стоимость Имущества составляет </w:t>
      </w:r>
      <w:r w:rsidR="00D03604">
        <w:rPr>
          <w:sz w:val="22"/>
          <w:szCs w:val="22"/>
        </w:rPr>
        <w:t>____________________________</w:t>
      </w:r>
      <w:r w:rsidRPr="006F0E45">
        <w:rPr>
          <w:sz w:val="22"/>
          <w:szCs w:val="22"/>
        </w:rPr>
        <w:t xml:space="preserve"> руб</w:t>
      </w:r>
      <w:r w:rsidR="003D19BB">
        <w:rPr>
          <w:sz w:val="22"/>
          <w:szCs w:val="22"/>
        </w:rPr>
        <w:t>. 00</w:t>
      </w:r>
      <w:r w:rsidRPr="006F0E45">
        <w:rPr>
          <w:sz w:val="22"/>
          <w:szCs w:val="22"/>
        </w:rPr>
        <w:t xml:space="preserve"> коп.</w:t>
      </w:r>
    </w:p>
    <w:p w:rsidR="006F0E45" w:rsidRPr="006F0E45" w:rsidRDefault="006F0E45" w:rsidP="003D19BB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2.2. Переданный Покупателем задаток в сумме </w:t>
      </w:r>
      <w:r w:rsidR="00D03604">
        <w:rPr>
          <w:sz w:val="22"/>
          <w:szCs w:val="22"/>
        </w:rPr>
        <w:t>____________________________ руб. 00</w:t>
      </w:r>
      <w:r w:rsidR="003D19BB">
        <w:rPr>
          <w:sz w:val="22"/>
          <w:szCs w:val="22"/>
        </w:rPr>
        <w:t xml:space="preserve"> коп. </w:t>
      </w:r>
      <w:r w:rsidRPr="006F0E45">
        <w:rPr>
          <w:sz w:val="22"/>
          <w:szCs w:val="22"/>
        </w:rPr>
        <w:t>засчитывается в счет оплаты Имущества.</w:t>
      </w:r>
    </w:p>
    <w:p w:rsidR="006F0E45" w:rsidRPr="006F0E45" w:rsidRDefault="006F0E45" w:rsidP="006F0E45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2.3. За вычетом суммы задатка Покупатель обязан уплатить </w:t>
      </w:r>
      <w:r w:rsidR="00D03604">
        <w:rPr>
          <w:sz w:val="22"/>
          <w:szCs w:val="22"/>
        </w:rPr>
        <w:t>_________________</w:t>
      </w:r>
      <w:r w:rsidRPr="006F0E45">
        <w:rPr>
          <w:sz w:val="22"/>
          <w:szCs w:val="22"/>
        </w:rPr>
        <w:t xml:space="preserve"> руб. </w:t>
      </w:r>
      <w:r w:rsidR="00D03604">
        <w:rPr>
          <w:sz w:val="22"/>
          <w:szCs w:val="22"/>
        </w:rPr>
        <w:t>00</w:t>
      </w:r>
      <w:r w:rsidRPr="006F0E45">
        <w:rPr>
          <w:sz w:val="22"/>
          <w:szCs w:val="22"/>
        </w:rPr>
        <w:t xml:space="preserve"> коп.</w:t>
      </w:r>
    </w:p>
    <w:p w:rsidR="006F0E45" w:rsidRDefault="006F0E45" w:rsidP="00A84834">
      <w:pPr>
        <w:shd w:val="clear" w:color="auto" w:fill="FFFFFF"/>
        <w:ind w:left="38" w:firstLine="813"/>
        <w:jc w:val="both"/>
        <w:rPr>
          <w:sz w:val="22"/>
          <w:szCs w:val="22"/>
        </w:rPr>
      </w:pPr>
      <w:r w:rsidRPr="006F0E45">
        <w:rPr>
          <w:sz w:val="22"/>
          <w:szCs w:val="22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п.2.3 суммы на расчетный счет Продавца.</w:t>
      </w:r>
    </w:p>
    <w:p w:rsidR="00A84834" w:rsidRPr="00A84834" w:rsidRDefault="00A84834" w:rsidP="00A84834">
      <w:pPr>
        <w:shd w:val="clear" w:color="auto" w:fill="FFFFFF"/>
        <w:ind w:left="38" w:firstLine="813"/>
        <w:jc w:val="both"/>
        <w:rPr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z w:val="22"/>
          <w:szCs w:val="22"/>
        </w:rPr>
      </w:pPr>
      <w:r w:rsidRPr="006F0E45">
        <w:rPr>
          <w:b/>
          <w:sz w:val="22"/>
          <w:szCs w:val="22"/>
          <w:lang w:val="en-US"/>
        </w:rPr>
        <w:t>III</w:t>
      </w:r>
      <w:r w:rsidRPr="006F0E45">
        <w:rPr>
          <w:b/>
          <w:sz w:val="22"/>
          <w:szCs w:val="22"/>
        </w:rPr>
        <w:t>. Передача Имущества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z w:val="22"/>
          <w:szCs w:val="22"/>
        </w:rPr>
      </w:pPr>
      <w:r w:rsidRPr="006F0E45">
        <w:rPr>
          <w:spacing w:val="-10"/>
          <w:sz w:val="22"/>
          <w:szCs w:val="22"/>
        </w:rPr>
        <w:t>3.1.</w:t>
      </w:r>
      <w:r w:rsidRPr="006F0E45">
        <w:rPr>
          <w:sz w:val="22"/>
          <w:szCs w:val="22"/>
        </w:rPr>
        <w:t xml:space="preserve"> Передача Имущества Продавцом и принятие его Покупателем осуществляется по подписываемому Сторонами передаточному акту.</w:t>
      </w:r>
    </w:p>
    <w:p w:rsidR="006F0E45" w:rsidRPr="006F0E45" w:rsidRDefault="006F0E45" w:rsidP="006F0E45">
      <w:pPr>
        <w:shd w:val="clear" w:color="auto" w:fill="FFFFFF"/>
        <w:tabs>
          <w:tab w:val="left" w:pos="1253"/>
        </w:tabs>
        <w:ind w:right="14" w:firstLine="851"/>
        <w:jc w:val="both"/>
        <w:rPr>
          <w:spacing w:val="-9"/>
          <w:sz w:val="22"/>
          <w:szCs w:val="22"/>
        </w:rPr>
      </w:pPr>
      <w:r w:rsidRPr="006F0E45">
        <w:rPr>
          <w:sz w:val="22"/>
          <w:szCs w:val="22"/>
        </w:rPr>
        <w:t>3.2.</w:t>
      </w:r>
      <w:r w:rsidRPr="006F0E45">
        <w:rPr>
          <w:spacing w:val="-1"/>
          <w:sz w:val="22"/>
          <w:szCs w:val="22"/>
        </w:rPr>
        <w:t xml:space="preserve"> </w:t>
      </w:r>
      <w:r w:rsidR="00FC7391" w:rsidRPr="00FC7391">
        <w:rPr>
          <w:spacing w:val="-1"/>
          <w:sz w:val="22"/>
          <w:szCs w:val="22"/>
        </w:rPr>
        <w:t xml:space="preserve">Право собственности на Имущество переходит к Покупателю с момента </w:t>
      </w:r>
      <w:r w:rsidR="00A84834" w:rsidRPr="00A84834">
        <w:t>нотариального удостоверения настоящего договора</w:t>
      </w:r>
      <w:r w:rsidRPr="006F0E45">
        <w:rPr>
          <w:sz w:val="22"/>
          <w:szCs w:val="22"/>
        </w:rPr>
        <w:t>.</w:t>
      </w: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IV</w:t>
      </w:r>
      <w:r w:rsidRPr="006F0E45">
        <w:rPr>
          <w:b/>
          <w:spacing w:val="-2"/>
          <w:sz w:val="22"/>
          <w:szCs w:val="22"/>
        </w:rPr>
        <w:t>. Переход права собственности на Имущество</w:t>
      </w:r>
    </w:p>
    <w:p w:rsidR="00A84834" w:rsidRDefault="006F0E45" w:rsidP="00FC7391">
      <w:pPr>
        <w:pStyle w:val="ab"/>
        <w:ind w:firstLine="851"/>
        <w:jc w:val="both"/>
        <w:rPr>
          <w:rFonts w:ascii="Times New Roman" w:hAnsi="Times New Roman"/>
        </w:rPr>
      </w:pPr>
      <w:r w:rsidRPr="006F0E45">
        <w:rPr>
          <w:rFonts w:ascii="Times New Roman" w:hAnsi="Times New Roman"/>
        </w:rPr>
        <w:t xml:space="preserve">4.1. </w:t>
      </w:r>
      <w:r w:rsidR="00A84834" w:rsidRPr="00A84834">
        <w:rPr>
          <w:rFonts w:ascii="Times New Roman" w:hAnsi="Times New Roman"/>
        </w:rPr>
        <w:t xml:space="preserve">Доля в размере 100% в уставном капитале ООО «Герон-Сервис» переходит к Покупателю с </w:t>
      </w:r>
      <w:r w:rsidR="00464DCF" w:rsidRPr="00464DCF">
        <w:rPr>
          <w:rFonts w:ascii="Times New Roman" w:hAnsi="Times New Roman"/>
        </w:rPr>
        <w:t xml:space="preserve">момента внесения соответствующей записи в единый государственный реестр </w:t>
      </w:r>
      <w:r w:rsidR="00464DCF" w:rsidRPr="00464DCF">
        <w:rPr>
          <w:rFonts w:ascii="Times New Roman" w:hAnsi="Times New Roman"/>
        </w:rPr>
        <w:lastRenderedPageBreak/>
        <w:t>юридических лиц</w:t>
      </w:r>
      <w:r w:rsidR="00A84834" w:rsidRPr="00464DCF">
        <w:rPr>
          <w:rFonts w:ascii="Times New Roman" w:hAnsi="Times New Roman"/>
        </w:rPr>
        <w:t>.</w:t>
      </w:r>
      <w:r w:rsidR="00A84834" w:rsidRPr="00A84834">
        <w:rPr>
          <w:rFonts w:ascii="Times New Roman" w:hAnsi="Times New Roman"/>
        </w:rPr>
        <w:t xml:space="preserve"> Одновременно к Покупателю переходят все права и обязанности участника общества, возникшие до удостоверения договора, за исключением дополнительных прав и обязанностей Продавца, если таковые имеются.</w:t>
      </w:r>
    </w:p>
    <w:p w:rsidR="00A84834" w:rsidRDefault="00A84834" w:rsidP="00FC7391">
      <w:pPr>
        <w:pStyle w:val="ab"/>
        <w:ind w:firstLine="851"/>
        <w:jc w:val="both"/>
        <w:rPr>
          <w:rFonts w:ascii="Times New Roman" w:hAnsi="Times New Roman"/>
        </w:rPr>
      </w:pPr>
    </w:p>
    <w:p w:rsid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  <w:r w:rsidRPr="00DF5195">
        <w:rPr>
          <w:rFonts w:ascii="Times New Roman" w:hAnsi="Times New Roman"/>
        </w:rPr>
        <w:t xml:space="preserve">4.2. </w:t>
      </w:r>
      <w:r>
        <w:rPr>
          <w:rFonts w:ascii="Times New Roman" w:hAnsi="Times New Roman"/>
        </w:rPr>
        <w:t>Стороны настоящего Д</w:t>
      </w:r>
      <w:r w:rsidRPr="00DF5195">
        <w:rPr>
          <w:rFonts w:ascii="Times New Roman" w:hAnsi="Times New Roman"/>
        </w:rPr>
        <w:t xml:space="preserve">оговора пришли к соглашению о том, что все расходы, связанные с </w:t>
      </w:r>
      <w:r w:rsidR="00D21C74">
        <w:rPr>
          <w:rFonts w:ascii="Times New Roman" w:hAnsi="Times New Roman"/>
        </w:rPr>
        <w:t>нотариальным удостоверением настоящего договора</w:t>
      </w:r>
      <w:r w:rsidR="00D21C74" w:rsidRPr="00A84834">
        <w:rPr>
          <w:rFonts w:ascii="Times New Roman" w:hAnsi="Times New Roman"/>
        </w:rPr>
        <w:t xml:space="preserve"> </w:t>
      </w:r>
      <w:r w:rsidRPr="00DF5195">
        <w:rPr>
          <w:rFonts w:ascii="Times New Roman" w:hAnsi="Times New Roman"/>
        </w:rPr>
        <w:t>несет Покупатель.</w:t>
      </w:r>
    </w:p>
    <w:p w:rsidR="00FC7391" w:rsidRPr="006F0E45" w:rsidRDefault="00FC7391" w:rsidP="00FC7391">
      <w:pPr>
        <w:pStyle w:val="ab"/>
        <w:ind w:firstLine="851"/>
        <w:jc w:val="both"/>
        <w:rPr>
          <w:rFonts w:ascii="Times New Roman" w:hAnsi="Times New Roman"/>
        </w:rPr>
      </w:pPr>
    </w:p>
    <w:p w:rsidR="006F0E45" w:rsidRPr="006F0E45" w:rsidRDefault="006F0E45" w:rsidP="006F0E45">
      <w:pPr>
        <w:shd w:val="clear" w:color="auto" w:fill="FFFFFF"/>
        <w:ind w:right="43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</w:t>
      </w:r>
      <w:r w:rsidRPr="006F0E45">
        <w:rPr>
          <w:b/>
          <w:spacing w:val="-2"/>
          <w:sz w:val="22"/>
          <w:szCs w:val="22"/>
        </w:rPr>
        <w:t>. Ответственность сторон</w:t>
      </w:r>
    </w:p>
    <w:p w:rsidR="00FC7391" w:rsidRPr="00FC7391" w:rsidRDefault="00FC7391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right="10" w:firstLine="851"/>
        <w:jc w:val="both"/>
        <w:rPr>
          <w:spacing w:val="-11"/>
          <w:sz w:val="22"/>
          <w:szCs w:val="22"/>
        </w:rPr>
      </w:pPr>
      <w:r>
        <w:rPr>
          <w:spacing w:val="-2"/>
          <w:sz w:val="22"/>
          <w:szCs w:val="22"/>
        </w:rPr>
        <w:t xml:space="preserve">5.1. </w:t>
      </w:r>
      <w:r w:rsidRPr="00FC7391">
        <w:rPr>
          <w:spacing w:val="-2"/>
          <w:sz w:val="22"/>
          <w:szCs w:val="22"/>
        </w:rPr>
        <w:t xml:space="preserve">За невыполнение или ненадлежащее выполнение обязательств по </w:t>
      </w:r>
      <w:r w:rsidRPr="00FC7391">
        <w:rPr>
          <w:sz w:val="22"/>
          <w:szCs w:val="22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FC7391" w:rsidRPr="00FC7391" w:rsidRDefault="00574D28" w:rsidP="00574D28">
      <w:pPr>
        <w:widowControl w:val="0"/>
        <w:shd w:val="clear" w:color="auto" w:fill="FFFFFF"/>
        <w:tabs>
          <w:tab w:val="left" w:pos="1037"/>
        </w:tabs>
        <w:autoSpaceDE w:val="0"/>
        <w:autoSpaceDN w:val="0"/>
        <w:adjustRightInd w:val="0"/>
        <w:ind w:firstLine="851"/>
        <w:jc w:val="both"/>
        <w:rPr>
          <w:spacing w:val="-10"/>
          <w:sz w:val="22"/>
          <w:szCs w:val="22"/>
        </w:rPr>
      </w:pPr>
      <w:r>
        <w:rPr>
          <w:spacing w:val="-1"/>
          <w:sz w:val="22"/>
          <w:szCs w:val="22"/>
        </w:rPr>
        <w:t xml:space="preserve">5.2 </w:t>
      </w:r>
      <w:r w:rsidR="00FC7391" w:rsidRPr="00FC7391">
        <w:rPr>
          <w:spacing w:val="-1"/>
          <w:sz w:val="22"/>
          <w:szCs w:val="22"/>
        </w:rPr>
        <w:t xml:space="preserve">Стороны договорились, что непоступление денежных средств в счет </w:t>
      </w:r>
      <w:r w:rsidR="00FC7391" w:rsidRPr="00FC7391">
        <w:rPr>
          <w:sz w:val="22"/>
          <w:szCs w:val="22"/>
        </w:rPr>
        <w:t xml:space="preserve">оплаты Имущества в сумме и в сроки, указанные в п.2.3,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="00FC7391" w:rsidRPr="00FC7391">
        <w:rPr>
          <w:spacing w:val="-1"/>
          <w:sz w:val="22"/>
          <w:szCs w:val="22"/>
        </w:rPr>
        <w:t>уведомив Покупателя о прекращении действия настоящего Договора.</w:t>
      </w:r>
    </w:p>
    <w:p w:rsidR="00FC7391" w:rsidRPr="00FC7391" w:rsidRDefault="00FC7391" w:rsidP="00574D28">
      <w:pPr>
        <w:shd w:val="clear" w:color="auto" w:fill="FFFFFF"/>
        <w:ind w:right="5" w:firstLine="851"/>
        <w:jc w:val="both"/>
        <w:rPr>
          <w:sz w:val="22"/>
          <w:szCs w:val="22"/>
        </w:rPr>
      </w:pPr>
      <w:r w:rsidRPr="00FC7391">
        <w:rPr>
          <w:spacing w:val="-2"/>
          <w:sz w:val="22"/>
          <w:szCs w:val="22"/>
        </w:rPr>
        <w:t xml:space="preserve">Настоящий Договор прекращает свое действие с момента направления </w:t>
      </w:r>
      <w:r w:rsidRPr="00FC7391">
        <w:rPr>
          <w:spacing w:val="-1"/>
          <w:sz w:val="22"/>
          <w:szCs w:val="22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FC7391">
        <w:rPr>
          <w:sz w:val="22"/>
          <w:szCs w:val="22"/>
        </w:rPr>
        <w:t>действия настоящего Договора не требуется.</w:t>
      </w:r>
    </w:p>
    <w:p w:rsidR="006F0E45" w:rsidRPr="006F0E45" w:rsidRDefault="00574D28" w:rsidP="00574D28">
      <w:pPr>
        <w:shd w:val="clear" w:color="auto" w:fill="FFFFFF"/>
        <w:tabs>
          <w:tab w:val="left" w:pos="1219"/>
        </w:tabs>
        <w:ind w:firstLine="851"/>
        <w:jc w:val="both"/>
        <w:rPr>
          <w:sz w:val="22"/>
          <w:szCs w:val="22"/>
        </w:rPr>
      </w:pPr>
      <w:r>
        <w:rPr>
          <w:spacing w:val="-9"/>
          <w:sz w:val="22"/>
          <w:szCs w:val="22"/>
        </w:rPr>
        <w:t xml:space="preserve">5.3. </w:t>
      </w:r>
      <w:r w:rsidR="00FC7391" w:rsidRPr="00FC7391">
        <w:rPr>
          <w:sz w:val="22"/>
          <w:szCs w:val="22"/>
        </w:rPr>
        <w:t xml:space="preserve">В случае уклонения Покупателя от фактического принятия </w:t>
      </w:r>
      <w:r w:rsidR="00FC7391" w:rsidRPr="00FC7391">
        <w:rPr>
          <w:spacing w:val="-1"/>
          <w:sz w:val="22"/>
          <w:szCs w:val="22"/>
        </w:rPr>
        <w:t xml:space="preserve">Имущества в установленный в настоящем Договоре срок он уплачивает </w:t>
      </w:r>
      <w:r w:rsidR="00FC7391" w:rsidRPr="00FC7391">
        <w:rPr>
          <w:sz w:val="22"/>
          <w:szCs w:val="22"/>
        </w:rPr>
        <w:t>Продавцу пеню в размере 0,1% от общей стоимости Имущества за каждый день просрочки.</w:t>
      </w: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right="10"/>
        <w:jc w:val="center"/>
        <w:rPr>
          <w:b/>
          <w:spacing w:val="-2"/>
          <w:sz w:val="22"/>
          <w:szCs w:val="22"/>
        </w:rPr>
      </w:pPr>
      <w:r w:rsidRPr="006F0E45">
        <w:rPr>
          <w:b/>
          <w:spacing w:val="-2"/>
          <w:sz w:val="22"/>
          <w:szCs w:val="22"/>
          <w:lang w:val="en-US"/>
        </w:rPr>
        <w:t>VI</w:t>
      </w:r>
      <w:r w:rsidRPr="006F0E45">
        <w:rPr>
          <w:b/>
          <w:spacing w:val="-2"/>
          <w:sz w:val="22"/>
          <w:szCs w:val="22"/>
        </w:rPr>
        <w:t>. Прочие условия</w:t>
      </w:r>
    </w:p>
    <w:p w:rsidR="006F0E45" w:rsidRPr="006F0E45" w:rsidRDefault="006F0E45" w:rsidP="001733FC">
      <w:pPr>
        <w:shd w:val="clear" w:color="auto" w:fill="FFFFFF"/>
        <w:ind w:left="17"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6.1. Настоящий Договор вступает в силу с момента его подписания и </w:t>
      </w:r>
      <w:r w:rsidRPr="006F0E45">
        <w:rPr>
          <w:sz w:val="22"/>
          <w:szCs w:val="22"/>
        </w:rPr>
        <w:t>прекращает свое действие при:</w:t>
      </w:r>
    </w:p>
    <w:p w:rsidR="006F0E45" w:rsidRPr="006F0E45" w:rsidRDefault="006F0E45" w:rsidP="001733FC">
      <w:pPr>
        <w:shd w:val="clear" w:color="auto" w:fill="FFFFFF"/>
        <w:tabs>
          <w:tab w:val="left" w:pos="710"/>
        </w:tabs>
        <w:ind w:left="17" w:firstLine="834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- </w:t>
      </w:r>
      <w:r w:rsidR="00D03604">
        <w:rPr>
          <w:sz w:val="22"/>
          <w:szCs w:val="22"/>
        </w:rPr>
        <w:t xml:space="preserve">  </w:t>
      </w:r>
      <w:r w:rsidRPr="006F0E45">
        <w:rPr>
          <w:spacing w:val="-1"/>
          <w:sz w:val="22"/>
          <w:szCs w:val="22"/>
        </w:rPr>
        <w:t>Надлежащем исполнении Сторонами своих обязательств;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744"/>
        </w:tabs>
        <w:autoSpaceDE w:val="0"/>
        <w:autoSpaceDN w:val="0"/>
        <w:adjustRightInd w:val="0"/>
        <w:ind w:left="17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- Расторжении в предусмотренных федеральным законодательством и </w:t>
      </w:r>
      <w:r w:rsidRPr="006F0E45">
        <w:rPr>
          <w:sz w:val="22"/>
          <w:szCs w:val="22"/>
        </w:rPr>
        <w:t>настоящим Договором случаях;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ind w:firstLine="834"/>
        <w:jc w:val="both"/>
        <w:rPr>
          <w:sz w:val="22"/>
          <w:szCs w:val="22"/>
        </w:rPr>
      </w:pPr>
      <w:r w:rsidRPr="006F0E45">
        <w:rPr>
          <w:spacing w:val="-1"/>
          <w:sz w:val="22"/>
          <w:szCs w:val="22"/>
        </w:rPr>
        <w:t xml:space="preserve">- Возникновении иных оснований, предусмотренных законодательством </w:t>
      </w:r>
      <w:r w:rsidRPr="006F0E45">
        <w:rPr>
          <w:sz w:val="22"/>
          <w:szCs w:val="22"/>
        </w:rPr>
        <w:t>Российской Федерации.</w:t>
      </w:r>
    </w:p>
    <w:p w:rsidR="006F0E45" w:rsidRPr="006F0E45" w:rsidRDefault="006F0E45" w:rsidP="001733FC">
      <w:pPr>
        <w:shd w:val="clear" w:color="auto" w:fill="FFFFFF"/>
        <w:tabs>
          <w:tab w:val="left" w:pos="744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8"/>
          <w:sz w:val="22"/>
          <w:szCs w:val="22"/>
        </w:rPr>
        <w:t>6.2.</w:t>
      </w:r>
      <w:r w:rsidRPr="006F0E45">
        <w:rPr>
          <w:sz w:val="22"/>
          <w:szCs w:val="22"/>
        </w:rPr>
        <w:t xml:space="preserve"> Любые изменения и дополнения к настоящему Договору действительны только в том случае, если они совершены в письменной </w:t>
      </w:r>
      <w:r w:rsidRPr="006F0E45">
        <w:rPr>
          <w:spacing w:val="-2"/>
          <w:sz w:val="22"/>
          <w:szCs w:val="22"/>
        </w:rPr>
        <w:t xml:space="preserve">форме и подписаны Сторонами или надлежаще уполномоченными на то </w:t>
      </w:r>
      <w:r w:rsidRPr="006F0E45">
        <w:rPr>
          <w:sz w:val="22"/>
          <w:szCs w:val="22"/>
        </w:rPr>
        <w:t>представителями Сторон.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9"/>
          <w:sz w:val="22"/>
          <w:szCs w:val="22"/>
        </w:rPr>
      </w:pPr>
      <w:r w:rsidRPr="006F0E45">
        <w:rPr>
          <w:spacing w:val="-1"/>
          <w:sz w:val="22"/>
          <w:szCs w:val="22"/>
        </w:rPr>
        <w:t>6.3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Все уведомления и сообщения должны направляться в письменной </w:t>
      </w:r>
      <w:r w:rsidRPr="006F0E45">
        <w:rPr>
          <w:sz w:val="22"/>
          <w:szCs w:val="22"/>
        </w:rPr>
        <w:t>форме.</w:t>
      </w:r>
    </w:p>
    <w:p w:rsidR="006F0E45" w:rsidRPr="006F0E45" w:rsidRDefault="006F0E45" w:rsidP="001733FC">
      <w:pPr>
        <w:widowControl w:val="0"/>
        <w:shd w:val="clear" w:color="auto" w:fill="FFFFFF"/>
        <w:tabs>
          <w:tab w:val="left" w:pos="1157"/>
        </w:tabs>
        <w:autoSpaceDE w:val="0"/>
        <w:autoSpaceDN w:val="0"/>
        <w:adjustRightInd w:val="0"/>
        <w:ind w:firstLine="834"/>
        <w:jc w:val="both"/>
        <w:rPr>
          <w:spacing w:val="-6"/>
          <w:sz w:val="22"/>
          <w:szCs w:val="22"/>
        </w:rPr>
      </w:pPr>
      <w:r w:rsidRPr="006F0E45">
        <w:rPr>
          <w:spacing w:val="-1"/>
          <w:sz w:val="22"/>
          <w:szCs w:val="22"/>
        </w:rPr>
        <w:t>6.4</w:t>
      </w:r>
      <w:r w:rsidR="001733FC">
        <w:rPr>
          <w:spacing w:val="-1"/>
          <w:sz w:val="22"/>
          <w:szCs w:val="22"/>
        </w:rPr>
        <w:t>.</w:t>
      </w:r>
      <w:r w:rsidRPr="006F0E45">
        <w:rPr>
          <w:spacing w:val="-1"/>
          <w:sz w:val="22"/>
          <w:szCs w:val="22"/>
        </w:rPr>
        <w:t xml:space="preserve"> Во всем остальном, что не предусмотрено настоящим Договором, Стороны руководствуются федеральным законодательством.</w:t>
      </w:r>
    </w:p>
    <w:p w:rsidR="006F0E45" w:rsidRPr="006F0E45" w:rsidRDefault="006F0E45" w:rsidP="001733FC">
      <w:pPr>
        <w:shd w:val="clear" w:color="auto" w:fill="FFFFFF"/>
        <w:tabs>
          <w:tab w:val="left" w:pos="1253"/>
        </w:tabs>
        <w:ind w:left="19" w:firstLine="834"/>
        <w:jc w:val="both"/>
        <w:rPr>
          <w:sz w:val="22"/>
          <w:szCs w:val="22"/>
        </w:rPr>
      </w:pPr>
      <w:r w:rsidRPr="006F0E45">
        <w:rPr>
          <w:spacing w:val="-9"/>
          <w:sz w:val="22"/>
          <w:szCs w:val="22"/>
        </w:rPr>
        <w:t>6.5.</w:t>
      </w:r>
      <w:r w:rsidRPr="006F0E45">
        <w:rPr>
          <w:sz w:val="22"/>
          <w:szCs w:val="22"/>
        </w:rPr>
        <w:t xml:space="preserve">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6F0E45" w:rsidRPr="006F0E45" w:rsidRDefault="006F0E45" w:rsidP="001733FC">
      <w:pPr>
        <w:shd w:val="clear" w:color="auto" w:fill="FFFFFF"/>
        <w:ind w:left="19" w:firstLine="834"/>
        <w:jc w:val="both"/>
        <w:rPr>
          <w:sz w:val="22"/>
          <w:szCs w:val="22"/>
        </w:rPr>
      </w:pPr>
      <w:r w:rsidRPr="006F0E45">
        <w:rPr>
          <w:spacing w:val="-2"/>
          <w:sz w:val="22"/>
          <w:szCs w:val="22"/>
        </w:rPr>
        <w:t xml:space="preserve">При неурегулировании в процессе переговоров спорных вопросов споры </w:t>
      </w:r>
      <w:r w:rsidRPr="006F0E45">
        <w:rPr>
          <w:sz w:val="22"/>
          <w:szCs w:val="22"/>
        </w:rPr>
        <w:t>разрешаются в суде в порядке, установленном федеральным законодательством.</w:t>
      </w:r>
    </w:p>
    <w:p w:rsidR="003B0512" w:rsidRPr="006F0E45" w:rsidRDefault="003B0512" w:rsidP="00D03604">
      <w:pPr>
        <w:shd w:val="clear" w:color="auto" w:fill="FFFFFF"/>
        <w:ind w:right="72"/>
        <w:rPr>
          <w:b/>
          <w:spacing w:val="-1"/>
          <w:sz w:val="22"/>
          <w:szCs w:val="22"/>
        </w:rPr>
      </w:pPr>
    </w:p>
    <w:p w:rsidR="006F0E45" w:rsidRPr="006F0E45" w:rsidRDefault="006F0E45" w:rsidP="006F0E45">
      <w:pPr>
        <w:shd w:val="clear" w:color="auto" w:fill="FFFFFF"/>
        <w:ind w:left="19" w:right="72"/>
        <w:jc w:val="center"/>
        <w:rPr>
          <w:b/>
          <w:spacing w:val="-1"/>
          <w:sz w:val="22"/>
          <w:szCs w:val="22"/>
        </w:rPr>
      </w:pPr>
      <w:r w:rsidRPr="006F0E45">
        <w:rPr>
          <w:b/>
          <w:spacing w:val="-1"/>
          <w:sz w:val="22"/>
          <w:szCs w:val="22"/>
          <w:lang w:val="en-US"/>
        </w:rPr>
        <w:t>VII</w:t>
      </w:r>
      <w:r w:rsidRPr="006F0E45">
        <w:rPr>
          <w:b/>
          <w:spacing w:val="-1"/>
          <w:sz w:val="22"/>
          <w:szCs w:val="22"/>
        </w:rPr>
        <w:t>. Заключительные положения</w:t>
      </w:r>
    </w:p>
    <w:p w:rsidR="006F0E45" w:rsidRDefault="006F0E45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  <w:r w:rsidRPr="006F0E45">
        <w:rPr>
          <w:sz w:val="22"/>
          <w:szCs w:val="22"/>
        </w:rPr>
        <w:t xml:space="preserve">7.1. Настоящий Договор купли-продажи составлен в 3 (Трех) экземплярах, имеющих </w:t>
      </w:r>
      <w:r w:rsidRPr="006F0E45">
        <w:rPr>
          <w:spacing w:val="-1"/>
          <w:sz w:val="22"/>
          <w:szCs w:val="22"/>
        </w:rPr>
        <w:t xml:space="preserve">одинаковую юридическую силу, по экземпляру для каждой из Сторон и один экземпляр </w:t>
      </w:r>
      <w:r w:rsidR="00464DCF" w:rsidRPr="00464DCF">
        <w:rPr>
          <w:spacing w:val="-1"/>
          <w:sz w:val="22"/>
          <w:szCs w:val="22"/>
        </w:rPr>
        <w:t>хранится в делах нотариуса</w:t>
      </w:r>
      <w:r w:rsidRPr="00464DCF">
        <w:rPr>
          <w:spacing w:val="-1"/>
          <w:sz w:val="22"/>
          <w:szCs w:val="22"/>
        </w:rPr>
        <w:t>.</w:t>
      </w:r>
    </w:p>
    <w:p w:rsidR="00543582" w:rsidRPr="00D03604" w:rsidRDefault="00543582" w:rsidP="00D03604">
      <w:pPr>
        <w:shd w:val="clear" w:color="auto" w:fill="FFFFFF"/>
        <w:ind w:left="19" w:right="158" w:firstLine="832"/>
        <w:jc w:val="both"/>
        <w:rPr>
          <w:sz w:val="22"/>
          <w:szCs w:val="22"/>
        </w:rPr>
      </w:pPr>
    </w:p>
    <w:p w:rsidR="00973F72" w:rsidRDefault="006F0E45" w:rsidP="00973F72">
      <w:pPr>
        <w:shd w:val="clear" w:color="auto" w:fill="FFFFFF"/>
        <w:jc w:val="center"/>
        <w:rPr>
          <w:b/>
          <w:spacing w:val="-3"/>
          <w:sz w:val="22"/>
          <w:szCs w:val="22"/>
        </w:rPr>
      </w:pPr>
      <w:r w:rsidRPr="006F0E45">
        <w:rPr>
          <w:b/>
          <w:spacing w:val="-3"/>
          <w:sz w:val="22"/>
          <w:szCs w:val="22"/>
          <w:lang w:val="en-US"/>
        </w:rPr>
        <w:t>VIII</w:t>
      </w:r>
      <w:r w:rsidRPr="006F0E45">
        <w:rPr>
          <w:b/>
          <w:spacing w:val="-3"/>
          <w:sz w:val="22"/>
          <w:szCs w:val="22"/>
        </w:rPr>
        <w:t>. Реквизиты и подписи Сторон</w:t>
      </w:r>
    </w:p>
    <w:p w:rsidR="00D03604" w:rsidRDefault="00973F72" w:rsidP="00D03604">
      <w:pPr>
        <w:widowControl w:val="0"/>
        <w:autoSpaceDE w:val="0"/>
        <w:autoSpaceDN w:val="0"/>
        <w:adjustRightInd w:val="0"/>
        <w:ind w:firstLine="851"/>
        <w:jc w:val="both"/>
        <w:rPr>
          <w:sz w:val="22"/>
          <w:szCs w:val="22"/>
        </w:rPr>
      </w:pPr>
      <w:r w:rsidRPr="00973F72">
        <w:rPr>
          <w:sz w:val="22"/>
          <w:szCs w:val="22"/>
        </w:rPr>
        <w:t xml:space="preserve">Продавец: </w:t>
      </w:r>
      <w:r w:rsidR="00D03604" w:rsidRPr="00D03604">
        <w:rPr>
          <w:b/>
          <w:sz w:val="22"/>
          <w:szCs w:val="22"/>
        </w:rPr>
        <w:t>Тайвер Лариса Иогановна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(603089, г.Нижн</w:t>
      </w:r>
      <w:r w:rsidR="000F3C3C">
        <w:rPr>
          <w:sz w:val="22"/>
          <w:szCs w:val="22"/>
        </w:rPr>
        <w:t>ий Новгород, ул.Рыбинская, д.29;</w:t>
      </w:r>
      <w:r w:rsidR="000F3C3C" w:rsidRPr="000F3C3C">
        <w:rPr>
          <w:sz w:val="22"/>
          <w:szCs w:val="22"/>
        </w:rPr>
        <w:t xml:space="preserve"> ИНН 616301052743</w:t>
      </w:r>
      <w:r w:rsidR="000F3C3C">
        <w:rPr>
          <w:sz w:val="22"/>
          <w:szCs w:val="22"/>
        </w:rPr>
        <w:t>)</w:t>
      </w:r>
      <w:r w:rsidR="00D03604" w:rsidRPr="00D03604">
        <w:rPr>
          <w:b/>
          <w:sz w:val="22"/>
          <w:szCs w:val="22"/>
        </w:rPr>
        <w:t xml:space="preserve"> в лице финансового управляющего Кочеткова Александра Павловича</w:t>
      </w:r>
      <w:r w:rsidR="000F3C3C">
        <w:rPr>
          <w:b/>
          <w:sz w:val="22"/>
          <w:szCs w:val="22"/>
        </w:rPr>
        <w:t xml:space="preserve"> </w:t>
      </w:r>
      <w:r w:rsidR="000F3C3C" w:rsidRPr="000F3C3C">
        <w:rPr>
          <w:sz w:val="22"/>
          <w:szCs w:val="22"/>
        </w:rPr>
        <w:t>(390006, г.Рязань, а/я 6</w:t>
      </w:r>
      <w:r w:rsidR="000F3C3C">
        <w:rPr>
          <w:sz w:val="22"/>
          <w:szCs w:val="22"/>
        </w:rPr>
        <w:t xml:space="preserve">; </w:t>
      </w:r>
      <w:r w:rsidR="000F3C3C" w:rsidRPr="000F3C3C">
        <w:rPr>
          <w:sz w:val="22"/>
          <w:szCs w:val="22"/>
        </w:rPr>
        <w:t>ИНН 622900563577</w:t>
      </w:r>
      <w:r w:rsidR="000F3C3C">
        <w:rPr>
          <w:sz w:val="22"/>
          <w:szCs w:val="22"/>
        </w:rPr>
        <w:t>)</w:t>
      </w:r>
      <w:r w:rsidR="00D03604" w:rsidRPr="00D03604">
        <w:rPr>
          <w:sz w:val="22"/>
          <w:szCs w:val="22"/>
        </w:rPr>
        <w:t>, действующего на основании определения Арбитражного суда Нижегородской области от 12.12.2019 по делу №А43-4094/2018</w:t>
      </w:r>
      <w:r w:rsidR="00D03604">
        <w:rPr>
          <w:sz w:val="22"/>
          <w:szCs w:val="22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 w:rsidRPr="00612F8B">
        <w:rPr>
          <w:sz w:val="22"/>
          <w:szCs w:val="22"/>
        </w:rPr>
        <w:t>Р/с</w:t>
      </w:r>
      <w:r w:rsidR="00D22202" w:rsidRPr="00612F8B">
        <w:rPr>
          <w:sz w:val="22"/>
          <w:szCs w:val="22"/>
        </w:rPr>
        <w:t xml:space="preserve"> №</w:t>
      </w:r>
      <w:r w:rsidR="00543582" w:rsidRPr="00543582">
        <w:rPr>
          <w:sz w:val="22"/>
          <w:szCs w:val="22"/>
        </w:rPr>
        <w:t>40817810053001597509</w:t>
      </w:r>
      <w:r w:rsidRPr="00612F8B">
        <w:rPr>
          <w:sz w:val="22"/>
          <w:szCs w:val="22"/>
        </w:rPr>
        <w:t xml:space="preserve"> в </w:t>
      </w:r>
      <w:r w:rsidR="00612F8B">
        <w:rPr>
          <w:sz w:val="22"/>
          <w:szCs w:val="22"/>
        </w:rPr>
        <w:t xml:space="preserve">Рязанском отделении №8606 ПАО Сбербанк, </w:t>
      </w:r>
      <w:r w:rsidR="000F3C3C">
        <w:rPr>
          <w:sz w:val="22"/>
          <w:szCs w:val="22"/>
        </w:rPr>
        <w:t xml:space="preserve">                  </w:t>
      </w:r>
      <w:r w:rsidR="00464DCF">
        <w:rPr>
          <w:sz w:val="22"/>
          <w:szCs w:val="22"/>
        </w:rPr>
        <w:t xml:space="preserve">         </w:t>
      </w:r>
      <w:r w:rsidR="000F3C3C">
        <w:rPr>
          <w:sz w:val="22"/>
          <w:szCs w:val="22"/>
        </w:rPr>
        <w:t xml:space="preserve"> </w:t>
      </w:r>
      <w:r w:rsidR="00612F8B">
        <w:rPr>
          <w:sz w:val="22"/>
          <w:szCs w:val="22"/>
        </w:rPr>
        <w:t>к/с 301018105</w:t>
      </w:r>
      <w:r w:rsidR="000F3C3C">
        <w:rPr>
          <w:sz w:val="22"/>
          <w:szCs w:val="22"/>
        </w:rPr>
        <w:t>00000000614</w:t>
      </w:r>
      <w:r w:rsidRPr="00612F8B">
        <w:rPr>
          <w:sz w:val="22"/>
          <w:szCs w:val="22"/>
        </w:rPr>
        <w:t xml:space="preserve">, </w:t>
      </w:r>
      <w:r w:rsidR="000F3C3C">
        <w:rPr>
          <w:sz w:val="22"/>
          <w:szCs w:val="22"/>
        </w:rPr>
        <w:t>БИК 046126614</w:t>
      </w:r>
      <w:r w:rsidRPr="00612F8B">
        <w:rPr>
          <w:rFonts w:eastAsia="Calibri"/>
          <w:sz w:val="22"/>
          <w:szCs w:val="22"/>
          <w:lang w:eastAsia="en-US"/>
        </w:rPr>
        <w:t>, получатель:</w:t>
      </w:r>
      <w:r w:rsidR="00D22202" w:rsidRPr="00612F8B">
        <w:rPr>
          <w:rFonts w:eastAsia="Calibri"/>
          <w:sz w:val="22"/>
          <w:szCs w:val="22"/>
          <w:lang w:eastAsia="en-US"/>
        </w:rPr>
        <w:t xml:space="preserve"> </w:t>
      </w:r>
      <w:r w:rsidR="000F3C3C" w:rsidRPr="000F3C3C">
        <w:rPr>
          <w:rFonts w:eastAsia="Calibri"/>
          <w:sz w:val="22"/>
          <w:szCs w:val="22"/>
          <w:lang w:eastAsia="en-US"/>
        </w:rPr>
        <w:t>Тайвер Лариса Иогановна</w:t>
      </w:r>
      <w:r w:rsidRPr="000F3C3C">
        <w:rPr>
          <w:rFonts w:eastAsia="Calibri"/>
          <w:sz w:val="22"/>
          <w:szCs w:val="22"/>
          <w:lang w:eastAsia="en-US"/>
        </w:rPr>
        <w:t xml:space="preserve"> </w:t>
      </w:r>
      <w:r w:rsidR="000F3C3C">
        <w:rPr>
          <w:rFonts w:eastAsia="Calibri"/>
          <w:sz w:val="22"/>
          <w:szCs w:val="22"/>
          <w:lang w:eastAsia="en-US"/>
        </w:rPr>
        <w:t xml:space="preserve">             </w:t>
      </w:r>
      <w:r w:rsidR="00464DCF">
        <w:rPr>
          <w:rFonts w:eastAsia="Calibri"/>
          <w:sz w:val="22"/>
          <w:szCs w:val="22"/>
          <w:lang w:eastAsia="en-US"/>
        </w:rPr>
        <w:t xml:space="preserve">       </w:t>
      </w:r>
      <w:bookmarkStart w:id="0" w:name="_GoBack"/>
      <w:bookmarkEnd w:id="0"/>
      <w:r w:rsidR="00464DCF">
        <w:rPr>
          <w:rFonts w:eastAsia="Calibri"/>
          <w:sz w:val="22"/>
          <w:szCs w:val="22"/>
          <w:lang w:eastAsia="en-US"/>
        </w:rPr>
        <w:t xml:space="preserve"> </w:t>
      </w:r>
      <w:r w:rsidR="000F3C3C">
        <w:rPr>
          <w:rFonts w:eastAsia="Calibri"/>
          <w:sz w:val="22"/>
          <w:szCs w:val="22"/>
          <w:lang w:eastAsia="en-US"/>
        </w:rPr>
        <w:t xml:space="preserve">     </w:t>
      </w:r>
      <w:r w:rsidRPr="00612F8B">
        <w:rPr>
          <w:rFonts w:eastAsia="Calibri"/>
          <w:sz w:val="22"/>
          <w:szCs w:val="22"/>
          <w:lang w:eastAsia="en-US"/>
        </w:rPr>
        <w:lastRenderedPageBreak/>
        <w:t xml:space="preserve">(ИНН </w:t>
      </w:r>
      <w:r w:rsidR="000F3C3C" w:rsidRPr="000F3C3C">
        <w:rPr>
          <w:rFonts w:eastAsia="Calibri"/>
          <w:sz w:val="22"/>
          <w:szCs w:val="22"/>
          <w:lang w:eastAsia="en-US"/>
        </w:rPr>
        <w:t>616301052743</w:t>
      </w:r>
      <w:r w:rsidRPr="00612F8B">
        <w:rPr>
          <w:rFonts w:eastAsia="Calibri"/>
          <w:sz w:val="22"/>
          <w:szCs w:val="22"/>
          <w:lang w:eastAsia="en-US"/>
        </w:rPr>
        <w:t>)</w:t>
      </w:r>
      <w:r w:rsidR="000F3C3C">
        <w:rPr>
          <w:rFonts w:eastAsia="Calibri"/>
          <w:sz w:val="22"/>
          <w:szCs w:val="22"/>
          <w:lang w:eastAsia="en-US"/>
        </w:rPr>
        <w:t>.</w:t>
      </w:r>
    </w:p>
    <w:p w:rsid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</w:p>
    <w:p w:rsidR="00973F72" w:rsidRPr="00973F72" w:rsidRDefault="00973F72" w:rsidP="00973F72">
      <w:pPr>
        <w:widowControl w:val="0"/>
        <w:autoSpaceDE w:val="0"/>
        <w:autoSpaceDN w:val="0"/>
        <w:adjustRightInd w:val="0"/>
        <w:ind w:firstLine="851"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 xml:space="preserve">Покупатель: </w:t>
      </w:r>
      <w:r w:rsidR="00D03604">
        <w:rPr>
          <w:rFonts w:eastAsia="Calibri"/>
          <w:b/>
          <w:sz w:val="22"/>
          <w:szCs w:val="22"/>
          <w:lang w:eastAsia="en-US"/>
        </w:rPr>
        <w:t>_________________________________________________________________</w:t>
      </w:r>
    </w:p>
    <w:p w:rsidR="00973F72" w:rsidRPr="00DF5195" w:rsidRDefault="00973F72" w:rsidP="00973F72">
      <w:pPr>
        <w:autoSpaceDE w:val="0"/>
        <w:autoSpaceDN w:val="0"/>
        <w:adjustRightInd w:val="0"/>
        <w:jc w:val="both"/>
      </w:pPr>
    </w:p>
    <w:p w:rsidR="00973F72" w:rsidRPr="00DF5195" w:rsidRDefault="0030355A" w:rsidP="00973F72">
      <w:pPr>
        <w:widowControl w:val="0"/>
        <w:autoSpaceDE w:val="0"/>
        <w:autoSpaceDN w:val="0"/>
        <w:adjustRightInd w:val="0"/>
        <w:jc w:val="both"/>
      </w:pPr>
      <w:r>
        <w:t>Продавец:</w:t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r w:rsidR="00973F72" w:rsidRPr="00DF5195">
        <w:t>Покупатель:</w:t>
      </w:r>
    </w:p>
    <w:p w:rsidR="000F3C3C" w:rsidRPr="000F3C3C" w:rsidRDefault="000F3C3C" w:rsidP="00973F72">
      <w:pPr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 w:rsidRPr="000F3C3C">
        <w:rPr>
          <w:sz w:val="22"/>
          <w:szCs w:val="22"/>
        </w:rPr>
        <w:t>Финансовый управляющий</w:t>
      </w:r>
    </w:p>
    <w:p w:rsidR="000F3C3C" w:rsidRDefault="000F3C3C" w:rsidP="00973F72">
      <w:pPr>
        <w:widowControl w:val="0"/>
        <w:autoSpaceDE w:val="0"/>
        <w:autoSpaceDN w:val="0"/>
        <w:adjustRightInd w:val="0"/>
        <w:jc w:val="both"/>
      </w:pPr>
      <w:r w:rsidRPr="000F3C3C">
        <w:rPr>
          <w:sz w:val="22"/>
          <w:szCs w:val="22"/>
        </w:rPr>
        <w:t>Тайвер Ларисы Иогановны</w:t>
      </w:r>
      <w:r w:rsidR="00973F72" w:rsidRPr="00DF5195">
        <w:tab/>
      </w:r>
    </w:p>
    <w:p w:rsidR="00973F72" w:rsidRPr="00DF5195" w:rsidRDefault="00973F72" w:rsidP="00973F72">
      <w:pPr>
        <w:widowControl w:val="0"/>
        <w:autoSpaceDE w:val="0"/>
        <w:autoSpaceDN w:val="0"/>
        <w:adjustRightInd w:val="0"/>
        <w:jc w:val="both"/>
      </w:pPr>
      <w:r w:rsidRPr="00DF5195">
        <w:tab/>
      </w:r>
      <w:r w:rsidRPr="00DF5195">
        <w:tab/>
      </w:r>
    </w:p>
    <w:p w:rsidR="00CD57A5" w:rsidRPr="001733FC" w:rsidRDefault="00CD57A5" w:rsidP="00CD57A5">
      <w:pPr>
        <w:widowControl w:val="0"/>
        <w:jc w:val="both"/>
        <w:rPr>
          <w:sz w:val="22"/>
          <w:szCs w:val="22"/>
        </w:rPr>
      </w:pPr>
    </w:p>
    <w:p w:rsidR="00B91344" w:rsidRPr="0030355A" w:rsidRDefault="00CD57A5" w:rsidP="008C6368">
      <w:pPr>
        <w:widowControl w:val="0"/>
        <w:tabs>
          <w:tab w:val="left" w:pos="4536"/>
        </w:tabs>
        <w:rPr>
          <w:sz w:val="22"/>
          <w:szCs w:val="22"/>
        </w:rPr>
      </w:pPr>
      <w:r w:rsidRPr="001733FC">
        <w:rPr>
          <w:sz w:val="22"/>
          <w:szCs w:val="22"/>
        </w:rPr>
        <w:t xml:space="preserve">___________________ </w:t>
      </w:r>
      <w:r w:rsidRPr="0030355A">
        <w:rPr>
          <w:sz w:val="22"/>
          <w:szCs w:val="22"/>
        </w:rPr>
        <w:t xml:space="preserve">/ </w:t>
      </w:r>
      <w:r w:rsidR="008C6368" w:rsidRPr="0030355A">
        <w:rPr>
          <w:sz w:val="22"/>
          <w:szCs w:val="22"/>
        </w:rPr>
        <w:t>А.П. Кочетков</w:t>
      </w:r>
      <w:r w:rsidRPr="0030355A">
        <w:rPr>
          <w:sz w:val="22"/>
          <w:szCs w:val="22"/>
        </w:rPr>
        <w:t xml:space="preserve"> /</w:t>
      </w:r>
      <w:r w:rsidRPr="0030355A">
        <w:rPr>
          <w:sz w:val="22"/>
          <w:szCs w:val="22"/>
        </w:rPr>
        <w:tab/>
        <w:t xml:space="preserve">___________________ / </w:t>
      </w:r>
      <w:r w:rsidR="000F3C3C">
        <w:rPr>
          <w:sz w:val="22"/>
          <w:szCs w:val="22"/>
        </w:rPr>
        <w:t xml:space="preserve">                                </w:t>
      </w:r>
      <w:r w:rsidRPr="0030355A">
        <w:rPr>
          <w:sz w:val="22"/>
          <w:szCs w:val="22"/>
        </w:rPr>
        <w:t xml:space="preserve"> /</w:t>
      </w:r>
    </w:p>
    <w:sectPr w:rsidR="00B91344" w:rsidRPr="0030355A" w:rsidSect="008C70DD">
      <w:headerReference w:type="default" r:id="rId7"/>
      <w:footerReference w:type="default" r:id="rId8"/>
      <w:pgSz w:w="11907" w:h="16840" w:code="9"/>
      <w:pgMar w:top="1134" w:right="851" w:bottom="1134" w:left="1701" w:header="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7EC5" w:rsidRDefault="001F7EC5" w:rsidP="008129D3">
      <w:r>
        <w:separator/>
      </w:r>
    </w:p>
  </w:endnote>
  <w:endnote w:type="continuationSeparator" w:id="0">
    <w:p w:rsidR="001F7EC5" w:rsidRDefault="001F7EC5" w:rsidP="008129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29BA" w:rsidRDefault="006D29BA">
    <w:pPr>
      <w:pStyle w:val="a7"/>
      <w:jc w:val="right"/>
    </w:pPr>
    <w:r>
      <w:fldChar w:fldCharType="begin"/>
    </w:r>
    <w:r>
      <w:instrText>PAGE   \* MERGEFORMAT</w:instrText>
    </w:r>
    <w:r>
      <w:fldChar w:fldCharType="separate"/>
    </w:r>
    <w:r w:rsidR="00464DCF">
      <w:rPr>
        <w:noProof/>
      </w:rPr>
      <w:t>2</w:t>
    </w:r>
    <w:r>
      <w:fldChar w:fldCharType="end"/>
    </w:r>
  </w:p>
  <w:p w:rsidR="008129D3" w:rsidRDefault="008129D3" w:rsidP="001864CB">
    <w:pPr>
      <w:pStyle w:val="a7"/>
      <w:tabs>
        <w:tab w:val="left" w:pos="28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7EC5" w:rsidRDefault="001F7EC5" w:rsidP="008129D3">
      <w:r>
        <w:separator/>
      </w:r>
    </w:p>
  </w:footnote>
  <w:footnote w:type="continuationSeparator" w:id="0">
    <w:p w:rsidR="001F7EC5" w:rsidRDefault="001F7EC5" w:rsidP="008129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6432D" w:rsidRDefault="00E6432D">
    <w:pPr>
      <w:pStyle w:val="a5"/>
      <w:jc w:val="center"/>
    </w:pPr>
  </w:p>
  <w:p w:rsidR="00E6432D" w:rsidRDefault="00E6432D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C01EE8"/>
    <w:multiLevelType w:val="multilevel"/>
    <w:tmpl w:val="DADA5B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01275B"/>
    <w:multiLevelType w:val="hybridMultilevel"/>
    <w:tmpl w:val="26D6390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2EB06039"/>
    <w:multiLevelType w:val="multilevel"/>
    <w:tmpl w:val="7AE08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57662930"/>
    <w:multiLevelType w:val="multilevel"/>
    <w:tmpl w:val="C436C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mirrorMargin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740"/>
    <w:rsid w:val="00041402"/>
    <w:rsid w:val="0005266B"/>
    <w:rsid w:val="000526E2"/>
    <w:rsid w:val="00054550"/>
    <w:rsid w:val="0007070A"/>
    <w:rsid w:val="00083A34"/>
    <w:rsid w:val="00087647"/>
    <w:rsid w:val="000B276A"/>
    <w:rsid w:val="000B7559"/>
    <w:rsid w:val="000F3C3C"/>
    <w:rsid w:val="00137043"/>
    <w:rsid w:val="0015739E"/>
    <w:rsid w:val="00167803"/>
    <w:rsid w:val="00171901"/>
    <w:rsid w:val="001733FC"/>
    <w:rsid w:val="00182A3C"/>
    <w:rsid w:val="001864CB"/>
    <w:rsid w:val="00191306"/>
    <w:rsid w:val="00197BF0"/>
    <w:rsid w:val="001B4EAB"/>
    <w:rsid w:val="001C10F9"/>
    <w:rsid w:val="001D00FB"/>
    <w:rsid w:val="001D28EF"/>
    <w:rsid w:val="001D4F40"/>
    <w:rsid w:val="001E19E5"/>
    <w:rsid w:val="001F7EC5"/>
    <w:rsid w:val="00223010"/>
    <w:rsid w:val="002330F0"/>
    <w:rsid w:val="00252257"/>
    <w:rsid w:val="00273D79"/>
    <w:rsid w:val="002840B7"/>
    <w:rsid w:val="002A3E7F"/>
    <w:rsid w:val="002B138F"/>
    <w:rsid w:val="002B7F34"/>
    <w:rsid w:val="002E54B7"/>
    <w:rsid w:val="002F1CFD"/>
    <w:rsid w:val="0030355A"/>
    <w:rsid w:val="00344BA0"/>
    <w:rsid w:val="00361493"/>
    <w:rsid w:val="0039306A"/>
    <w:rsid w:val="003B0512"/>
    <w:rsid w:val="003D19BB"/>
    <w:rsid w:val="003F2528"/>
    <w:rsid w:val="0040097B"/>
    <w:rsid w:val="0044332C"/>
    <w:rsid w:val="00464DCF"/>
    <w:rsid w:val="004A23A0"/>
    <w:rsid w:val="004D534D"/>
    <w:rsid w:val="004D60AB"/>
    <w:rsid w:val="00531BC7"/>
    <w:rsid w:val="00541BED"/>
    <w:rsid w:val="00543582"/>
    <w:rsid w:val="00574D28"/>
    <w:rsid w:val="00576B52"/>
    <w:rsid w:val="005A202E"/>
    <w:rsid w:val="005A342E"/>
    <w:rsid w:val="005B4FAB"/>
    <w:rsid w:val="005E192E"/>
    <w:rsid w:val="006065E7"/>
    <w:rsid w:val="00610E50"/>
    <w:rsid w:val="00612F8B"/>
    <w:rsid w:val="0065203E"/>
    <w:rsid w:val="00681C2A"/>
    <w:rsid w:val="00684FCD"/>
    <w:rsid w:val="00692433"/>
    <w:rsid w:val="006A3831"/>
    <w:rsid w:val="006C4160"/>
    <w:rsid w:val="006D29BA"/>
    <w:rsid w:val="006E387A"/>
    <w:rsid w:val="006F0E45"/>
    <w:rsid w:val="00730EED"/>
    <w:rsid w:val="00762368"/>
    <w:rsid w:val="007904C4"/>
    <w:rsid w:val="007A2B9A"/>
    <w:rsid w:val="007A41A5"/>
    <w:rsid w:val="007B4EBA"/>
    <w:rsid w:val="007C5DBE"/>
    <w:rsid w:val="007D6CE0"/>
    <w:rsid w:val="007E4A1E"/>
    <w:rsid w:val="008030E1"/>
    <w:rsid w:val="008129D3"/>
    <w:rsid w:val="00830007"/>
    <w:rsid w:val="00853B2A"/>
    <w:rsid w:val="008578E8"/>
    <w:rsid w:val="00873234"/>
    <w:rsid w:val="00886FB1"/>
    <w:rsid w:val="00894EC1"/>
    <w:rsid w:val="008953E0"/>
    <w:rsid w:val="008C394B"/>
    <w:rsid w:val="008C6368"/>
    <w:rsid w:val="008C70DD"/>
    <w:rsid w:val="008E4AEB"/>
    <w:rsid w:val="008F0826"/>
    <w:rsid w:val="008F77BD"/>
    <w:rsid w:val="00900A36"/>
    <w:rsid w:val="0092037D"/>
    <w:rsid w:val="0092380C"/>
    <w:rsid w:val="00944F21"/>
    <w:rsid w:val="00944FE7"/>
    <w:rsid w:val="00957048"/>
    <w:rsid w:val="00973F72"/>
    <w:rsid w:val="00974198"/>
    <w:rsid w:val="00984992"/>
    <w:rsid w:val="009A1BA1"/>
    <w:rsid w:val="00A0256D"/>
    <w:rsid w:val="00A11A3A"/>
    <w:rsid w:val="00A27571"/>
    <w:rsid w:val="00A43300"/>
    <w:rsid w:val="00A50763"/>
    <w:rsid w:val="00A55D81"/>
    <w:rsid w:val="00A57EC2"/>
    <w:rsid w:val="00A84834"/>
    <w:rsid w:val="00A966AF"/>
    <w:rsid w:val="00AA043A"/>
    <w:rsid w:val="00AD60E3"/>
    <w:rsid w:val="00AE74A2"/>
    <w:rsid w:val="00AE7942"/>
    <w:rsid w:val="00AF34CE"/>
    <w:rsid w:val="00B07A61"/>
    <w:rsid w:val="00B46FC4"/>
    <w:rsid w:val="00B7586F"/>
    <w:rsid w:val="00B90FEA"/>
    <w:rsid w:val="00B91344"/>
    <w:rsid w:val="00BB2798"/>
    <w:rsid w:val="00BC29D1"/>
    <w:rsid w:val="00BD1167"/>
    <w:rsid w:val="00BD6D5E"/>
    <w:rsid w:val="00BE06EC"/>
    <w:rsid w:val="00C06DFA"/>
    <w:rsid w:val="00C42A4C"/>
    <w:rsid w:val="00C848AE"/>
    <w:rsid w:val="00CC58C9"/>
    <w:rsid w:val="00CD57A5"/>
    <w:rsid w:val="00CD756D"/>
    <w:rsid w:val="00D03604"/>
    <w:rsid w:val="00D10DC7"/>
    <w:rsid w:val="00D14414"/>
    <w:rsid w:val="00D21C74"/>
    <w:rsid w:val="00D22202"/>
    <w:rsid w:val="00D34331"/>
    <w:rsid w:val="00D40C84"/>
    <w:rsid w:val="00D64068"/>
    <w:rsid w:val="00DA001C"/>
    <w:rsid w:val="00DA5847"/>
    <w:rsid w:val="00DB6254"/>
    <w:rsid w:val="00DC66CB"/>
    <w:rsid w:val="00DD6979"/>
    <w:rsid w:val="00DE0C47"/>
    <w:rsid w:val="00E03454"/>
    <w:rsid w:val="00E072A5"/>
    <w:rsid w:val="00E161C1"/>
    <w:rsid w:val="00E6432D"/>
    <w:rsid w:val="00E90700"/>
    <w:rsid w:val="00F04F1E"/>
    <w:rsid w:val="00F0683C"/>
    <w:rsid w:val="00F42B05"/>
    <w:rsid w:val="00F47A04"/>
    <w:rsid w:val="00F51220"/>
    <w:rsid w:val="00F77740"/>
    <w:rsid w:val="00F91DED"/>
    <w:rsid w:val="00FA2B05"/>
    <w:rsid w:val="00FA2F14"/>
    <w:rsid w:val="00FA5846"/>
    <w:rsid w:val="00FC7391"/>
    <w:rsid w:val="00FE7D9B"/>
    <w:rsid w:val="00FF093C"/>
    <w:rsid w:val="00FF1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50C109"/>
  <w15:docId w15:val="{2B4A0573-31AB-48B4-9FAB-2F4424CD93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/>
      <w:outlineLvl w:val="0"/>
    </w:pPr>
    <w:rPr>
      <w:rFonts w:ascii="Calibri Light" w:hAnsi="Calibri Light"/>
      <w:color w:val="2E74B5"/>
      <w:sz w:val="32"/>
      <w:szCs w:val="32"/>
      <w:lang w:val="x-none" w:eastAsia="x-none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Calibri Light" w:hAnsi="Calibri Light"/>
      <w:color w:val="1F4D78"/>
      <w:lang w:val="x-none" w:eastAsia="x-none"/>
    </w:rPr>
  </w:style>
  <w:style w:type="paragraph" w:styleId="4">
    <w:name w:val="heading 4"/>
    <w:basedOn w:val="a"/>
    <w:link w:val="40"/>
    <w:uiPriority w:val="9"/>
    <w:qFormat/>
    <w:pPr>
      <w:spacing w:before="100" w:beforeAutospacing="1" w:after="100" w:afterAutospacing="1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Calibri Light" w:eastAsia="Times New Roman" w:hAnsi="Calibri Light" w:cs="Times New Roman"/>
      <w:color w:val="2E74B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Pr>
      <w:rFonts w:ascii="Calibri Light" w:eastAsia="Times New Roman" w:hAnsi="Calibri Light" w:cs="Times New Roman"/>
      <w:color w:val="2E74B5"/>
      <w:sz w:val="26"/>
      <w:szCs w:val="26"/>
    </w:rPr>
  </w:style>
  <w:style w:type="character" w:customStyle="1" w:styleId="30">
    <w:name w:val="Заголовок 3 Знак"/>
    <w:link w:val="3"/>
    <w:uiPriority w:val="9"/>
    <w:semiHidden/>
    <w:rPr>
      <w:rFonts w:ascii="Calibri Light" w:eastAsia="Times New Roman" w:hAnsi="Calibri Light" w:cs="Times New Roman"/>
      <w:color w:val="1F4D78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Pr>
      <w:rFonts w:ascii="Calibri Light" w:eastAsia="Times New Roman" w:hAnsi="Calibri Light" w:cs="Times New Roman"/>
      <w:i/>
      <w:iCs/>
      <w:color w:val="2E74B5"/>
      <w:sz w:val="24"/>
      <w:szCs w:val="24"/>
    </w:rPr>
  </w:style>
  <w:style w:type="paragraph" w:styleId="a3">
    <w:name w:val="Normal (Web)"/>
    <w:basedOn w:val="a"/>
    <w:unhideWhenUsed/>
    <w:pPr>
      <w:spacing w:before="240" w:after="240"/>
    </w:pPr>
  </w:style>
  <w:style w:type="paragraph" w:customStyle="1" w:styleId="indent">
    <w:name w:val="indent"/>
    <w:basedOn w:val="a"/>
    <w:pPr>
      <w:spacing w:before="240" w:after="240"/>
      <w:ind w:firstLine="708"/>
      <w:jc w:val="both"/>
    </w:pPr>
  </w:style>
  <w:style w:type="paragraph" w:customStyle="1" w:styleId="indnomrg">
    <w:name w:val="indnomrg"/>
    <w:basedOn w:val="a"/>
    <w:pPr>
      <w:ind w:firstLine="708"/>
      <w:jc w:val="both"/>
    </w:pPr>
  </w:style>
  <w:style w:type="paragraph" w:customStyle="1" w:styleId="nomrg">
    <w:name w:val="nomrg"/>
    <w:basedOn w:val="a"/>
    <w:pPr>
      <w:jc w:val="both"/>
    </w:pPr>
  </w:style>
  <w:style w:type="paragraph" w:customStyle="1" w:styleId="zagolovok6">
    <w:name w:val="zagolovok6"/>
    <w:qFormat/>
    <w:rPr>
      <w:sz w:val="24"/>
      <w:szCs w:val="24"/>
    </w:rPr>
  </w:style>
  <w:style w:type="character" w:styleId="a4">
    <w:name w:val="Hyperlink"/>
    <w:uiPriority w:val="99"/>
    <w:unhideWhenUsed/>
    <w:rsid w:val="00273D79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8129D3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8129D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8129D3"/>
    <w:rPr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8129D3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8129D3"/>
    <w:rPr>
      <w:rFonts w:ascii="Tahoma" w:hAnsi="Tahoma" w:cs="Tahoma"/>
      <w:sz w:val="16"/>
      <w:szCs w:val="16"/>
    </w:rPr>
  </w:style>
  <w:style w:type="paragraph" w:styleId="31">
    <w:name w:val="Body Text 3"/>
    <w:basedOn w:val="a"/>
    <w:link w:val="32"/>
    <w:rsid w:val="00CD57A5"/>
    <w:pPr>
      <w:shd w:val="clear" w:color="auto" w:fill="FFFFFF"/>
      <w:spacing w:before="10" w:line="269" w:lineRule="exact"/>
      <w:ind w:right="5"/>
      <w:jc w:val="both"/>
    </w:pPr>
    <w:rPr>
      <w:lang w:val="x-none"/>
    </w:rPr>
  </w:style>
  <w:style w:type="character" w:customStyle="1" w:styleId="32">
    <w:name w:val="Основной текст 3 Знак"/>
    <w:link w:val="31"/>
    <w:rsid w:val="00CD57A5"/>
    <w:rPr>
      <w:sz w:val="24"/>
      <w:szCs w:val="24"/>
      <w:shd w:val="clear" w:color="auto" w:fill="FFFFFF"/>
      <w:lang w:val="x-none"/>
    </w:rPr>
  </w:style>
  <w:style w:type="paragraph" w:customStyle="1" w:styleId="ConsPlusTitle">
    <w:name w:val="ConsPlusTitle"/>
    <w:rsid w:val="00A966AF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nformat">
    <w:name w:val="ConsNonformat"/>
    <w:uiPriority w:val="99"/>
    <w:rsid w:val="006F0E4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b">
    <w:name w:val="No Spacing"/>
    <w:uiPriority w:val="1"/>
    <w:qFormat/>
    <w:rsid w:val="006F0E45"/>
    <w:rPr>
      <w:rFonts w:ascii="Calibri" w:hAnsi="Calibri"/>
      <w:sz w:val="22"/>
      <w:szCs w:val="22"/>
    </w:rPr>
  </w:style>
  <w:style w:type="paragraph" w:styleId="ac">
    <w:name w:val="List Paragraph"/>
    <w:basedOn w:val="a"/>
    <w:uiPriority w:val="34"/>
    <w:qFormat/>
    <w:rsid w:val="00894EC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780832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456461">
          <w:marLeft w:val="0"/>
          <w:marRight w:val="0"/>
          <w:marTop w:val="12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53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3</Pages>
  <Words>1065</Words>
  <Characters>6077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7128</CharactersWithSpaces>
  <SharedDoc>false</SharedDoc>
  <HLinks>
    <vt:vector size="6" baseType="variant">
      <vt:variant>
        <vt:i4>589871</vt:i4>
      </vt:variant>
      <vt:variant>
        <vt:i4>0</vt:i4>
      </vt:variant>
      <vt:variant>
        <vt:i4>0</vt:i4>
      </vt:variant>
      <vt:variant>
        <vt:i4>5</vt:i4>
      </vt:variant>
      <vt:variant>
        <vt:lpwstr>mailto:kochetkov62@yandex.ru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Кочетков А.П.</dc:creator>
  <cp:lastModifiedBy>Олеся В. Шевцова</cp:lastModifiedBy>
  <cp:revision>6</cp:revision>
  <cp:lastPrinted>2019-06-03T08:23:00Z</cp:lastPrinted>
  <dcterms:created xsi:type="dcterms:W3CDTF">2020-06-23T11:17:00Z</dcterms:created>
  <dcterms:modified xsi:type="dcterms:W3CDTF">2020-06-23T13:48:00Z</dcterms:modified>
</cp:coreProperties>
</file>