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286FA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t>ОАО «ОКС»</w:t>
      </w:r>
      <w:r w:rsidR="00ED1A9D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="00F67CBA" w:rsidRPr="00E261FC">
        <w:rPr>
          <w:rFonts w:ascii="Times New Roman" w:hAnsi="Times New Roman" w:cs="Times New Roman"/>
        </w:rPr>
        <w:t>р</w:t>
      </w:r>
      <w:r w:rsidR="00255CB5" w:rsidRPr="00E261FC">
        <w:rPr>
          <w:rFonts w:ascii="Times New Roman" w:hAnsi="Times New Roman" w:cs="Times New Roman"/>
        </w:rPr>
        <w:t xml:space="preserve">ешения </w:t>
      </w:r>
      <w:r w:rsidR="00F67CBA" w:rsidRPr="00E261FC">
        <w:rPr>
          <w:rFonts w:ascii="Times New Roman" w:hAnsi="Times New Roman" w:cs="Times New Roman"/>
        </w:rPr>
        <w:t xml:space="preserve">Арбитражного суда </w:t>
      </w:r>
      <w:r>
        <w:rPr>
          <w:rFonts w:ascii="Times New Roman" w:hAnsi="Times New Roman" w:cs="Times New Roman"/>
          <w:noProof/>
        </w:rPr>
        <w:t>Владимирской</w:t>
      </w:r>
      <w:r w:rsidR="00F67CBA" w:rsidRPr="00E261FC">
        <w:rPr>
          <w:rFonts w:ascii="Times New Roman" w:hAnsi="Times New Roman" w:cs="Times New Roman"/>
          <w:noProof/>
        </w:rPr>
        <w:t xml:space="preserve"> области от </w:t>
      </w:r>
      <w:r>
        <w:rPr>
          <w:rFonts w:ascii="Times New Roman" w:hAnsi="Times New Roman" w:cs="Times New Roman"/>
          <w:noProof/>
        </w:rPr>
        <w:t>18.10</w:t>
      </w:r>
      <w:r w:rsidR="00F67CBA" w:rsidRPr="00E261FC">
        <w:rPr>
          <w:rFonts w:ascii="Times New Roman" w:hAnsi="Times New Roman" w:cs="Times New Roman"/>
          <w:noProof/>
        </w:rPr>
        <w:t>.2019 по делу №</w:t>
      </w:r>
      <w:r>
        <w:rPr>
          <w:rFonts w:ascii="Times New Roman" w:hAnsi="Times New Roman" w:cs="Times New Roman"/>
          <w:noProof/>
        </w:rPr>
        <w:t>А11-11869</w:t>
      </w:r>
      <w:r w:rsidR="00F67CBA" w:rsidRPr="00E261FC">
        <w:rPr>
          <w:rFonts w:ascii="Times New Roman" w:hAnsi="Times New Roman" w:cs="Times New Roman"/>
          <w:noProof/>
        </w:rPr>
        <w:t>/201</w:t>
      </w:r>
      <w:r>
        <w:rPr>
          <w:rFonts w:ascii="Times New Roman" w:hAnsi="Times New Roman" w:cs="Times New Roman"/>
          <w:noProof/>
        </w:rPr>
        <w:t>9</w:t>
      </w:r>
      <w:r w:rsidR="00F67CBA" w:rsidRPr="00E261FC">
        <w:rPr>
          <w:rFonts w:ascii="Times New Roman" w:hAnsi="Times New Roman" w:cs="Times New Roman"/>
        </w:rPr>
        <w:t xml:space="preserve">,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bookmarkStart w:id="0" w:name="_GoBack"/>
      <w:bookmarkEnd w:id="0"/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5437B" w:rsidRDefault="00386AD2" w:rsidP="00286FA0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E046C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EE046C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EE046C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</w:t>
      </w:r>
      <w:r w:rsidR="00286FA0">
        <w:rPr>
          <w:rFonts w:ascii="Times New Roman" w:hAnsi="Times New Roman" w:cs="Times New Roman"/>
          <w:noProof/>
          <w:sz w:val="22"/>
          <w:szCs w:val="22"/>
        </w:rPr>
        <w:t>ОАО «ОКС</w:t>
      </w:r>
      <w:r w:rsidRPr="00EE046C">
        <w:rPr>
          <w:rFonts w:ascii="Times New Roman" w:hAnsi="Times New Roman" w:cs="Times New Roman"/>
          <w:noProof/>
          <w:sz w:val="22"/>
          <w:szCs w:val="22"/>
        </w:rPr>
        <w:t xml:space="preserve">» </w:t>
      </w:r>
      <w:r w:rsidRPr="00EE046C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конкурсным кредитором по обязательствам, обеспеченным залогом имущества, </w:t>
      </w:r>
      <w:r w:rsidR="003F1A7D">
        <w:rPr>
          <w:rFonts w:ascii="Times New Roman" w:hAnsi="Times New Roman" w:cs="Times New Roman"/>
          <w:sz w:val="22"/>
          <w:szCs w:val="22"/>
        </w:rPr>
        <w:t>ПАО «</w:t>
      </w:r>
      <w:proofErr w:type="spellStart"/>
      <w:r w:rsidR="003F1A7D">
        <w:rPr>
          <w:rFonts w:ascii="Times New Roman" w:hAnsi="Times New Roman" w:cs="Times New Roman"/>
          <w:sz w:val="22"/>
          <w:szCs w:val="22"/>
        </w:rPr>
        <w:t>МИнБанк</w:t>
      </w:r>
      <w:proofErr w:type="spellEnd"/>
      <w:r w:rsidR="003F1A7D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="003F1A7D">
        <w:rPr>
          <w:rFonts w:ascii="Times New Roman" w:hAnsi="Times New Roman" w:cs="Times New Roman"/>
          <w:sz w:val="22"/>
          <w:szCs w:val="22"/>
        </w:rPr>
        <w:t xml:space="preserve"> </w:t>
      </w:r>
      <w:r w:rsidR="003F1A7D" w:rsidRPr="00DF5195">
        <w:rPr>
          <w:rFonts w:ascii="Times New Roman" w:hAnsi="Times New Roman" w:cs="Times New Roman"/>
          <w:sz w:val="22"/>
          <w:szCs w:val="22"/>
        </w:rPr>
        <w:t>от 26.10.200</w:t>
      </w:r>
      <w:r w:rsidR="003F1A7D">
        <w:rPr>
          <w:rFonts w:ascii="Times New Roman" w:hAnsi="Times New Roman" w:cs="Times New Roman"/>
          <w:sz w:val="22"/>
          <w:szCs w:val="22"/>
        </w:rPr>
        <w:t xml:space="preserve">2 </w:t>
      </w:r>
      <w:r w:rsidR="003F1A7D" w:rsidRPr="00DF5195">
        <w:rPr>
          <w:rFonts w:ascii="Times New Roman" w:hAnsi="Times New Roman" w:cs="Times New Roman"/>
          <w:sz w:val="22"/>
          <w:szCs w:val="22"/>
        </w:rPr>
        <w:t>№127-ФЗ</w:t>
      </w:r>
      <w:r w:rsidR="000B0413"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</w:t>
      </w:r>
      <w:r w:rsidRPr="00A458BF">
        <w:rPr>
          <w:rFonts w:eastAsiaTheme="minorHAnsi"/>
          <w:b/>
          <w:sz w:val="20"/>
          <w:lang w:eastAsia="en-US"/>
        </w:rPr>
        <w:t xml:space="preserve">.   </w:t>
      </w:r>
      <w:r w:rsidRPr="00A458BF">
        <w:rPr>
          <w:rFonts w:eastAsiaTheme="minorHAnsi"/>
          <w:b/>
          <w:sz w:val="20"/>
          <w:szCs w:val="20"/>
          <w:lang w:eastAsia="en-US"/>
        </w:rPr>
        <w:t xml:space="preserve">        </w:t>
      </w:r>
      <w:r w:rsidRPr="00A458BF">
        <w:rPr>
          <w:rFonts w:eastAsiaTheme="minorHAnsi"/>
          <w:b/>
          <w:sz w:val="20"/>
          <w:lang w:eastAsia="en-US"/>
        </w:rPr>
        <w:t>Здание главного корпуса с административно-бытовыми помещениями</w:t>
      </w:r>
      <w:r w:rsidRPr="00A458BF">
        <w:rPr>
          <w:rFonts w:eastAsiaTheme="minorHAnsi"/>
          <w:sz w:val="20"/>
          <w:lang w:eastAsia="en-US"/>
        </w:rPr>
        <w:t xml:space="preserve">  </w:t>
      </w:r>
    </w:p>
    <w:p w:rsidR="00286FA0" w:rsidRDefault="00286FA0" w:rsidP="00286FA0">
      <w:pPr>
        <w:spacing w:after="0"/>
        <w:jc w:val="both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 xml:space="preserve">назначение - нежилое здание, площадь 6840,3 </w:t>
      </w:r>
      <w:proofErr w:type="spellStart"/>
      <w:r w:rsidRPr="00A458BF">
        <w:rPr>
          <w:rFonts w:eastAsiaTheme="minorHAnsi"/>
          <w:sz w:val="20"/>
          <w:lang w:eastAsia="en-US"/>
        </w:rPr>
        <w:t>кв.м</w:t>
      </w:r>
      <w:proofErr w:type="spellEnd"/>
      <w:r w:rsidRPr="00A458BF">
        <w:rPr>
          <w:rFonts w:eastAsiaTheme="minorHAnsi"/>
          <w:sz w:val="20"/>
          <w:lang w:eastAsia="en-US"/>
        </w:rPr>
        <w:t xml:space="preserve">., пятиэтажное, кадастровый номер 33:17:000504:422, адрес: Владимирская область, г. Александров, ул. </w:t>
      </w:r>
      <w:proofErr w:type="spellStart"/>
      <w:r w:rsidRPr="00A458BF">
        <w:rPr>
          <w:rFonts w:eastAsiaTheme="minorHAnsi"/>
          <w:sz w:val="20"/>
          <w:lang w:eastAsia="en-US"/>
        </w:rPr>
        <w:t>Киржачская</w:t>
      </w:r>
      <w:proofErr w:type="spellEnd"/>
      <w:r w:rsidRPr="00A458BF">
        <w:rPr>
          <w:rFonts w:eastAsiaTheme="minorHAnsi"/>
          <w:sz w:val="20"/>
          <w:lang w:eastAsia="en-US"/>
        </w:rPr>
        <w:t xml:space="preserve">, д. 31 </w:t>
      </w:r>
    </w:p>
    <w:p w:rsidR="00286FA0" w:rsidRPr="00286FA0" w:rsidRDefault="00286FA0" w:rsidP="00286FA0">
      <w:pPr>
        <w:spacing w:after="0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2.           </w:t>
      </w:r>
      <w:r w:rsidRPr="00286FA0">
        <w:rPr>
          <w:rFonts w:eastAsiaTheme="minorHAnsi"/>
          <w:b/>
          <w:sz w:val="20"/>
          <w:lang w:eastAsia="en-US"/>
        </w:rPr>
        <w:t>Здание вспомогательного корпуса</w:t>
      </w:r>
      <w:r w:rsidRPr="00286FA0">
        <w:rPr>
          <w:rFonts w:eastAsiaTheme="minorHAnsi"/>
          <w:sz w:val="20"/>
          <w:lang w:eastAsia="en-US"/>
        </w:rPr>
        <w:t xml:space="preserve"> </w:t>
      </w:r>
    </w:p>
    <w:p w:rsidR="00286FA0" w:rsidRDefault="00286FA0" w:rsidP="00286FA0">
      <w:pPr>
        <w:spacing w:after="0"/>
        <w:jc w:val="both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 xml:space="preserve">назначение - нежилое здание, площадь 1693 </w:t>
      </w:r>
      <w:proofErr w:type="spellStart"/>
      <w:r w:rsidRPr="00A458BF">
        <w:rPr>
          <w:rFonts w:eastAsiaTheme="minorHAnsi"/>
          <w:sz w:val="20"/>
          <w:lang w:eastAsia="en-US"/>
        </w:rPr>
        <w:t>кв.м</w:t>
      </w:r>
      <w:proofErr w:type="spellEnd"/>
      <w:r w:rsidRPr="00A458BF">
        <w:rPr>
          <w:rFonts w:eastAsiaTheme="minorHAnsi"/>
          <w:sz w:val="20"/>
          <w:lang w:eastAsia="en-US"/>
        </w:rPr>
        <w:t xml:space="preserve">., </w:t>
      </w:r>
      <w:proofErr w:type="gramStart"/>
      <w:r w:rsidRPr="00A458BF">
        <w:rPr>
          <w:rFonts w:eastAsiaTheme="minorHAnsi"/>
          <w:sz w:val="20"/>
          <w:lang w:eastAsia="en-US"/>
        </w:rPr>
        <w:t>одноэтажное,  кадастровый</w:t>
      </w:r>
      <w:proofErr w:type="gramEnd"/>
      <w:r w:rsidRPr="00A458BF">
        <w:rPr>
          <w:rFonts w:eastAsiaTheme="minorHAnsi"/>
          <w:sz w:val="20"/>
          <w:lang w:eastAsia="en-US"/>
        </w:rPr>
        <w:t xml:space="preserve"> номер 33:17:000501:289,  адрес: Владимирская область, г. Александров, ул. </w:t>
      </w:r>
      <w:proofErr w:type="spellStart"/>
      <w:r w:rsidRPr="00A458BF">
        <w:rPr>
          <w:rFonts w:eastAsiaTheme="minorHAnsi"/>
          <w:sz w:val="20"/>
          <w:lang w:eastAsia="en-US"/>
        </w:rPr>
        <w:t>Киржачская</w:t>
      </w:r>
      <w:proofErr w:type="spellEnd"/>
      <w:r w:rsidRPr="00A458BF">
        <w:rPr>
          <w:rFonts w:eastAsiaTheme="minorHAnsi"/>
          <w:sz w:val="20"/>
          <w:lang w:eastAsia="en-US"/>
        </w:rPr>
        <w:t>, д.31</w:t>
      </w:r>
    </w:p>
    <w:p w:rsidR="00286FA0" w:rsidRPr="00A458BF" w:rsidRDefault="00286FA0" w:rsidP="00286FA0">
      <w:pPr>
        <w:spacing w:after="0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3.           </w:t>
      </w:r>
      <w:r w:rsidRPr="00A458BF">
        <w:rPr>
          <w:rFonts w:eastAsiaTheme="minorHAnsi"/>
          <w:b/>
          <w:sz w:val="20"/>
          <w:lang w:eastAsia="en-US"/>
        </w:rPr>
        <w:t>Основное здание очистных сооружений</w:t>
      </w:r>
    </w:p>
    <w:p w:rsidR="00286FA0" w:rsidRPr="00A458BF" w:rsidRDefault="00286FA0" w:rsidP="00286FA0">
      <w:pPr>
        <w:spacing w:after="0"/>
        <w:jc w:val="both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 xml:space="preserve"> назначение - нежилое </w:t>
      </w:r>
      <w:proofErr w:type="gramStart"/>
      <w:r w:rsidRPr="00A458BF">
        <w:rPr>
          <w:rFonts w:eastAsiaTheme="minorHAnsi"/>
          <w:sz w:val="20"/>
          <w:lang w:eastAsia="en-US"/>
        </w:rPr>
        <w:t>здание,  площадь</w:t>
      </w:r>
      <w:proofErr w:type="gramEnd"/>
      <w:r w:rsidRPr="00A458BF">
        <w:rPr>
          <w:rFonts w:eastAsiaTheme="minorHAnsi"/>
          <w:sz w:val="20"/>
          <w:lang w:eastAsia="en-US"/>
        </w:rPr>
        <w:t xml:space="preserve"> 418,8 кв. м, одноэтажное,  кадастровый номер  33:17:000504:421,  адрес: Владимирская область, г. Александров, ул. </w:t>
      </w:r>
      <w:proofErr w:type="spellStart"/>
      <w:r w:rsidRPr="00A458BF">
        <w:rPr>
          <w:rFonts w:eastAsiaTheme="minorHAnsi"/>
          <w:sz w:val="20"/>
          <w:lang w:eastAsia="en-US"/>
        </w:rPr>
        <w:t>Киржачская</w:t>
      </w:r>
      <w:proofErr w:type="spellEnd"/>
      <w:r w:rsidRPr="00A458BF">
        <w:rPr>
          <w:rFonts w:eastAsiaTheme="minorHAnsi"/>
          <w:sz w:val="20"/>
          <w:lang w:eastAsia="en-US"/>
        </w:rPr>
        <w:t>, д.31</w:t>
      </w:r>
    </w:p>
    <w:p w:rsidR="00286FA0" w:rsidRPr="00A458BF" w:rsidRDefault="00286FA0" w:rsidP="00286FA0">
      <w:pPr>
        <w:spacing w:after="0"/>
        <w:jc w:val="both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 xml:space="preserve">4. </w:t>
      </w:r>
      <w:r w:rsidRPr="00A458BF">
        <w:rPr>
          <w:rFonts w:eastAsiaTheme="minorHAnsi"/>
          <w:sz w:val="20"/>
          <w:szCs w:val="20"/>
          <w:lang w:eastAsia="en-US"/>
        </w:rPr>
        <w:t xml:space="preserve">     </w:t>
      </w:r>
      <w:r w:rsidRPr="00A458BF">
        <w:rPr>
          <w:rFonts w:eastAsiaTheme="minorHAnsi"/>
          <w:b/>
          <w:sz w:val="20"/>
          <w:lang w:eastAsia="en-US"/>
        </w:rPr>
        <w:t xml:space="preserve">Незавершенная строительством насосная станция II </w:t>
      </w:r>
      <w:proofErr w:type="gramStart"/>
      <w:r w:rsidRPr="00A458BF">
        <w:rPr>
          <w:rFonts w:eastAsiaTheme="minorHAnsi"/>
          <w:b/>
          <w:sz w:val="20"/>
          <w:lang w:eastAsia="en-US"/>
        </w:rPr>
        <w:t>подъема</w:t>
      </w:r>
      <w:r w:rsidRPr="00A458BF">
        <w:rPr>
          <w:rFonts w:eastAsiaTheme="minorHAnsi"/>
          <w:sz w:val="20"/>
          <w:lang w:eastAsia="en-US"/>
        </w:rPr>
        <w:t xml:space="preserve">  объект</w:t>
      </w:r>
      <w:proofErr w:type="gramEnd"/>
      <w:r w:rsidRPr="00A458BF">
        <w:rPr>
          <w:rFonts w:eastAsiaTheme="minorHAnsi"/>
          <w:sz w:val="20"/>
          <w:lang w:eastAsia="en-US"/>
        </w:rPr>
        <w:t xml:space="preserve"> незавершенного строительства, площадь 207,5 </w:t>
      </w:r>
      <w:proofErr w:type="spellStart"/>
      <w:r w:rsidRPr="00A458BF">
        <w:rPr>
          <w:rFonts w:eastAsiaTheme="minorHAnsi"/>
          <w:sz w:val="20"/>
          <w:lang w:eastAsia="en-US"/>
        </w:rPr>
        <w:t>кв.м</w:t>
      </w:r>
      <w:proofErr w:type="spellEnd"/>
      <w:r w:rsidRPr="00A458BF">
        <w:rPr>
          <w:rFonts w:eastAsiaTheme="minorHAnsi"/>
          <w:sz w:val="20"/>
          <w:lang w:eastAsia="en-US"/>
        </w:rPr>
        <w:t xml:space="preserve">., двухэтажная, кадастровый номер 33:17:000501:291, адрес: Владимирская область, г. Александров,  ул. </w:t>
      </w:r>
      <w:proofErr w:type="spellStart"/>
      <w:r w:rsidRPr="00A458BF">
        <w:rPr>
          <w:rFonts w:eastAsiaTheme="minorHAnsi"/>
          <w:sz w:val="20"/>
          <w:lang w:eastAsia="en-US"/>
        </w:rPr>
        <w:t>Киржачская</w:t>
      </w:r>
      <w:proofErr w:type="spellEnd"/>
      <w:r w:rsidRPr="00A458BF">
        <w:rPr>
          <w:rFonts w:eastAsiaTheme="minorHAnsi"/>
          <w:sz w:val="20"/>
          <w:lang w:eastAsia="en-US"/>
        </w:rPr>
        <w:t xml:space="preserve">                </w:t>
      </w:r>
    </w:p>
    <w:p w:rsidR="00286FA0" w:rsidRPr="00A458BF" w:rsidRDefault="00286FA0" w:rsidP="00286FA0">
      <w:pPr>
        <w:spacing w:after="0"/>
        <w:jc w:val="both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 xml:space="preserve">5. </w:t>
      </w:r>
      <w:r w:rsidRPr="00A458BF">
        <w:rPr>
          <w:rFonts w:eastAsiaTheme="minorHAnsi"/>
          <w:sz w:val="20"/>
          <w:szCs w:val="20"/>
          <w:lang w:eastAsia="en-US"/>
        </w:rPr>
        <w:t xml:space="preserve">    </w:t>
      </w:r>
      <w:r w:rsidRPr="00A458BF">
        <w:rPr>
          <w:rFonts w:eastAsiaTheme="minorHAnsi"/>
          <w:b/>
          <w:sz w:val="20"/>
          <w:lang w:eastAsia="en-US"/>
        </w:rPr>
        <w:t>Незавершенный строительством резервуар для воды</w:t>
      </w:r>
      <w:r w:rsidRPr="00A458BF">
        <w:rPr>
          <w:rFonts w:eastAsiaTheme="minorHAnsi"/>
          <w:sz w:val="20"/>
          <w:lang w:eastAsia="en-US"/>
        </w:rPr>
        <w:t xml:space="preserve">  </w:t>
      </w:r>
    </w:p>
    <w:p w:rsidR="00286FA0" w:rsidRPr="00A458BF" w:rsidRDefault="00286FA0" w:rsidP="00286FA0">
      <w:pPr>
        <w:spacing w:after="0"/>
        <w:jc w:val="both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 xml:space="preserve">объект незавершенного </w:t>
      </w:r>
      <w:proofErr w:type="gramStart"/>
      <w:r w:rsidRPr="00A458BF">
        <w:rPr>
          <w:rFonts w:eastAsiaTheme="minorHAnsi"/>
          <w:sz w:val="20"/>
          <w:lang w:eastAsia="en-US"/>
        </w:rPr>
        <w:t>строительства,  площадь</w:t>
      </w:r>
      <w:proofErr w:type="gramEnd"/>
      <w:r w:rsidRPr="00A458BF">
        <w:rPr>
          <w:rFonts w:eastAsiaTheme="minorHAnsi"/>
          <w:sz w:val="20"/>
          <w:lang w:eastAsia="en-US"/>
        </w:rPr>
        <w:t xml:space="preserve"> 140,4 </w:t>
      </w:r>
      <w:proofErr w:type="spellStart"/>
      <w:r w:rsidRPr="00A458BF">
        <w:rPr>
          <w:rFonts w:eastAsiaTheme="minorHAnsi"/>
          <w:sz w:val="20"/>
          <w:lang w:eastAsia="en-US"/>
        </w:rPr>
        <w:t>кв.м</w:t>
      </w:r>
      <w:proofErr w:type="spellEnd"/>
      <w:r w:rsidRPr="00A458BF">
        <w:rPr>
          <w:rFonts w:eastAsiaTheme="minorHAnsi"/>
          <w:sz w:val="20"/>
          <w:lang w:eastAsia="en-US"/>
        </w:rPr>
        <w:t xml:space="preserve">., одноэтажное, кадастровый номер 33:17:000501:383,  адрес: Владимирская область, г. Александров,  ул. </w:t>
      </w:r>
      <w:proofErr w:type="spellStart"/>
      <w:r w:rsidRPr="00A458BF">
        <w:rPr>
          <w:rFonts w:eastAsiaTheme="minorHAnsi"/>
          <w:sz w:val="20"/>
          <w:lang w:eastAsia="en-US"/>
        </w:rPr>
        <w:t>Киржачская</w:t>
      </w:r>
      <w:proofErr w:type="spellEnd"/>
      <w:r w:rsidRPr="00A458BF">
        <w:rPr>
          <w:rFonts w:eastAsiaTheme="minorHAnsi"/>
          <w:sz w:val="20"/>
          <w:lang w:eastAsia="en-US"/>
        </w:rPr>
        <w:t xml:space="preserve">                                                      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6.</w:t>
      </w:r>
      <w:r w:rsidRPr="00A458BF">
        <w:rPr>
          <w:rFonts w:eastAsiaTheme="minorHAnsi"/>
          <w:sz w:val="20"/>
          <w:lang w:eastAsia="en-US"/>
        </w:rPr>
        <w:tab/>
      </w:r>
      <w:proofErr w:type="spellStart"/>
      <w:r w:rsidRPr="00A458BF">
        <w:rPr>
          <w:rFonts w:eastAsiaTheme="minorHAnsi"/>
          <w:sz w:val="20"/>
          <w:lang w:eastAsia="en-US"/>
        </w:rPr>
        <w:t>Аквадистилятор</w:t>
      </w:r>
      <w:proofErr w:type="spellEnd"/>
      <w:r w:rsidRPr="00A458BF">
        <w:rPr>
          <w:rFonts w:eastAsiaTheme="minorHAnsi"/>
          <w:sz w:val="20"/>
          <w:lang w:eastAsia="en-US"/>
        </w:rPr>
        <w:t xml:space="preserve"> ДЭ-4-02 ЭМО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7.</w:t>
      </w:r>
      <w:r w:rsidRPr="00A458BF">
        <w:rPr>
          <w:rFonts w:eastAsiaTheme="minorHAnsi"/>
          <w:sz w:val="20"/>
          <w:lang w:eastAsia="en-US"/>
        </w:rPr>
        <w:tab/>
        <w:t>Бак Р4842000 из нержавейки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8.</w:t>
      </w:r>
      <w:r w:rsidRPr="00A458BF">
        <w:rPr>
          <w:rFonts w:eastAsiaTheme="minorHAnsi"/>
          <w:sz w:val="20"/>
          <w:lang w:eastAsia="en-US"/>
        </w:rPr>
        <w:tab/>
        <w:t>Бак Р4842000 из нержавейки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9.</w:t>
      </w:r>
      <w:r w:rsidRPr="00A458BF">
        <w:rPr>
          <w:rFonts w:eastAsiaTheme="minorHAnsi"/>
          <w:sz w:val="20"/>
          <w:lang w:eastAsia="en-US"/>
        </w:rPr>
        <w:tab/>
        <w:t xml:space="preserve">Вакуумная сушильная установка </w:t>
      </w:r>
      <w:proofErr w:type="spellStart"/>
      <w:r w:rsidRPr="00A458BF">
        <w:rPr>
          <w:rFonts w:eastAsiaTheme="minorHAnsi"/>
          <w:sz w:val="20"/>
          <w:lang w:eastAsia="en-US"/>
        </w:rPr>
        <w:t>пресспата</w:t>
      </w:r>
      <w:proofErr w:type="spellEnd"/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10.</w:t>
      </w:r>
      <w:r w:rsidRPr="00A458BF">
        <w:rPr>
          <w:rFonts w:eastAsiaTheme="minorHAnsi"/>
          <w:sz w:val="20"/>
          <w:lang w:eastAsia="en-US"/>
        </w:rPr>
        <w:tab/>
        <w:t>Весы лабораторные В-1502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11.</w:t>
      </w:r>
      <w:r w:rsidRPr="00A458BF">
        <w:rPr>
          <w:rFonts w:eastAsiaTheme="minorHAnsi"/>
          <w:sz w:val="20"/>
          <w:lang w:eastAsia="en-US"/>
        </w:rPr>
        <w:tab/>
        <w:t>Весы лабораторные ВЛР-200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12.</w:t>
      </w:r>
      <w:r w:rsidRPr="00A458BF">
        <w:rPr>
          <w:rFonts w:eastAsiaTheme="minorHAnsi"/>
          <w:sz w:val="20"/>
          <w:lang w:eastAsia="en-US"/>
        </w:rPr>
        <w:tab/>
        <w:t xml:space="preserve">Весы лабораторные электронные </w:t>
      </w:r>
      <w:proofErr w:type="spellStart"/>
      <w:r w:rsidRPr="00A458BF">
        <w:rPr>
          <w:rFonts w:eastAsiaTheme="minorHAnsi"/>
          <w:sz w:val="20"/>
          <w:lang w:eastAsia="en-US"/>
        </w:rPr>
        <w:t>Ohaus</w:t>
      </w:r>
      <w:proofErr w:type="spellEnd"/>
      <w:r w:rsidRPr="00A458BF">
        <w:rPr>
          <w:rFonts w:eastAsiaTheme="minorHAnsi"/>
          <w:sz w:val="20"/>
          <w:lang w:eastAsia="en-US"/>
        </w:rPr>
        <w:t xml:space="preserve"> ARA520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13.</w:t>
      </w:r>
      <w:r w:rsidRPr="00A458BF">
        <w:rPr>
          <w:rFonts w:eastAsiaTheme="minorHAnsi"/>
          <w:sz w:val="20"/>
          <w:lang w:eastAsia="en-US"/>
        </w:rPr>
        <w:tab/>
        <w:t xml:space="preserve">Влагомер переносной ROTRONIC GTS SET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14.</w:t>
      </w:r>
      <w:r w:rsidRPr="00A458BF">
        <w:rPr>
          <w:rFonts w:eastAsiaTheme="minorHAnsi"/>
          <w:sz w:val="20"/>
          <w:lang w:eastAsia="en-US"/>
        </w:rPr>
        <w:tab/>
        <w:t xml:space="preserve">Влагомер портативный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15.</w:t>
      </w:r>
      <w:r w:rsidRPr="00A458BF">
        <w:rPr>
          <w:rFonts w:eastAsiaTheme="minorHAnsi"/>
          <w:sz w:val="20"/>
          <w:lang w:eastAsia="en-US"/>
        </w:rPr>
        <w:tab/>
      </w:r>
      <w:proofErr w:type="spellStart"/>
      <w:r w:rsidRPr="00A458BF">
        <w:rPr>
          <w:rFonts w:eastAsiaTheme="minorHAnsi"/>
          <w:sz w:val="20"/>
          <w:lang w:eastAsia="en-US"/>
        </w:rPr>
        <w:t>Гидроочиститель</w:t>
      </w:r>
      <w:proofErr w:type="spellEnd"/>
      <w:r w:rsidRPr="00A458BF">
        <w:rPr>
          <w:rFonts w:eastAsiaTheme="minorHAnsi"/>
          <w:sz w:val="20"/>
          <w:lang w:eastAsia="en-US"/>
        </w:rPr>
        <w:t xml:space="preserve"> HDS 895 ЕСО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16.</w:t>
      </w:r>
      <w:r w:rsidRPr="00A458BF">
        <w:rPr>
          <w:rFonts w:eastAsiaTheme="minorHAnsi"/>
          <w:sz w:val="20"/>
          <w:lang w:eastAsia="en-US"/>
        </w:rPr>
        <w:tab/>
      </w:r>
      <w:proofErr w:type="spellStart"/>
      <w:r w:rsidRPr="00A458BF">
        <w:rPr>
          <w:rFonts w:eastAsiaTheme="minorHAnsi"/>
          <w:sz w:val="20"/>
          <w:lang w:eastAsia="en-US"/>
        </w:rPr>
        <w:t>Гидропульпер</w:t>
      </w:r>
      <w:proofErr w:type="spellEnd"/>
      <w:r w:rsidRPr="00A458BF">
        <w:rPr>
          <w:rFonts w:eastAsiaTheme="minorHAnsi"/>
          <w:sz w:val="20"/>
          <w:lang w:eastAsia="en-US"/>
        </w:rPr>
        <w:t xml:space="preserve"> марки </w:t>
      </w:r>
      <w:proofErr w:type="spellStart"/>
      <w:r w:rsidRPr="00A458BF">
        <w:rPr>
          <w:rFonts w:eastAsiaTheme="minorHAnsi"/>
          <w:sz w:val="20"/>
          <w:lang w:eastAsia="en-US"/>
        </w:rPr>
        <w:t>Эмерсон</w:t>
      </w:r>
      <w:proofErr w:type="spellEnd"/>
      <w:r w:rsidRPr="00A458BF">
        <w:rPr>
          <w:rFonts w:eastAsiaTheme="minorHAnsi"/>
          <w:sz w:val="20"/>
          <w:lang w:eastAsia="en-US"/>
        </w:rPr>
        <w:t xml:space="preserve"> тип "Торнадо II" в комплекте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17.</w:t>
      </w:r>
      <w:r w:rsidRPr="00A458BF">
        <w:rPr>
          <w:rFonts w:eastAsiaTheme="minorHAnsi"/>
          <w:sz w:val="20"/>
          <w:lang w:eastAsia="en-US"/>
        </w:rPr>
        <w:tab/>
        <w:t>Динамометр мод. 300S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18.</w:t>
      </w:r>
      <w:r w:rsidRPr="00A458BF">
        <w:rPr>
          <w:rFonts w:eastAsiaTheme="minorHAnsi"/>
          <w:sz w:val="20"/>
          <w:lang w:eastAsia="en-US"/>
        </w:rPr>
        <w:tab/>
      </w:r>
      <w:proofErr w:type="spellStart"/>
      <w:r w:rsidRPr="00A458BF">
        <w:rPr>
          <w:rFonts w:eastAsiaTheme="minorHAnsi"/>
          <w:sz w:val="20"/>
          <w:lang w:eastAsia="en-US"/>
        </w:rPr>
        <w:t>Дистилятор</w:t>
      </w:r>
      <w:proofErr w:type="spellEnd"/>
      <w:r w:rsidRPr="00A458BF">
        <w:rPr>
          <w:rFonts w:eastAsiaTheme="minorHAnsi"/>
          <w:sz w:val="20"/>
          <w:lang w:eastAsia="en-US"/>
        </w:rPr>
        <w:t xml:space="preserve"> ДЭ-10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19.</w:t>
      </w:r>
      <w:r w:rsidRPr="00A458BF">
        <w:rPr>
          <w:rFonts w:eastAsiaTheme="minorHAnsi"/>
          <w:sz w:val="20"/>
          <w:lang w:eastAsia="en-US"/>
        </w:rPr>
        <w:tab/>
        <w:t>Емкость для перемешивания целлюлозной массы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20.</w:t>
      </w:r>
      <w:r w:rsidRPr="00A458BF">
        <w:rPr>
          <w:rFonts w:eastAsiaTheme="minorHAnsi"/>
          <w:sz w:val="20"/>
          <w:lang w:eastAsia="en-US"/>
        </w:rPr>
        <w:tab/>
        <w:t>Емкость из нержавеющей стали 200 м. куб.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21.</w:t>
      </w:r>
      <w:r w:rsidRPr="00A458BF">
        <w:rPr>
          <w:rFonts w:eastAsiaTheme="minorHAnsi"/>
          <w:sz w:val="20"/>
          <w:lang w:eastAsia="en-US"/>
        </w:rPr>
        <w:tab/>
        <w:t xml:space="preserve">Захват </w:t>
      </w:r>
      <w:proofErr w:type="spellStart"/>
      <w:r w:rsidRPr="00A458BF">
        <w:rPr>
          <w:rFonts w:eastAsiaTheme="minorHAnsi"/>
          <w:sz w:val="20"/>
          <w:lang w:eastAsia="en-US"/>
        </w:rPr>
        <w:t>тюковый</w:t>
      </w:r>
      <w:proofErr w:type="spellEnd"/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22.</w:t>
      </w:r>
      <w:r w:rsidRPr="00A458BF">
        <w:rPr>
          <w:rFonts w:eastAsiaTheme="minorHAnsi"/>
          <w:sz w:val="20"/>
          <w:lang w:eastAsia="en-US"/>
        </w:rPr>
        <w:tab/>
        <w:t xml:space="preserve"> Захват </w:t>
      </w:r>
      <w:proofErr w:type="spellStart"/>
      <w:r w:rsidRPr="00A458BF">
        <w:rPr>
          <w:rFonts w:eastAsiaTheme="minorHAnsi"/>
          <w:sz w:val="20"/>
          <w:lang w:eastAsia="en-US"/>
        </w:rPr>
        <w:t>тюковый</w:t>
      </w:r>
      <w:proofErr w:type="spellEnd"/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23.</w:t>
      </w:r>
      <w:r w:rsidRPr="00A458BF">
        <w:rPr>
          <w:rFonts w:eastAsiaTheme="minorHAnsi"/>
          <w:sz w:val="20"/>
          <w:lang w:eastAsia="en-US"/>
        </w:rPr>
        <w:tab/>
        <w:t>Инструмент для проверки разрыва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24.</w:t>
      </w:r>
      <w:r w:rsidRPr="00A458BF">
        <w:rPr>
          <w:rFonts w:eastAsiaTheme="minorHAnsi"/>
          <w:sz w:val="20"/>
          <w:lang w:eastAsia="en-US"/>
        </w:rPr>
        <w:tab/>
        <w:t xml:space="preserve">Инструмент, измеряющий двойной изгиб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25.</w:t>
      </w:r>
      <w:r w:rsidRPr="00A458BF">
        <w:rPr>
          <w:rFonts w:eastAsiaTheme="minorHAnsi"/>
          <w:sz w:val="20"/>
          <w:lang w:eastAsia="en-US"/>
        </w:rPr>
        <w:tab/>
        <w:t xml:space="preserve">Кабина световая для контроля люминесценции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26.</w:t>
      </w:r>
      <w:r w:rsidRPr="00A458BF">
        <w:rPr>
          <w:rFonts w:eastAsiaTheme="minorHAnsi"/>
          <w:sz w:val="20"/>
          <w:lang w:eastAsia="en-US"/>
        </w:rPr>
        <w:tab/>
      </w:r>
      <w:proofErr w:type="spellStart"/>
      <w:r w:rsidRPr="00A458BF">
        <w:rPr>
          <w:rFonts w:eastAsiaTheme="minorHAnsi"/>
          <w:sz w:val="20"/>
          <w:lang w:eastAsia="en-US"/>
        </w:rPr>
        <w:t>Колбанагреватель</w:t>
      </w:r>
      <w:proofErr w:type="spellEnd"/>
      <w:r w:rsidRPr="00A458BF">
        <w:rPr>
          <w:rFonts w:eastAsiaTheme="minorHAnsi"/>
          <w:sz w:val="20"/>
          <w:lang w:eastAsia="en-US"/>
        </w:rPr>
        <w:t xml:space="preserve"> ПЭ-4120 (250мл)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27.</w:t>
      </w:r>
      <w:r w:rsidRPr="00A458BF">
        <w:rPr>
          <w:rFonts w:eastAsiaTheme="minorHAnsi"/>
          <w:sz w:val="20"/>
          <w:lang w:eastAsia="en-US"/>
        </w:rPr>
        <w:tab/>
        <w:t xml:space="preserve">Комплекс оборудования по сухой очистке </w:t>
      </w:r>
      <w:proofErr w:type="spellStart"/>
      <w:r w:rsidRPr="00A458BF">
        <w:rPr>
          <w:rFonts w:eastAsiaTheme="minorHAnsi"/>
          <w:sz w:val="20"/>
          <w:lang w:eastAsia="en-US"/>
        </w:rPr>
        <w:t>линта</w:t>
      </w:r>
      <w:proofErr w:type="spellEnd"/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28.</w:t>
      </w:r>
      <w:r w:rsidRPr="00A458BF">
        <w:rPr>
          <w:rFonts w:eastAsiaTheme="minorHAnsi"/>
          <w:sz w:val="20"/>
          <w:lang w:eastAsia="en-US"/>
        </w:rPr>
        <w:tab/>
        <w:t xml:space="preserve">Комплекс оборудования по сухой очистке </w:t>
      </w:r>
      <w:proofErr w:type="spellStart"/>
      <w:r w:rsidRPr="00A458BF">
        <w:rPr>
          <w:rFonts w:eastAsiaTheme="minorHAnsi"/>
          <w:sz w:val="20"/>
          <w:lang w:eastAsia="en-US"/>
        </w:rPr>
        <w:t>линта</w:t>
      </w:r>
      <w:proofErr w:type="spellEnd"/>
      <w:r w:rsidRPr="00A458BF">
        <w:rPr>
          <w:rFonts w:eastAsiaTheme="minorHAnsi"/>
          <w:sz w:val="20"/>
          <w:lang w:eastAsia="en-US"/>
        </w:rPr>
        <w:t xml:space="preserve"> 2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29.</w:t>
      </w:r>
      <w:r w:rsidRPr="00A458BF">
        <w:rPr>
          <w:rFonts w:eastAsiaTheme="minorHAnsi"/>
          <w:sz w:val="20"/>
          <w:lang w:eastAsia="en-US"/>
        </w:rPr>
        <w:tab/>
        <w:t>Компрессорная станция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30.</w:t>
      </w:r>
      <w:r w:rsidRPr="00A458BF">
        <w:rPr>
          <w:rFonts w:eastAsiaTheme="minorHAnsi"/>
          <w:sz w:val="20"/>
          <w:lang w:eastAsia="en-US"/>
        </w:rPr>
        <w:tab/>
        <w:t>Компьютер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31.</w:t>
      </w:r>
      <w:r w:rsidRPr="00A458BF">
        <w:rPr>
          <w:rFonts w:eastAsiaTheme="minorHAnsi"/>
          <w:sz w:val="20"/>
          <w:lang w:eastAsia="en-US"/>
        </w:rPr>
        <w:tab/>
        <w:t>Компьютер 4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32.</w:t>
      </w:r>
      <w:r w:rsidRPr="00A458BF">
        <w:rPr>
          <w:rFonts w:eastAsiaTheme="minorHAnsi"/>
          <w:sz w:val="20"/>
          <w:lang w:eastAsia="en-US"/>
        </w:rPr>
        <w:tab/>
        <w:t>Компьютер 5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lastRenderedPageBreak/>
        <w:t>33.</w:t>
      </w:r>
      <w:r w:rsidRPr="00A458BF">
        <w:rPr>
          <w:rFonts w:eastAsiaTheme="minorHAnsi"/>
          <w:sz w:val="20"/>
          <w:lang w:eastAsia="en-US"/>
        </w:rPr>
        <w:tab/>
        <w:t>Кран мостовой г/п 10тн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34.</w:t>
      </w:r>
      <w:r w:rsidRPr="00A458BF">
        <w:rPr>
          <w:rFonts w:eastAsiaTheme="minorHAnsi"/>
          <w:sz w:val="20"/>
          <w:lang w:eastAsia="en-US"/>
        </w:rPr>
        <w:tab/>
        <w:t>Лаборатория цеховая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35.</w:t>
      </w:r>
      <w:r w:rsidRPr="00A458BF">
        <w:rPr>
          <w:rFonts w:eastAsiaTheme="minorHAnsi"/>
          <w:sz w:val="20"/>
          <w:lang w:eastAsia="en-US"/>
        </w:rPr>
        <w:tab/>
        <w:t>Линия по производству целлюлозы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36.</w:t>
      </w:r>
      <w:r w:rsidRPr="00A458BF">
        <w:rPr>
          <w:rFonts w:eastAsiaTheme="minorHAnsi"/>
          <w:sz w:val="20"/>
          <w:lang w:eastAsia="en-US"/>
        </w:rPr>
        <w:tab/>
        <w:t>Линия промывки и отбелки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37.</w:t>
      </w:r>
      <w:r w:rsidRPr="00A458BF">
        <w:rPr>
          <w:rFonts w:eastAsiaTheme="minorHAnsi"/>
          <w:sz w:val="20"/>
          <w:lang w:eastAsia="en-US"/>
        </w:rPr>
        <w:tab/>
        <w:t>Машина непрерывного действия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38.</w:t>
      </w:r>
      <w:r w:rsidRPr="00A458BF">
        <w:rPr>
          <w:rFonts w:eastAsiaTheme="minorHAnsi"/>
          <w:sz w:val="20"/>
          <w:lang w:eastAsia="en-US"/>
        </w:rPr>
        <w:tab/>
        <w:t>Металлорежущий станок СОМ-400 отрезной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39.</w:t>
      </w:r>
      <w:r w:rsidRPr="00A458BF">
        <w:rPr>
          <w:rFonts w:eastAsiaTheme="minorHAnsi"/>
          <w:sz w:val="20"/>
          <w:lang w:eastAsia="en-US"/>
        </w:rPr>
        <w:tab/>
        <w:t xml:space="preserve">Насос вакуумный мембранный НВМ 2*2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40.</w:t>
      </w:r>
      <w:r w:rsidRPr="00A458BF">
        <w:rPr>
          <w:rFonts w:eastAsiaTheme="minorHAnsi"/>
          <w:sz w:val="20"/>
          <w:lang w:eastAsia="en-US"/>
        </w:rPr>
        <w:tab/>
        <w:t>Насос канализационный с режущим механизмом SEG.40.40.2.50B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41.</w:t>
      </w:r>
      <w:r w:rsidRPr="00A458BF">
        <w:rPr>
          <w:rFonts w:eastAsiaTheme="minorHAnsi"/>
          <w:sz w:val="20"/>
          <w:lang w:eastAsia="en-US"/>
        </w:rPr>
        <w:tab/>
        <w:t>Насос канализационный с режущим механизмом SEG.40.40.2.50B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42.</w:t>
      </w:r>
      <w:r w:rsidRPr="00A458BF">
        <w:rPr>
          <w:rFonts w:eastAsiaTheme="minorHAnsi"/>
          <w:sz w:val="20"/>
          <w:lang w:eastAsia="en-US"/>
        </w:rPr>
        <w:tab/>
        <w:t>Насос канализационный с режущим механизмом SEG.40.40.2.50B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43.</w:t>
      </w:r>
      <w:r w:rsidRPr="00A458BF">
        <w:rPr>
          <w:rFonts w:eastAsiaTheme="minorHAnsi"/>
          <w:sz w:val="20"/>
          <w:lang w:eastAsia="en-US"/>
        </w:rPr>
        <w:tab/>
        <w:t xml:space="preserve"> Ножницы механические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44.</w:t>
      </w:r>
      <w:r w:rsidRPr="00A458BF">
        <w:rPr>
          <w:rFonts w:eastAsiaTheme="minorHAnsi"/>
          <w:sz w:val="20"/>
          <w:lang w:eastAsia="en-US"/>
        </w:rPr>
        <w:tab/>
        <w:t xml:space="preserve">Ноутбук </w:t>
      </w:r>
      <w:proofErr w:type="spellStart"/>
      <w:r w:rsidRPr="00A458BF">
        <w:rPr>
          <w:rFonts w:eastAsiaTheme="minorHAnsi"/>
          <w:sz w:val="20"/>
          <w:lang w:eastAsia="en-US"/>
        </w:rPr>
        <w:t>Acer</w:t>
      </w:r>
      <w:proofErr w:type="spellEnd"/>
      <w:r w:rsidRPr="00A458BF">
        <w:rPr>
          <w:rFonts w:eastAsiaTheme="minorHAnsi"/>
          <w:sz w:val="20"/>
          <w:lang w:eastAsia="en-US"/>
        </w:rPr>
        <w:t xml:space="preserve"> </w:t>
      </w:r>
      <w:proofErr w:type="spellStart"/>
      <w:r w:rsidRPr="00A458BF">
        <w:rPr>
          <w:rFonts w:eastAsiaTheme="minorHAnsi"/>
          <w:sz w:val="20"/>
          <w:lang w:eastAsia="en-US"/>
        </w:rPr>
        <w:t>TravelMate</w:t>
      </w:r>
      <w:proofErr w:type="spellEnd"/>
      <w:r w:rsidRPr="00A458BF">
        <w:rPr>
          <w:rFonts w:eastAsiaTheme="minorHAnsi"/>
          <w:sz w:val="20"/>
          <w:lang w:eastAsia="en-US"/>
        </w:rPr>
        <w:t xml:space="preserve"> 2414 </w:t>
      </w:r>
      <w:proofErr w:type="spellStart"/>
      <w:r w:rsidRPr="00A458BF">
        <w:rPr>
          <w:rFonts w:eastAsiaTheme="minorHAnsi"/>
          <w:sz w:val="20"/>
          <w:lang w:eastAsia="en-US"/>
        </w:rPr>
        <w:t>WLMi</w:t>
      </w:r>
      <w:proofErr w:type="spellEnd"/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45.</w:t>
      </w:r>
      <w:r w:rsidRPr="00A458BF">
        <w:rPr>
          <w:rFonts w:eastAsiaTheme="minorHAnsi"/>
          <w:sz w:val="20"/>
          <w:lang w:eastAsia="en-US"/>
        </w:rPr>
        <w:tab/>
        <w:t>Ноутбук HP&lt;RH334</w:t>
      </w:r>
      <w:proofErr w:type="gramStart"/>
      <w:r w:rsidRPr="00A458BF">
        <w:rPr>
          <w:rFonts w:eastAsiaTheme="minorHAnsi"/>
          <w:sz w:val="20"/>
          <w:lang w:eastAsia="en-US"/>
        </w:rPr>
        <w:t>EA&gt;nx</w:t>
      </w:r>
      <w:proofErr w:type="gramEnd"/>
      <w:r w:rsidRPr="00A458BF">
        <w:rPr>
          <w:rFonts w:eastAsiaTheme="minorHAnsi"/>
          <w:sz w:val="20"/>
          <w:lang w:eastAsia="en-US"/>
        </w:rPr>
        <w:t xml:space="preserve">6310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46.</w:t>
      </w:r>
      <w:r w:rsidRPr="00A458BF">
        <w:rPr>
          <w:rFonts w:eastAsiaTheme="minorHAnsi"/>
          <w:sz w:val="20"/>
          <w:lang w:eastAsia="en-US"/>
        </w:rPr>
        <w:tab/>
        <w:t xml:space="preserve">Оборудование для фильтровки пыли при переработке </w:t>
      </w:r>
      <w:proofErr w:type="spellStart"/>
      <w:r w:rsidRPr="00A458BF">
        <w:rPr>
          <w:rFonts w:eastAsiaTheme="minorHAnsi"/>
          <w:sz w:val="20"/>
          <w:lang w:eastAsia="en-US"/>
        </w:rPr>
        <w:t>линта</w:t>
      </w:r>
      <w:proofErr w:type="spellEnd"/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47.</w:t>
      </w:r>
      <w:r w:rsidRPr="00A458BF">
        <w:rPr>
          <w:rFonts w:eastAsiaTheme="minorHAnsi"/>
          <w:sz w:val="20"/>
          <w:lang w:eastAsia="en-US"/>
        </w:rPr>
        <w:tab/>
        <w:t xml:space="preserve">Оборудование для фильтровки пыли при переработке </w:t>
      </w:r>
      <w:proofErr w:type="spellStart"/>
      <w:r w:rsidRPr="00A458BF">
        <w:rPr>
          <w:rFonts w:eastAsiaTheme="minorHAnsi"/>
          <w:sz w:val="20"/>
          <w:lang w:eastAsia="en-US"/>
        </w:rPr>
        <w:t>линта</w:t>
      </w:r>
      <w:proofErr w:type="spellEnd"/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48.</w:t>
      </w:r>
      <w:r w:rsidRPr="00A458BF">
        <w:rPr>
          <w:rFonts w:eastAsiaTheme="minorHAnsi"/>
          <w:sz w:val="20"/>
          <w:lang w:eastAsia="en-US"/>
        </w:rPr>
        <w:tab/>
        <w:t>Оборудование насосной станции II подъема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49.</w:t>
      </w:r>
      <w:r w:rsidRPr="00A458BF">
        <w:rPr>
          <w:rFonts w:eastAsiaTheme="minorHAnsi"/>
          <w:sz w:val="20"/>
          <w:lang w:eastAsia="en-US"/>
        </w:rPr>
        <w:tab/>
        <w:t>Оборудование по приготовлению целлюлозной массы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50.</w:t>
      </w:r>
      <w:r w:rsidRPr="00A458BF">
        <w:rPr>
          <w:rFonts w:eastAsiaTheme="minorHAnsi"/>
          <w:sz w:val="20"/>
          <w:lang w:eastAsia="en-US"/>
        </w:rPr>
        <w:tab/>
        <w:t>Осветлитель V=140м3 (</w:t>
      </w:r>
      <w:proofErr w:type="spellStart"/>
      <w:proofErr w:type="gramStart"/>
      <w:r w:rsidRPr="00A458BF">
        <w:rPr>
          <w:rFonts w:eastAsiaTheme="minorHAnsi"/>
          <w:sz w:val="20"/>
          <w:lang w:eastAsia="en-US"/>
        </w:rPr>
        <w:t>зав.черт</w:t>
      </w:r>
      <w:proofErr w:type="spellEnd"/>
      <w:proofErr w:type="gramEnd"/>
      <w:r w:rsidRPr="00A458BF">
        <w:rPr>
          <w:rFonts w:eastAsiaTheme="minorHAnsi"/>
          <w:sz w:val="20"/>
          <w:lang w:eastAsia="en-US"/>
        </w:rPr>
        <w:t>. 208-14.00.00.000)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51.</w:t>
      </w:r>
      <w:r w:rsidRPr="00A458BF">
        <w:rPr>
          <w:rFonts w:eastAsiaTheme="minorHAnsi"/>
          <w:sz w:val="20"/>
          <w:lang w:eastAsia="en-US"/>
        </w:rPr>
        <w:tab/>
        <w:t>Осветлитель V=140м3 (</w:t>
      </w:r>
      <w:proofErr w:type="spellStart"/>
      <w:proofErr w:type="gramStart"/>
      <w:r w:rsidRPr="00A458BF">
        <w:rPr>
          <w:rFonts w:eastAsiaTheme="minorHAnsi"/>
          <w:sz w:val="20"/>
          <w:lang w:eastAsia="en-US"/>
        </w:rPr>
        <w:t>зав.черт</w:t>
      </w:r>
      <w:proofErr w:type="spellEnd"/>
      <w:proofErr w:type="gramEnd"/>
      <w:r w:rsidRPr="00A458BF">
        <w:rPr>
          <w:rFonts w:eastAsiaTheme="minorHAnsi"/>
          <w:sz w:val="20"/>
          <w:lang w:eastAsia="en-US"/>
        </w:rPr>
        <w:t>. 208-14.00.00.000)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52.</w:t>
      </w:r>
      <w:r w:rsidRPr="00A458BF">
        <w:rPr>
          <w:rFonts w:eastAsiaTheme="minorHAnsi"/>
          <w:sz w:val="20"/>
          <w:lang w:eastAsia="en-US"/>
        </w:rPr>
        <w:tab/>
        <w:t xml:space="preserve">Печь муфельная SNOL 8.2/1100(1010101)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53.</w:t>
      </w:r>
      <w:r w:rsidRPr="00A458BF">
        <w:rPr>
          <w:rFonts w:eastAsiaTheme="minorHAnsi"/>
          <w:sz w:val="20"/>
          <w:lang w:eastAsia="en-US"/>
        </w:rPr>
        <w:tab/>
        <w:t xml:space="preserve">Подстанция 2КТП-1000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54.</w:t>
      </w:r>
      <w:r w:rsidRPr="00A458BF">
        <w:rPr>
          <w:rFonts w:eastAsiaTheme="minorHAnsi"/>
          <w:sz w:val="20"/>
          <w:lang w:eastAsia="en-US"/>
        </w:rPr>
        <w:tab/>
        <w:t>Пожарная сигнализация по производственному корпусу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55.</w:t>
      </w:r>
      <w:r w:rsidRPr="00A458BF">
        <w:rPr>
          <w:rFonts w:eastAsiaTheme="minorHAnsi"/>
          <w:sz w:val="20"/>
          <w:lang w:eastAsia="en-US"/>
        </w:rPr>
        <w:tab/>
        <w:t xml:space="preserve">Преобразователь частоты MOVITRAC MC07A075-5A3-4-00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56.</w:t>
      </w:r>
      <w:r w:rsidRPr="00A458BF">
        <w:rPr>
          <w:rFonts w:eastAsiaTheme="minorHAnsi"/>
          <w:sz w:val="20"/>
          <w:lang w:eastAsia="en-US"/>
        </w:rPr>
        <w:tab/>
        <w:t>Преобразователь частоты MOVITRAC MC07A110-5A3-4-00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57.</w:t>
      </w:r>
      <w:r w:rsidRPr="00A458BF">
        <w:rPr>
          <w:rFonts w:eastAsiaTheme="minorHAnsi"/>
          <w:sz w:val="20"/>
          <w:lang w:eastAsia="en-US"/>
        </w:rPr>
        <w:tab/>
        <w:t>Прибор для определения степени помола СР-2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58.</w:t>
      </w:r>
      <w:r w:rsidRPr="00A458BF">
        <w:rPr>
          <w:rFonts w:eastAsiaTheme="minorHAnsi"/>
          <w:sz w:val="20"/>
          <w:lang w:eastAsia="en-US"/>
        </w:rPr>
        <w:tab/>
        <w:t xml:space="preserve">Прибор для измерения длины волокна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59.</w:t>
      </w:r>
      <w:r w:rsidRPr="00A458BF">
        <w:rPr>
          <w:rFonts w:eastAsiaTheme="minorHAnsi"/>
          <w:sz w:val="20"/>
          <w:lang w:eastAsia="en-US"/>
        </w:rPr>
        <w:tab/>
        <w:t>Промышленное оборудование ВКР-3/750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60.</w:t>
      </w:r>
      <w:r w:rsidRPr="00A458BF">
        <w:rPr>
          <w:rFonts w:eastAsiaTheme="minorHAnsi"/>
          <w:sz w:val="20"/>
          <w:lang w:eastAsia="en-US"/>
        </w:rPr>
        <w:tab/>
        <w:t>Промышленное оборудование ВКР-3/750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61.</w:t>
      </w:r>
      <w:r w:rsidRPr="00A458BF">
        <w:rPr>
          <w:rFonts w:eastAsiaTheme="minorHAnsi"/>
          <w:sz w:val="20"/>
          <w:lang w:eastAsia="en-US"/>
        </w:rPr>
        <w:tab/>
        <w:t xml:space="preserve">Рафинер марки </w:t>
      </w:r>
      <w:proofErr w:type="spellStart"/>
      <w:r w:rsidRPr="00A458BF">
        <w:rPr>
          <w:rFonts w:eastAsiaTheme="minorHAnsi"/>
          <w:sz w:val="20"/>
          <w:lang w:eastAsia="en-US"/>
        </w:rPr>
        <w:t>Эмерсон</w:t>
      </w:r>
      <w:proofErr w:type="spellEnd"/>
      <w:r w:rsidRPr="00A458BF">
        <w:rPr>
          <w:rFonts w:eastAsiaTheme="minorHAnsi"/>
          <w:sz w:val="20"/>
          <w:lang w:eastAsia="en-US"/>
        </w:rPr>
        <w:t xml:space="preserve"> модель </w:t>
      </w:r>
      <w:proofErr w:type="spellStart"/>
      <w:r w:rsidRPr="00A458BF">
        <w:rPr>
          <w:rFonts w:eastAsiaTheme="minorHAnsi"/>
          <w:sz w:val="20"/>
          <w:lang w:eastAsia="en-US"/>
        </w:rPr>
        <w:t>Клафлин</w:t>
      </w:r>
      <w:proofErr w:type="spellEnd"/>
      <w:r w:rsidRPr="00A458BF">
        <w:rPr>
          <w:rFonts w:eastAsiaTheme="minorHAnsi"/>
          <w:sz w:val="20"/>
          <w:lang w:eastAsia="en-US"/>
        </w:rPr>
        <w:t xml:space="preserve"> 202 в комплекте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62.</w:t>
      </w:r>
      <w:r w:rsidRPr="00A458BF">
        <w:rPr>
          <w:rFonts w:eastAsiaTheme="minorHAnsi"/>
          <w:sz w:val="20"/>
          <w:lang w:eastAsia="en-US"/>
        </w:rPr>
        <w:tab/>
      </w:r>
      <w:proofErr w:type="spellStart"/>
      <w:r w:rsidRPr="00A458BF">
        <w:rPr>
          <w:rFonts w:eastAsiaTheme="minorHAnsi"/>
          <w:sz w:val="20"/>
          <w:lang w:eastAsia="en-US"/>
        </w:rPr>
        <w:t>Рафинометр</w:t>
      </w:r>
      <w:proofErr w:type="spellEnd"/>
      <w:r w:rsidRPr="00A458BF">
        <w:rPr>
          <w:rFonts w:eastAsiaTheme="minorHAnsi"/>
          <w:sz w:val="20"/>
          <w:lang w:eastAsia="en-US"/>
        </w:rPr>
        <w:t xml:space="preserve"> SHOPPER RIEGLER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63.</w:t>
      </w:r>
      <w:r w:rsidRPr="00A458BF">
        <w:rPr>
          <w:rFonts w:eastAsiaTheme="minorHAnsi"/>
          <w:sz w:val="20"/>
          <w:lang w:eastAsia="en-US"/>
        </w:rPr>
        <w:tab/>
        <w:t>Резательный станок с механической гильотиной MARCA в комплекте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64.</w:t>
      </w:r>
      <w:r w:rsidRPr="00A458BF">
        <w:rPr>
          <w:rFonts w:eastAsiaTheme="minorHAnsi"/>
          <w:sz w:val="20"/>
          <w:lang w:eastAsia="en-US"/>
        </w:rPr>
        <w:tab/>
      </w:r>
      <w:proofErr w:type="spellStart"/>
      <w:r w:rsidRPr="00A458BF">
        <w:rPr>
          <w:rFonts w:eastAsiaTheme="minorHAnsi"/>
          <w:sz w:val="20"/>
          <w:lang w:eastAsia="en-US"/>
        </w:rPr>
        <w:t>РНметр</w:t>
      </w:r>
      <w:proofErr w:type="spellEnd"/>
      <w:r w:rsidRPr="00A458BF">
        <w:rPr>
          <w:rFonts w:eastAsiaTheme="minorHAnsi"/>
          <w:sz w:val="20"/>
          <w:lang w:eastAsia="en-US"/>
        </w:rPr>
        <w:t xml:space="preserve"> марка HANNA INSTRUMETS модель Н19024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65.</w:t>
      </w:r>
      <w:r w:rsidRPr="00A458BF">
        <w:rPr>
          <w:rFonts w:eastAsiaTheme="minorHAnsi"/>
          <w:sz w:val="20"/>
          <w:lang w:eastAsia="en-US"/>
        </w:rPr>
        <w:tab/>
      </w:r>
      <w:proofErr w:type="spellStart"/>
      <w:r w:rsidRPr="00A458BF">
        <w:rPr>
          <w:rFonts w:eastAsiaTheme="minorHAnsi"/>
          <w:sz w:val="20"/>
          <w:lang w:eastAsia="en-US"/>
        </w:rPr>
        <w:t>РНметр</w:t>
      </w:r>
      <w:proofErr w:type="spellEnd"/>
      <w:r w:rsidRPr="00A458BF">
        <w:rPr>
          <w:rFonts w:eastAsiaTheme="minorHAnsi"/>
          <w:sz w:val="20"/>
          <w:lang w:eastAsia="en-US"/>
        </w:rPr>
        <w:t xml:space="preserve"> марка HANNA INSTRUMETS модель Н19025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66.</w:t>
      </w:r>
      <w:r w:rsidRPr="00A458BF">
        <w:rPr>
          <w:rFonts w:eastAsiaTheme="minorHAnsi"/>
          <w:sz w:val="20"/>
          <w:lang w:eastAsia="en-US"/>
        </w:rPr>
        <w:tab/>
        <w:t>Система АСТУПТ с системой датчиков и ВЦ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67.</w:t>
      </w:r>
      <w:r w:rsidRPr="00A458BF">
        <w:rPr>
          <w:rFonts w:eastAsiaTheme="minorHAnsi"/>
          <w:sz w:val="20"/>
          <w:lang w:eastAsia="en-US"/>
        </w:rPr>
        <w:tab/>
        <w:t>Складская емкость для отходящего гликоля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68.</w:t>
      </w:r>
      <w:r w:rsidRPr="00A458BF">
        <w:rPr>
          <w:rFonts w:eastAsiaTheme="minorHAnsi"/>
          <w:sz w:val="20"/>
          <w:lang w:eastAsia="en-US"/>
        </w:rPr>
        <w:tab/>
        <w:t>Смеситель лабораторный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69.</w:t>
      </w:r>
      <w:r w:rsidRPr="00A458BF">
        <w:rPr>
          <w:rFonts w:eastAsiaTheme="minorHAnsi"/>
          <w:sz w:val="20"/>
          <w:lang w:eastAsia="en-US"/>
        </w:rPr>
        <w:tab/>
        <w:t>Снегоуборочная машина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70.</w:t>
      </w:r>
      <w:r w:rsidRPr="00A458BF">
        <w:rPr>
          <w:rFonts w:eastAsiaTheme="minorHAnsi"/>
          <w:sz w:val="20"/>
          <w:lang w:eastAsia="en-US"/>
        </w:rPr>
        <w:tab/>
        <w:t>Сортировочное и упаковочное оборудование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71.</w:t>
      </w:r>
      <w:r w:rsidRPr="00A458BF">
        <w:rPr>
          <w:rFonts w:eastAsiaTheme="minorHAnsi"/>
          <w:sz w:val="20"/>
          <w:lang w:eastAsia="en-US"/>
        </w:rPr>
        <w:tab/>
        <w:t xml:space="preserve">Стерилизатор воздушный ГП-40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72.</w:t>
      </w:r>
      <w:r w:rsidRPr="00A458BF">
        <w:rPr>
          <w:rFonts w:eastAsiaTheme="minorHAnsi"/>
          <w:sz w:val="20"/>
          <w:lang w:eastAsia="en-US"/>
        </w:rPr>
        <w:tab/>
        <w:t>Стол для титрования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73.</w:t>
      </w:r>
      <w:r w:rsidRPr="00A458BF">
        <w:rPr>
          <w:rFonts w:eastAsiaTheme="minorHAnsi"/>
          <w:sz w:val="20"/>
          <w:lang w:eastAsia="en-US"/>
        </w:rPr>
        <w:tab/>
        <w:t xml:space="preserve">Съемник гидравлический ТМНР 10Е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74.</w:t>
      </w:r>
      <w:r w:rsidRPr="00A458BF">
        <w:rPr>
          <w:rFonts w:eastAsiaTheme="minorHAnsi"/>
          <w:sz w:val="20"/>
          <w:lang w:eastAsia="en-US"/>
        </w:rPr>
        <w:tab/>
        <w:t xml:space="preserve">Тепловой пункт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75.</w:t>
      </w:r>
      <w:r w:rsidRPr="00A458BF">
        <w:rPr>
          <w:rFonts w:eastAsiaTheme="minorHAnsi"/>
          <w:sz w:val="20"/>
          <w:lang w:eastAsia="en-US"/>
        </w:rPr>
        <w:tab/>
      </w:r>
      <w:proofErr w:type="spellStart"/>
      <w:r w:rsidRPr="00A458BF">
        <w:rPr>
          <w:rFonts w:eastAsiaTheme="minorHAnsi"/>
          <w:sz w:val="20"/>
          <w:lang w:eastAsia="en-US"/>
        </w:rPr>
        <w:t>Тиристорный</w:t>
      </w:r>
      <w:proofErr w:type="spellEnd"/>
      <w:r w:rsidRPr="00A458BF">
        <w:rPr>
          <w:rFonts w:eastAsiaTheme="minorHAnsi"/>
          <w:sz w:val="20"/>
          <w:lang w:eastAsia="en-US"/>
        </w:rPr>
        <w:t xml:space="preserve"> преобразователь (100А)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76.</w:t>
      </w:r>
      <w:r w:rsidRPr="00A458BF">
        <w:rPr>
          <w:rFonts w:eastAsiaTheme="minorHAnsi"/>
          <w:sz w:val="20"/>
          <w:lang w:eastAsia="en-US"/>
        </w:rPr>
        <w:tab/>
      </w:r>
      <w:proofErr w:type="spellStart"/>
      <w:r w:rsidRPr="00A458BF">
        <w:rPr>
          <w:rFonts w:eastAsiaTheme="minorHAnsi"/>
          <w:sz w:val="20"/>
          <w:lang w:eastAsia="en-US"/>
        </w:rPr>
        <w:t>Точильно</w:t>
      </w:r>
      <w:proofErr w:type="spellEnd"/>
      <w:r w:rsidRPr="00A458BF">
        <w:rPr>
          <w:rFonts w:eastAsiaTheme="minorHAnsi"/>
          <w:sz w:val="20"/>
          <w:lang w:eastAsia="en-US"/>
        </w:rPr>
        <w:t>-шлифовальный станок с пылеотсосом ВЗ-379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77.</w:t>
      </w:r>
      <w:r w:rsidRPr="00A458BF">
        <w:rPr>
          <w:rFonts w:eastAsiaTheme="minorHAnsi"/>
          <w:sz w:val="20"/>
          <w:lang w:eastAsia="en-US"/>
        </w:rPr>
        <w:tab/>
        <w:t>Транспортная система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78.</w:t>
      </w:r>
      <w:r w:rsidRPr="00A458BF">
        <w:rPr>
          <w:rFonts w:eastAsiaTheme="minorHAnsi"/>
          <w:sz w:val="20"/>
          <w:lang w:eastAsia="en-US"/>
        </w:rPr>
        <w:tab/>
        <w:t>Трансформаторная подстанция 2КТП-1000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79.</w:t>
      </w:r>
      <w:r w:rsidRPr="00A458BF">
        <w:rPr>
          <w:rFonts w:eastAsiaTheme="minorHAnsi"/>
          <w:sz w:val="20"/>
          <w:lang w:eastAsia="en-US"/>
        </w:rPr>
        <w:tab/>
        <w:t>Тура (Н=9,2м)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80.</w:t>
      </w:r>
      <w:r w:rsidRPr="00A458BF">
        <w:rPr>
          <w:rFonts w:eastAsiaTheme="minorHAnsi"/>
          <w:sz w:val="20"/>
          <w:lang w:eastAsia="en-US"/>
        </w:rPr>
        <w:tab/>
        <w:t xml:space="preserve">Управляющий контроллер 16вх, 48вых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81.</w:t>
      </w:r>
      <w:r w:rsidRPr="00A458BF">
        <w:rPr>
          <w:rFonts w:eastAsiaTheme="minorHAnsi"/>
          <w:sz w:val="20"/>
          <w:lang w:eastAsia="en-US"/>
        </w:rPr>
        <w:tab/>
        <w:t>Установка для очистки дождевых вод АЗС "Свирь-5"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82.</w:t>
      </w:r>
      <w:r w:rsidRPr="00A458BF">
        <w:rPr>
          <w:rFonts w:eastAsiaTheme="minorHAnsi"/>
          <w:sz w:val="20"/>
          <w:lang w:eastAsia="en-US"/>
        </w:rPr>
        <w:tab/>
        <w:t xml:space="preserve">Установка очистки </w:t>
      </w:r>
      <w:proofErr w:type="spellStart"/>
      <w:r w:rsidRPr="00A458BF">
        <w:rPr>
          <w:rFonts w:eastAsiaTheme="minorHAnsi"/>
          <w:sz w:val="20"/>
          <w:lang w:eastAsia="en-US"/>
        </w:rPr>
        <w:t>линта</w:t>
      </w:r>
      <w:proofErr w:type="spellEnd"/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83.</w:t>
      </w:r>
      <w:r w:rsidRPr="00A458BF">
        <w:rPr>
          <w:rFonts w:eastAsiaTheme="minorHAnsi"/>
          <w:sz w:val="20"/>
          <w:lang w:eastAsia="en-US"/>
        </w:rPr>
        <w:tab/>
        <w:t>Устройство для сушки посуды ПЭ-2000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84.</w:t>
      </w:r>
      <w:r w:rsidRPr="00A458BF">
        <w:rPr>
          <w:rFonts w:eastAsiaTheme="minorHAnsi"/>
          <w:sz w:val="20"/>
          <w:lang w:eastAsia="en-US"/>
        </w:rPr>
        <w:tab/>
        <w:t>Фотометр белизны и цветности "</w:t>
      </w:r>
      <w:proofErr w:type="spellStart"/>
      <w:r w:rsidRPr="00A458BF">
        <w:rPr>
          <w:rFonts w:eastAsiaTheme="minorHAnsi"/>
          <w:sz w:val="20"/>
          <w:lang w:eastAsia="en-US"/>
        </w:rPr>
        <w:t>Колир</w:t>
      </w:r>
      <w:proofErr w:type="spellEnd"/>
      <w:r w:rsidRPr="00A458BF">
        <w:rPr>
          <w:rFonts w:eastAsiaTheme="minorHAnsi"/>
          <w:sz w:val="20"/>
          <w:lang w:eastAsia="en-US"/>
        </w:rPr>
        <w:t xml:space="preserve">"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85.</w:t>
      </w:r>
      <w:r w:rsidRPr="00A458BF">
        <w:rPr>
          <w:rFonts w:eastAsiaTheme="minorHAnsi"/>
          <w:sz w:val="20"/>
          <w:lang w:eastAsia="en-US"/>
        </w:rPr>
        <w:tab/>
        <w:t xml:space="preserve">Циклон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86.</w:t>
      </w:r>
      <w:r w:rsidRPr="00A458BF">
        <w:rPr>
          <w:rFonts w:eastAsiaTheme="minorHAnsi"/>
          <w:sz w:val="20"/>
          <w:lang w:eastAsia="en-US"/>
        </w:rPr>
        <w:tab/>
        <w:t>Шкаф отбелки и сортировки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87.</w:t>
      </w:r>
      <w:r w:rsidRPr="00A458BF">
        <w:rPr>
          <w:rFonts w:eastAsiaTheme="minorHAnsi"/>
          <w:sz w:val="20"/>
          <w:lang w:eastAsia="en-US"/>
        </w:rPr>
        <w:tab/>
        <w:t xml:space="preserve">Шкаф разбавления и промывки 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88.</w:t>
      </w:r>
      <w:r w:rsidRPr="00A458BF">
        <w:rPr>
          <w:rFonts w:eastAsiaTheme="minorHAnsi"/>
          <w:sz w:val="20"/>
          <w:lang w:eastAsia="en-US"/>
        </w:rPr>
        <w:tab/>
        <w:t xml:space="preserve">Шкафы управления </w:t>
      </w:r>
      <w:proofErr w:type="spellStart"/>
      <w:r w:rsidRPr="00A458BF">
        <w:rPr>
          <w:rFonts w:eastAsiaTheme="minorHAnsi"/>
          <w:sz w:val="20"/>
          <w:lang w:eastAsia="en-US"/>
        </w:rPr>
        <w:t>пресспатом</w:t>
      </w:r>
      <w:proofErr w:type="spellEnd"/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89.</w:t>
      </w:r>
      <w:r w:rsidRPr="00A458BF">
        <w:rPr>
          <w:rFonts w:eastAsiaTheme="minorHAnsi"/>
          <w:sz w:val="20"/>
          <w:lang w:eastAsia="en-US"/>
        </w:rPr>
        <w:tab/>
        <w:t>Шкафы управления сушильной машиной</w:t>
      </w:r>
    </w:p>
    <w:p w:rsidR="00286FA0" w:rsidRPr="00A458BF" w:rsidRDefault="00286FA0" w:rsidP="00286FA0">
      <w:pPr>
        <w:spacing w:after="0"/>
        <w:rPr>
          <w:rFonts w:eastAsiaTheme="minorHAnsi"/>
          <w:sz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lastRenderedPageBreak/>
        <w:t>90.</w:t>
      </w:r>
      <w:r w:rsidRPr="00A458BF">
        <w:rPr>
          <w:rFonts w:eastAsiaTheme="minorHAnsi"/>
          <w:sz w:val="20"/>
          <w:lang w:eastAsia="en-US"/>
        </w:rPr>
        <w:tab/>
        <w:t>Щит автоматики варки</w:t>
      </w:r>
    </w:p>
    <w:p w:rsidR="00286FA0" w:rsidRPr="00A458BF" w:rsidRDefault="00286FA0" w:rsidP="00286FA0">
      <w:pPr>
        <w:spacing w:after="0" w:line="360" w:lineRule="auto"/>
        <w:jc w:val="both"/>
        <w:rPr>
          <w:rFonts w:eastAsiaTheme="minorHAnsi"/>
          <w:sz w:val="20"/>
          <w:szCs w:val="20"/>
          <w:lang w:eastAsia="en-US"/>
        </w:rPr>
      </w:pPr>
      <w:r w:rsidRPr="00A458BF">
        <w:rPr>
          <w:rFonts w:eastAsiaTheme="minorHAnsi"/>
          <w:sz w:val="20"/>
          <w:lang w:eastAsia="en-US"/>
        </w:rPr>
        <w:t>91.</w:t>
      </w:r>
      <w:r w:rsidRPr="00A458BF">
        <w:rPr>
          <w:rFonts w:eastAsiaTheme="minorHAnsi"/>
          <w:sz w:val="20"/>
          <w:lang w:eastAsia="en-US"/>
        </w:rPr>
        <w:tab/>
        <w:t>Эстакада теплотрассы</w:t>
      </w:r>
    </w:p>
    <w:p w:rsidR="00286FA0" w:rsidRPr="00E261FC" w:rsidRDefault="00286FA0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lastRenderedPageBreak/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3F1A7D" w:rsidRPr="0052304E" w:rsidRDefault="009D34D0" w:rsidP="005230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A16063">
        <w:rPr>
          <w:rFonts w:ascii="Times New Roman" w:hAnsi="Times New Roman" w:cs="Times New Roman"/>
          <w:b/>
          <w:noProof/>
        </w:rPr>
        <w:t>ОАО «ОКС»</w:t>
      </w:r>
      <w:r w:rsidR="00A16063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A16063" w:rsidRPr="00E261FC">
        <w:rPr>
          <w:rFonts w:ascii="Times New Roman" w:hAnsi="Times New Roman" w:cs="Times New Roman"/>
        </w:rPr>
        <w:t xml:space="preserve">, действующего на основании решения Арбитражного суда </w:t>
      </w:r>
      <w:r w:rsidR="00A16063">
        <w:rPr>
          <w:rFonts w:ascii="Times New Roman" w:hAnsi="Times New Roman" w:cs="Times New Roman"/>
          <w:noProof/>
        </w:rPr>
        <w:t>Владимирской</w:t>
      </w:r>
      <w:r w:rsidR="00A16063" w:rsidRPr="00E261FC">
        <w:rPr>
          <w:rFonts w:ascii="Times New Roman" w:hAnsi="Times New Roman" w:cs="Times New Roman"/>
          <w:noProof/>
        </w:rPr>
        <w:t xml:space="preserve"> области от </w:t>
      </w:r>
      <w:r w:rsidR="00A16063">
        <w:rPr>
          <w:rFonts w:ascii="Times New Roman" w:hAnsi="Times New Roman" w:cs="Times New Roman"/>
          <w:noProof/>
        </w:rPr>
        <w:t>18.10</w:t>
      </w:r>
      <w:r w:rsidR="00A16063" w:rsidRPr="00E261FC">
        <w:rPr>
          <w:rFonts w:ascii="Times New Roman" w:hAnsi="Times New Roman" w:cs="Times New Roman"/>
          <w:noProof/>
        </w:rPr>
        <w:t>.2019 по делу №</w:t>
      </w:r>
      <w:r w:rsidR="00A16063">
        <w:rPr>
          <w:rFonts w:ascii="Times New Roman" w:hAnsi="Times New Roman" w:cs="Times New Roman"/>
          <w:noProof/>
        </w:rPr>
        <w:t>А11-11869</w:t>
      </w:r>
      <w:r w:rsidR="00A16063" w:rsidRPr="00E261FC">
        <w:rPr>
          <w:rFonts w:ascii="Times New Roman" w:hAnsi="Times New Roman" w:cs="Times New Roman"/>
          <w:noProof/>
        </w:rPr>
        <w:t>/201</w:t>
      </w:r>
      <w:r w:rsidR="00A16063">
        <w:rPr>
          <w:rFonts w:ascii="Times New Roman" w:hAnsi="Times New Roman" w:cs="Times New Roman"/>
          <w:noProof/>
        </w:rPr>
        <w:t>9</w:t>
      </w:r>
    </w:p>
    <w:p w:rsidR="0048057F" w:rsidRPr="001956C9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1956C9">
        <w:rPr>
          <w:rFonts w:ascii="Times New Roman" w:eastAsiaTheme="minorHAnsi" w:hAnsi="Times New Roman" w:cs="Times New Roman"/>
          <w:lang w:eastAsia="en-US"/>
        </w:rPr>
        <w:t xml:space="preserve">Р/с </w:t>
      </w:r>
      <w:r w:rsidR="001956C9" w:rsidRPr="001956C9">
        <w:rPr>
          <w:rFonts w:ascii="Times New Roman" w:hAnsi="Times New Roman" w:cs="Times New Roman"/>
          <w:color w:val="000000"/>
        </w:rPr>
        <w:t>40702810600260005775</w:t>
      </w:r>
      <w:r w:rsidRPr="001956C9">
        <w:rPr>
          <w:rFonts w:ascii="Times New Roman" w:eastAsiaTheme="minorHAnsi" w:hAnsi="Times New Roman" w:cs="Times New Roman"/>
          <w:lang w:eastAsia="en-US"/>
        </w:rPr>
        <w:t xml:space="preserve"> в </w:t>
      </w:r>
      <w:r w:rsidR="0052304E" w:rsidRPr="001956C9">
        <w:rPr>
          <w:rFonts w:ascii="Times New Roman" w:eastAsiaTheme="minorHAnsi" w:hAnsi="Times New Roman" w:cs="Times New Roman"/>
          <w:lang w:eastAsia="en-US"/>
        </w:rPr>
        <w:t>ПАО «</w:t>
      </w:r>
      <w:proofErr w:type="spellStart"/>
      <w:r w:rsidR="0052304E" w:rsidRPr="001956C9">
        <w:rPr>
          <w:rFonts w:ascii="Times New Roman" w:eastAsiaTheme="minorHAnsi" w:hAnsi="Times New Roman" w:cs="Times New Roman"/>
          <w:lang w:eastAsia="en-US"/>
        </w:rPr>
        <w:t>МИнБанк</w:t>
      </w:r>
      <w:proofErr w:type="spellEnd"/>
      <w:r w:rsidR="0052304E" w:rsidRPr="001956C9">
        <w:rPr>
          <w:rFonts w:ascii="Times New Roman" w:eastAsiaTheme="minorHAnsi" w:hAnsi="Times New Roman" w:cs="Times New Roman"/>
          <w:lang w:eastAsia="en-US"/>
        </w:rPr>
        <w:t>»</w:t>
      </w:r>
      <w:r w:rsidR="002F7DA0">
        <w:rPr>
          <w:rFonts w:ascii="Times New Roman" w:eastAsiaTheme="minorHAnsi" w:hAnsi="Times New Roman" w:cs="Times New Roman"/>
          <w:lang w:eastAsia="en-US"/>
        </w:rPr>
        <w:t xml:space="preserve"> г. Москва</w:t>
      </w:r>
      <w:r w:rsidRPr="001956C9">
        <w:rPr>
          <w:rFonts w:ascii="Times New Roman" w:eastAsiaTheme="minorHAnsi" w:hAnsi="Times New Roman" w:cs="Times New Roman"/>
          <w:lang w:eastAsia="en-US"/>
        </w:rPr>
        <w:t>, К/с 30101810</w:t>
      </w:r>
      <w:r w:rsidR="0052304E" w:rsidRPr="001956C9">
        <w:rPr>
          <w:rFonts w:ascii="Times New Roman" w:eastAsiaTheme="minorHAnsi" w:hAnsi="Times New Roman" w:cs="Times New Roman"/>
          <w:lang w:eastAsia="en-US"/>
        </w:rPr>
        <w:t>300000000600, БИК 044525600</w:t>
      </w:r>
      <w:r w:rsidRPr="001956C9">
        <w:rPr>
          <w:rFonts w:ascii="Times New Roman" w:eastAsiaTheme="minorHAnsi" w:hAnsi="Times New Roman" w:cs="Times New Roman"/>
          <w:lang w:eastAsia="en-US"/>
        </w:rPr>
        <w:t>,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956C9">
        <w:rPr>
          <w:rFonts w:ascii="Times New Roman" w:eastAsiaTheme="minorHAnsi" w:hAnsi="Times New Roman" w:cs="Times New Roman"/>
          <w:lang w:eastAsia="en-US"/>
        </w:rPr>
        <w:t xml:space="preserve">получатель: </w:t>
      </w:r>
      <w:r w:rsidR="0052304E" w:rsidRPr="001956C9">
        <w:rPr>
          <w:rFonts w:ascii="Times New Roman" w:hAnsi="Times New Roman" w:cs="Times New Roman"/>
          <w:noProof/>
        </w:rPr>
        <w:t>О</w:t>
      </w:r>
      <w:r w:rsidR="001956C9" w:rsidRPr="001956C9">
        <w:rPr>
          <w:rFonts w:ascii="Times New Roman" w:hAnsi="Times New Roman" w:cs="Times New Roman"/>
          <w:noProof/>
        </w:rPr>
        <w:t>АО «ОКС</w:t>
      </w:r>
      <w:r w:rsidR="0052304E" w:rsidRPr="001956C9">
        <w:rPr>
          <w:rFonts w:ascii="Times New Roman" w:hAnsi="Times New Roman" w:cs="Times New Roman"/>
          <w:noProof/>
        </w:rPr>
        <w:t>»</w:t>
      </w:r>
      <w:r w:rsidRPr="001956C9">
        <w:rPr>
          <w:rFonts w:ascii="Times New Roman" w:eastAsiaTheme="minorHAnsi" w:hAnsi="Times New Roman" w:cs="Times New Roman"/>
          <w:lang w:eastAsia="en-US"/>
        </w:rPr>
        <w:t xml:space="preserve"> (ИНН </w:t>
      </w:r>
      <w:r w:rsidR="001956C9" w:rsidRPr="001956C9">
        <w:rPr>
          <w:rFonts w:ascii="Times New Roman" w:hAnsi="Times New Roman" w:cs="Times New Roman"/>
        </w:rPr>
        <w:t>3327844914</w:t>
      </w:r>
      <w:r w:rsidRPr="001956C9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="001956C9" w:rsidRPr="001956C9">
        <w:rPr>
          <w:rFonts w:ascii="Times New Roman" w:hAnsi="Times New Roman" w:cs="Times New Roman"/>
        </w:rPr>
        <w:t>332701001</w:t>
      </w:r>
      <w:r w:rsidRPr="001956C9">
        <w:rPr>
          <w:rFonts w:ascii="Times New Roman" w:eastAsiaTheme="minorHAnsi" w:hAnsi="Times New Roman" w:cs="Times New Roman"/>
          <w:lang w:eastAsia="en-US"/>
        </w:rPr>
        <w:t>,</w:t>
      </w:r>
      <w:r w:rsidR="001956C9" w:rsidRPr="001956C9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956C9">
        <w:rPr>
          <w:rFonts w:ascii="Times New Roman" w:eastAsiaTheme="minorHAnsi" w:hAnsi="Times New Roman" w:cs="Times New Roman"/>
          <w:lang w:eastAsia="en-US"/>
        </w:rPr>
        <w:t xml:space="preserve">ОГРН </w:t>
      </w:r>
      <w:r w:rsidR="001956C9" w:rsidRPr="001956C9">
        <w:rPr>
          <w:rFonts w:ascii="Times New Roman" w:hAnsi="Times New Roman" w:cs="Times New Roman"/>
        </w:rPr>
        <w:t>1093327004143</w:t>
      </w:r>
      <w:r w:rsidRPr="001956C9">
        <w:rPr>
          <w:rFonts w:ascii="Times New Roman" w:eastAsiaTheme="minorHAnsi" w:hAnsi="Times New Roman" w:cs="Times New Roman"/>
          <w:lang w:eastAsia="en-US"/>
        </w:rPr>
        <w:t>)</w:t>
      </w:r>
    </w:p>
    <w:p w:rsidR="00E261FC" w:rsidRPr="0052304E" w:rsidRDefault="00E261FC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F7DA0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ОАО «ОКС»</w:t>
      </w:r>
    </w:p>
    <w:p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52304E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p w:rsidR="006237EE" w:rsidRPr="0052304E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C5D0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18BEE-D4C9-4966-95FE-FE42A179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9</cp:revision>
  <cp:lastPrinted>2017-05-31T11:54:00Z</cp:lastPrinted>
  <dcterms:created xsi:type="dcterms:W3CDTF">2018-10-01T06:51:00Z</dcterms:created>
  <dcterms:modified xsi:type="dcterms:W3CDTF">2020-04-21T12:26:00Z</dcterms:modified>
</cp:coreProperties>
</file>