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AD3825">
        <w:rPr>
          <w:szCs w:val="24"/>
        </w:rPr>
        <w:t>20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>, именуемый в дальней</w:t>
      </w:r>
      <w:r w:rsidRPr="00B3440B">
        <w:rPr>
          <w:szCs w:val="22"/>
        </w:rPr>
        <w:t xml:space="preserve">шем «Претендент», с другой стороны, руководствуясь </w:t>
      </w:r>
      <w:r w:rsidR="00130FD7" w:rsidRPr="00B3440B">
        <w:rPr>
          <w:szCs w:val="22"/>
        </w:rPr>
        <w:t>П</w:t>
      </w:r>
      <w:r w:rsidR="0093548C" w:rsidRPr="00B3440B">
        <w:rPr>
          <w:szCs w:val="22"/>
        </w:rPr>
        <w:t>оложением</w:t>
      </w:r>
      <w:r w:rsidR="00130FD7" w:rsidRPr="00B3440B">
        <w:rPr>
          <w:szCs w:val="22"/>
        </w:rPr>
        <w:t xml:space="preserve"> о продаж</w:t>
      </w:r>
      <w:r w:rsidR="00517AD2" w:rsidRPr="00B3440B">
        <w:rPr>
          <w:szCs w:val="22"/>
        </w:rPr>
        <w:t>е</w:t>
      </w:r>
      <w:r w:rsidR="00130FD7" w:rsidRPr="00B3440B">
        <w:rPr>
          <w:szCs w:val="22"/>
        </w:rPr>
        <w:t xml:space="preserve"> имущества</w:t>
      </w:r>
      <w:r w:rsidR="00B3440B">
        <w:rPr>
          <w:szCs w:val="22"/>
        </w:rPr>
        <w:t xml:space="preserve">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4571EC" w:rsidRPr="00B3440B">
        <w:rPr>
          <w:szCs w:val="22"/>
        </w:rPr>
        <w:t xml:space="preserve"> </w:t>
      </w:r>
      <w:r w:rsidR="001F008A" w:rsidRPr="00B3440B">
        <w:rPr>
          <w:szCs w:val="22"/>
        </w:rPr>
        <w:t>и</w:t>
      </w:r>
      <w:r w:rsidR="00130FD7" w:rsidRPr="00B3440B">
        <w:rPr>
          <w:szCs w:val="22"/>
        </w:rPr>
        <w:t xml:space="preserve"> Федеральным </w:t>
      </w:r>
      <w:r w:rsidR="00130FD7">
        <w:rPr>
          <w:szCs w:val="24"/>
        </w:rPr>
        <w:t>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Pr="00814A5E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057221" w:rsidRDefault="00662DD4" w:rsidP="0005722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AD3825">
        <w:t>10</w:t>
      </w:r>
      <w:r w:rsidR="00C61F84">
        <w:t xml:space="preserve">% </w:t>
      </w:r>
      <w:r w:rsidR="00FD3A24">
        <w:t>(</w:t>
      </w:r>
      <w:r w:rsidR="00AD3825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DF3962">
        <w:t>цены лота на периоде</w:t>
      </w:r>
      <w:r w:rsidR="00C61F84">
        <w:t xml:space="preserve">, что составляет </w:t>
      </w:r>
      <w:r w:rsidR="00B3440B" w:rsidRPr="00B3440B">
        <w:t>________________________</w:t>
      </w:r>
      <w:r w:rsidR="00814A5E">
        <w:t xml:space="preserve"> </w:t>
      </w:r>
      <w:r w:rsidR="00DD4ABA">
        <w:t xml:space="preserve">рублей </w:t>
      </w:r>
      <w:r w:rsidR="00B3440B" w:rsidRPr="00B3440B">
        <w:t xml:space="preserve">___ </w:t>
      </w:r>
      <w:r w:rsidR="00DD4ABA">
        <w:t>копеек</w:t>
      </w:r>
      <w:r w:rsidR="00C61F84">
        <w:t xml:space="preserve">, для участия в </w:t>
      </w:r>
      <w:bookmarkStart w:id="0" w:name="_GoBack"/>
      <w:bookmarkEnd w:id="0"/>
      <w:r w:rsidR="00C61F84">
        <w:t xml:space="preserve">торгах по реализации имущества должника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057221" w:rsidRPr="00B3440B">
        <w:rPr>
          <w:szCs w:val="22"/>
        </w:rPr>
        <w:t xml:space="preserve">  </w:t>
      </w:r>
      <w:r w:rsidR="00C61F84" w:rsidRPr="00B3440B">
        <w:rPr>
          <w:szCs w:val="22"/>
        </w:rPr>
        <w:t>(</w:t>
      </w:r>
      <w:r w:rsidR="00235FA6" w:rsidRPr="00B3440B">
        <w:rPr>
          <w:szCs w:val="22"/>
        </w:rPr>
        <w:t xml:space="preserve">ИНН </w:t>
      </w:r>
      <w:r w:rsidR="00B3440B" w:rsidRPr="00B3440B">
        <w:rPr>
          <w:szCs w:val="22"/>
        </w:rPr>
        <w:t>272103086155</w:t>
      </w:r>
      <w:r w:rsidR="00C61F84" w:rsidRPr="00B3440B">
        <w:rPr>
          <w:szCs w:val="22"/>
        </w:rPr>
        <w:t>), а</w:t>
      </w:r>
      <w:r w:rsidR="00C61F84">
        <w:t xml:space="preserve"> именно Лота № </w:t>
      </w:r>
      <w:r w:rsidR="00B3440B" w:rsidRPr="00B3440B">
        <w:t>__</w:t>
      </w:r>
      <w:r w:rsidR="00C61F84">
        <w:t xml:space="preserve"> </w:t>
      </w:r>
      <w:r w:rsidR="00814A5E">
        <w:t>(</w:t>
      </w:r>
      <w:r w:rsidR="00814A5E" w:rsidRPr="00814A5E">
        <w:rPr>
          <w:i/>
        </w:rPr>
        <w:t>описание лота</w:t>
      </w:r>
      <w:r w:rsidR="00814A5E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814A5E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</w:t>
      </w:r>
      <w:r w:rsidR="00814A5E">
        <w:t xml:space="preserve"> повторных</w:t>
      </w:r>
      <w:r>
        <w:t xml:space="preserve">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814A5E">
        <w:t xml:space="preserve"> 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F2EE7"/>
    <w:rsid w:val="00810F6D"/>
    <w:rsid w:val="00811B79"/>
    <w:rsid w:val="00814A5E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AD3825"/>
    <w:rsid w:val="00B1068D"/>
    <w:rsid w:val="00B3440B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396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21794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</cp:revision>
  <dcterms:created xsi:type="dcterms:W3CDTF">2019-07-01T08:12:00Z</dcterms:created>
  <dcterms:modified xsi:type="dcterms:W3CDTF">2020-03-30T06:08:00Z</dcterms:modified>
</cp:coreProperties>
</file>