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627" w:rsidRDefault="00FB5627" w:rsidP="00FB56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Сведения</w:t>
      </w:r>
      <w:r w:rsidRPr="00FB562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о заключении договоров купли-продажи имущества должника ООО "Полесье" по результатам торгов 3437-ОТПП.</w:t>
      </w:r>
    </w:p>
    <w:p w:rsidR="00DF6A2A" w:rsidRPr="00FB5627" w:rsidRDefault="00DF6A2A" w:rsidP="00FB56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FB5627" w:rsidRPr="00FB5627" w:rsidRDefault="00FB5627" w:rsidP="00FB56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FB562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1. По Лоту №5.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21.01.2020г. З</w:t>
      </w:r>
      <w:r w:rsidRPr="00FB562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аключен договор №1 с победителем торгов </w:t>
      </w:r>
      <w:r w:rsidRPr="00FB56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Знаменской Татьяной </w:t>
      </w:r>
      <w:proofErr w:type="spellStart"/>
      <w:r w:rsidRPr="00FB56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Исаковной</w:t>
      </w:r>
      <w:proofErr w:type="spellEnd"/>
      <w:r w:rsidRPr="00FB56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Заключено также дополнительное соглашение к договору с указанием о том, что в случае отмены Шестым Апелляционным Арбитражным судом определения Арбитражного суда Хабаровского края от 25.12.2019г. (по заявлению Лишая А.П., вход.149523) по делу № А73-13485/</w:t>
      </w:r>
      <w:proofErr w:type="gramStart"/>
      <w:r w:rsidRPr="00FB56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2016,  договор</w:t>
      </w:r>
      <w:proofErr w:type="gramEnd"/>
      <w:r w:rsidRPr="00FB56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считается незаключенным (недействительным).</w:t>
      </w:r>
    </w:p>
    <w:p w:rsidR="00FB5627" w:rsidRPr="00FB5627" w:rsidRDefault="00DF6A2A" w:rsidP="00FB56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 По Лоту №6. 21.01.2020г. З</w:t>
      </w:r>
      <w:r w:rsidR="00FB5627" w:rsidRPr="00FB562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аключен договор с победителем торгов с Хмельницким Евгением Сергеевичем. </w:t>
      </w:r>
      <w:r w:rsidR="00FB5627" w:rsidRPr="00FB56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Заключено также дополнительное соглашение к договору с указанием о том, что в случае отмены Шестым Апелляционным Арбитражным судом определения Арбитражного суда Хабаровского края от 25.12.2019г. (по заявлению Лишая А.П., вход.149523) по делу № А73-13485/</w:t>
      </w:r>
      <w:proofErr w:type="gramStart"/>
      <w:r w:rsidR="00FB5627" w:rsidRPr="00FB56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2016,  договор</w:t>
      </w:r>
      <w:proofErr w:type="gramEnd"/>
      <w:r w:rsidR="00FB5627" w:rsidRPr="00FB56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считается незаключенным (недействительным).</w:t>
      </w:r>
    </w:p>
    <w:p w:rsidR="00FB5627" w:rsidRPr="00FB5627" w:rsidRDefault="00FB5627" w:rsidP="00FB56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FB562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3. По Лоту №7. </w:t>
      </w:r>
      <w:r w:rsidR="00DF6A2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21.01.2020г. З</w:t>
      </w:r>
      <w:bookmarkStart w:id="0" w:name="_GoBack"/>
      <w:bookmarkEnd w:id="0"/>
      <w:r w:rsidRPr="00FB562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аключен договор №3 с победителем торгов </w:t>
      </w:r>
      <w:r w:rsidRPr="00FB56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Знаменской Татьяной </w:t>
      </w:r>
      <w:proofErr w:type="spellStart"/>
      <w:r w:rsidRPr="00FB56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Исаковной</w:t>
      </w:r>
      <w:proofErr w:type="spellEnd"/>
      <w:r w:rsidRPr="00FB56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Заключено также дополнительное соглашение к договору с указанием о том, что в случае отмены Шестым Апелляционным Арбитражным судом определения Арбитражного суда Хабаровского края от 25.12.2019г. (по заявлению Лишая А.П., вход.149523) по делу № А73-13485/</w:t>
      </w:r>
      <w:proofErr w:type="gramStart"/>
      <w:r w:rsidRPr="00FB56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2016,  договор</w:t>
      </w:r>
      <w:proofErr w:type="gramEnd"/>
      <w:r w:rsidRPr="00FB562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считается незаключенным (недействительным).</w:t>
      </w:r>
    </w:p>
    <w:p w:rsidR="00FB5627" w:rsidRPr="00FB5627" w:rsidRDefault="00FB5627" w:rsidP="00FB562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eastAsia="ru-RU"/>
        </w:rPr>
      </w:pPr>
      <w:r w:rsidRPr="00FB5627">
        <w:rPr>
          <w:rFonts w:ascii="Calibri" w:eastAsia="Times New Roman" w:hAnsi="Calibri" w:cs="Calibri"/>
          <w:color w:val="222222"/>
          <w:lang w:eastAsia="ru-RU"/>
        </w:rPr>
        <w:t> </w:t>
      </w:r>
    </w:p>
    <w:p w:rsidR="00FB5627" w:rsidRPr="00FB5627" w:rsidRDefault="00FB5627" w:rsidP="00FB56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FB562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 уважением,</w:t>
      </w:r>
    </w:p>
    <w:p w:rsidR="00FB5627" w:rsidRPr="00FB5627" w:rsidRDefault="00FB5627" w:rsidP="00FB56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FB562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организатор торгов</w:t>
      </w:r>
    </w:p>
    <w:p w:rsidR="00FB5627" w:rsidRPr="00FB5627" w:rsidRDefault="00FB5627" w:rsidP="00FB56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FB562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Арбитражный управляющий Аксютина С.А.</w:t>
      </w:r>
    </w:p>
    <w:p w:rsidR="00FB5627" w:rsidRPr="00FB5627" w:rsidRDefault="00FB5627" w:rsidP="00FB5627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FB562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тел: 8-914-541-54-81, 8(421)241-27-68.</w:t>
      </w:r>
    </w:p>
    <w:p w:rsidR="00FB5627" w:rsidRPr="00FB5627" w:rsidRDefault="00FB5627" w:rsidP="00FB5627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FB562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адрес: г. Хабаровск, ул. Ленина, 75-325.</w:t>
      </w:r>
    </w:p>
    <w:p w:rsidR="00FB5627" w:rsidRPr="00FB5627" w:rsidRDefault="00FB5627" w:rsidP="00FB5627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FB562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e-</w:t>
      </w:r>
      <w:proofErr w:type="spellStart"/>
      <w:r w:rsidRPr="00FB562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mail</w:t>
      </w:r>
      <w:proofErr w:type="spellEnd"/>
      <w:r w:rsidRPr="00FB562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: </w:t>
      </w:r>
      <w:hyperlink r:id="rId4" w:tgtFrame="_blank" w:history="1">
        <w:r w:rsidRPr="00FB5627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pravo-centre@yandex.ru</w:t>
        </w:r>
      </w:hyperlink>
    </w:p>
    <w:p w:rsidR="00FB5627" w:rsidRPr="00FB5627" w:rsidRDefault="00FB5627" w:rsidP="00FB56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FB562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</w:t>
      </w:r>
    </w:p>
    <w:p w:rsidR="002E587C" w:rsidRDefault="002E587C"/>
    <w:sectPr w:rsidR="002E5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87C"/>
    <w:rsid w:val="002E587C"/>
    <w:rsid w:val="00DF6A2A"/>
    <w:rsid w:val="00FB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D2E91"/>
  <w15:chartTrackingRefBased/>
  <w15:docId w15:val="{6F0E2A54-8CED-4576-842D-7719DA23F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56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8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19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5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11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05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avo-centre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Гусева</dc:creator>
  <cp:keywords/>
  <dc:description/>
  <cp:lastModifiedBy>Ольга А. Гусева</cp:lastModifiedBy>
  <cp:revision>3</cp:revision>
  <dcterms:created xsi:type="dcterms:W3CDTF">2020-01-24T13:32:00Z</dcterms:created>
  <dcterms:modified xsi:type="dcterms:W3CDTF">2020-01-24T13:35:00Z</dcterms:modified>
</cp:coreProperties>
</file>