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1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</w:t>
      </w:r>
    </w:p>
    <w:p w:rsidR="0030716D" w:rsidRPr="00636A19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636A19">
        <w:rPr>
          <w:rFonts w:ascii="Times New Roman" w:eastAsia="Times New Roman" w:hAnsi="Times New Roman" w:cs="Times New Roman"/>
          <w:b/>
          <w:sz w:val="24"/>
          <w:lang w:eastAsia="ru-RU"/>
        </w:rPr>
        <w:t>купли - продажи имущества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30716D" w:rsidRPr="0030716D" w:rsidTr="00281135">
        <w:trPr>
          <w:trHeight w:val="369"/>
          <w:jc w:val="center"/>
        </w:trPr>
        <w:tc>
          <w:tcPr>
            <w:tcW w:w="4677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</w:tc>
        <w:tc>
          <w:tcPr>
            <w:tcW w:w="5528" w:type="dxa"/>
          </w:tcPr>
          <w:p w:rsidR="0030716D" w:rsidRPr="0030716D" w:rsidRDefault="00636A19" w:rsidP="0030716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</w:t>
            </w:r>
            <w:r w:rsidR="0030716D" w:rsidRPr="0030716D">
              <w:rPr>
                <w:rFonts w:ascii="Times New Roman" w:eastAsia="Times New Roman" w:hAnsi="Times New Roman" w:cs="Times New Roman"/>
                <w:lang w:eastAsia="ru-RU"/>
              </w:rPr>
              <w:t xml:space="preserve"> _________ 201__г.</w:t>
            </w:r>
          </w:p>
        </w:tc>
      </w:tr>
    </w:tbl>
    <w:p w:rsidR="0030716D" w:rsidRDefault="0030716D" w:rsidP="0030716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</w:t>
      </w:r>
      <w:r w:rsidR="00636A19" w:rsidRPr="00636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«КОЛОМНАМОЛПРОМ» (ИНН 5022046417, ОГРН 1145022005556, 140411, Московская обл., г. Коломна, ул. </w:t>
      </w:r>
      <w:proofErr w:type="spellStart"/>
      <w:r w:rsidR="00636A19" w:rsidRPr="00636A1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Леваневского</w:t>
      </w:r>
      <w:proofErr w:type="spellEnd"/>
      <w:r w:rsidR="00636A19" w:rsidRPr="00636A19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42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конкурсного управляющего Мироновой Виктории Александровны (ИНН 502715749243, СНИЛС 183-529-131 79), член НП СРО АУ «Развитие» (ИНН 7703392442 ОГРН 1077799003435 КПП 770301001, адрес: 117105, г. Москва, Варшавское шоссе, д. 1, стр. 1-2, ком. 36, регистрационный №0024), действующего на основании Решения </w:t>
      </w:r>
      <w:r w:rsidR="00636A19" w:rsidRPr="00636A1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Арбитражного суда Московской области от 23.08.2017г. по делу №А41-34395/2016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«Продавец», с одной стороны, и </w:t>
      </w: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 в лице 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bookmarkStart w:id="0" w:name="_GoBack"/>
      <w:bookmarkEnd w:id="0"/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действующее на основании 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«Покупатель</w:t>
      </w:r>
      <w:r w:rsidRPr="00F6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AB0B0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902107" w:rsidRPr="00F65566" w:rsidRDefault="00AB0B0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Объект)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10343" w:type="dxa"/>
        <w:tblLook w:val="04A0" w:firstRow="1" w:lastRow="0" w:firstColumn="1" w:lastColumn="0" w:noHBand="0" w:noVBand="1"/>
      </w:tblPr>
      <w:tblGrid>
        <w:gridCol w:w="846"/>
        <w:gridCol w:w="9497"/>
      </w:tblGrid>
      <w:tr w:rsidR="00636A19" w:rsidRPr="00680020" w:rsidTr="00636A19">
        <w:tc>
          <w:tcPr>
            <w:tcW w:w="846" w:type="dxa"/>
            <w:vAlign w:val="center"/>
          </w:tcPr>
          <w:p w:rsidR="00636A19" w:rsidRPr="00680020" w:rsidRDefault="00636A19" w:rsidP="00680020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020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9497" w:type="dxa"/>
            <w:vAlign w:val="center"/>
          </w:tcPr>
          <w:p w:rsidR="00636A19" w:rsidRPr="00680020" w:rsidRDefault="00636A19" w:rsidP="0058452C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02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назначение и краткая характеристика объекта</w:t>
            </w:r>
          </w:p>
        </w:tc>
      </w:tr>
      <w:tr w:rsidR="00636A19" w:rsidRPr="00680020" w:rsidTr="00636A19">
        <w:trPr>
          <w:trHeight w:hRule="exact" w:val="1146"/>
        </w:trPr>
        <w:tc>
          <w:tcPr>
            <w:tcW w:w="846" w:type="dxa"/>
            <w:vAlign w:val="center"/>
          </w:tcPr>
          <w:p w:rsidR="00636A19" w:rsidRPr="00680020" w:rsidRDefault="00636A19" w:rsidP="00680020">
            <w:pPr>
              <w:pStyle w:val="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Align w:val="center"/>
          </w:tcPr>
          <w:p w:rsidR="00636A19" w:rsidRPr="00680020" w:rsidRDefault="00636A19" w:rsidP="0058452C">
            <w:pPr>
              <w:pStyle w:val="20"/>
              <w:shd w:val="clear" w:color="auto" w:fill="auto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</w:tbl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452C" w:rsidRPr="00F65566" w:rsidRDefault="0058452C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 ПОРЯДОК РАЧЕТОВ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 рублей ___ копеек (далее – Задаток), засчитывается в счет цены, указанной в п. 2.1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Денежные средства, за вычетом суммы Задатка, в размере _____________________________________________________________________ рублей ___ копеек, Покупатель перечисляет на счет Продавца, указанный в разделе 9 Договора, не позднее 30 (тридцати) дней с даты подписания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3.1.1.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его полной оплаты в соответствии с п. 2.4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Передать Покупателю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имеющиеся у Продавца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Объект, в день подписания Акт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30594" w:rsidRPr="00530594" w:rsidRDefault="00530594" w:rsidP="00F65566">
      <w:pPr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Обеспечить 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явку своего представителя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F6556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на</w:t>
      </w:r>
      <w:r w:rsidRPr="0053059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недвижимое имущество и сделок с ним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записи о государственной регистрации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недвижимое имущество, включенное в состав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Объект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Покупатель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Продавцу денежные средства за приобретаемый Объект в размере и порядке, предусмотренном п. п. 2.1 – 2.3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Принять от Продавца по Акту Объект и документы на него в день, указанный Продавцом в пределах срока, ус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п. 3.1.1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течение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7 (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подписания Акта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представить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Нести расходы, связанные с государственной регистрацией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государственной регистрации.</w:t>
      </w:r>
    </w:p>
    <w:p w:rsidR="00530594" w:rsidRPr="00F65566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Право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542708" w:rsidRPr="00530594" w:rsidRDefault="00542708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движимое имущество, включенное в состав Объекта по настоящему Договору, переходит от Продавца к Покупателю с момента его полной оплаты в соответствии с п. 2.4 Договора.</w:t>
      </w:r>
    </w:p>
    <w:p w:rsidR="00530594" w:rsidRPr="00530594" w:rsidRDefault="00542708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2.4 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расторжения Договора по основаниям, указанным в п.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вора, за каждый день просрочки.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Договору, путем переговоров.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передаются на рассмотрение в Арбитражный суд</w:t>
      </w:r>
      <w:r w:rsidR="002D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 АДРЕСА, БАНКОВСКИЕ РЕКВИЗИТЫ И ПОДПИСИ СТОРОН</w:t>
      </w:r>
    </w:p>
    <w:p w:rsidR="00530594" w:rsidRPr="00530594" w:rsidRDefault="00530594" w:rsidP="0053059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36A19" w:rsidRPr="00636A19" w:rsidRDefault="00636A19" w:rsidP="00636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:rsidR="00530594" w:rsidRPr="00530594" w:rsidRDefault="00636A19" w:rsidP="00636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«КОЛОМНАМОЛПРОМ»</w:t>
            </w:r>
          </w:p>
          <w:p w:rsidR="00530594" w:rsidRPr="00530594" w:rsidRDefault="00542708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5022046417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1145022005556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502201001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140411, Московская обл., г. Коломна, ул. </w:t>
            </w:r>
            <w:proofErr w:type="spellStart"/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Леваневского</w:t>
            </w:r>
            <w:proofErr w:type="spellEnd"/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42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№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40702810403800000265</w:t>
            </w:r>
          </w:p>
          <w:p w:rsidR="00530594" w:rsidRPr="00530594" w:rsidRDefault="00530594" w:rsidP="00542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 ВТБ (ПАО) г. Москва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044525187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№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30101810700000000187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Миронова В.А.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="00542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р\с 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к\с 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.        </w:t>
            </w:r>
          </w:p>
        </w:tc>
      </w:tr>
    </w:tbl>
    <w:p w:rsidR="00AB0B04" w:rsidRPr="00AB0B04" w:rsidRDefault="00AB0B04" w:rsidP="00AB0B0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B0B04" w:rsidRPr="00AB0B04" w:rsidSect="00530594">
      <w:footerReference w:type="default" r:id="rId7"/>
      <w:pgSz w:w="11906" w:h="16838"/>
      <w:pgMar w:top="709" w:right="707" w:bottom="709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6B7" w:rsidRDefault="001D56B7" w:rsidP="00530594">
      <w:pPr>
        <w:spacing w:after="0" w:line="240" w:lineRule="auto"/>
      </w:pPr>
      <w:r>
        <w:separator/>
      </w:r>
    </w:p>
  </w:endnote>
  <w:endnote w:type="continuationSeparator" w:id="0">
    <w:p w:rsidR="001D56B7" w:rsidRDefault="001D56B7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278126"/>
      <w:docPartObj>
        <w:docPartGallery w:val="Page Numbers (Bottom of Page)"/>
        <w:docPartUnique/>
      </w:docPartObj>
    </w:sdtPr>
    <w:sdtEndPr/>
    <w:sdtContent>
      <w:p w:rsidR="0058452C" w:rsidRDefault="0058452C" w:rsidP="005305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6A19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6B7" w:rsidRDefault="001D56B7" w:rsidP="00530594">
      <w:pPr>
        <w:spacing w:after="0" w:line="240" w:lineRule="auto"/>
      </w:pPr>
      <w:r>
        <w:separator/>
      </w:r>
    </w:p>
  </w:footnote>
  <w:footnote w:type="continuationSeparator" w:id="0">
    <w:p w:rsidR="001D56B7" w:rsidRDefault="001D56B7" w:rsidP="00530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130898"/>
    <w:rsid w:val="001D56B7"/>
    <w:rsid w:val="00281135"/>
    <w:rsid w:val="002D7DF1"/>
    <w:rsid w:val="0030716D"/>
    <w:rsid w:val="00316728"/>
    <w:rsid w:val="00370748"/>
    <w:rsid w:val="003A1442"/>
    <w:rsid w:val="00494F7D"/>
    <w:rsid w:val="004B7E1D"/>
    <w:rsid w:val="004E3611"/>
    <w:rsid w:val="00505AE9"/>
    <w:rsid w:val="00530594"/>
    <w:rsid w:val="00542708"/>
    <w:rsid w:val="0058452C"/>
    <w:rsid w:val="00634848"/>
    <w:rsid w:val="00636A19"/>
    <w:rsid w:val="00680020"/>
    <w:rsid w:val="00703616"/>
    <w:rsid w:val="007C5218"/>
    <w:rsid w:val="007F029E"/>
    <w:rsid w:val="00855679"/>
    <w:rsid w:val="00902107"/>
    <w:rsid w:val="00961BAF"/>
    <w:rsid w:val="0096538C"/>
    <w:rsid w:val="00965C15"/>
    <w:rsid w:val="00973AE1"/>
    <w:rsid w:val="009D29F6"/>
    <w:rsid w:val="00A959A0"/>
    <w:rsid w:val="00AB0B04"/>
    <w:rsid w:val="00B025DC"/>
    <w:rsid w:val="00BD28D3"/>
    <w:rsid w:val="00C52F7D"/>
    <w:rsid w:val="00D31E69"/>
    <w:rsid w:val="00D4083D"/>
    <w:rsid w:val="00D51343"/>
    <w:rsid w:val="00E321A5"/>
    <w:rsid w:val="00E80986"/>
    <w:rsid w:val="00E936F9"/>
    <w:rsid w:val="00EE23E7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mironova</cp:lastModifiedBy>
  <cp:revision>21</cp:revision>
  <dcterms:created xsi:type="dcterms:W3CDTF">2018-03-05T11:13:00Z</dcterms:created>
  <dcterms:modified xsi:type="dcterms:W3CDTF">2019-04-12T19:34:00Z</dcterms:modified>
</cp:coreProperties>
</file>