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337323">
        <w:rPr>
          <w:rFonts w:ascii="Times New Roman CYR" w:hAnsi="Times New Roman CYR" w:cs="Times New Roman CYR"/>
        </w:rPr>
        <w:t>0__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6F68AF" w:rsidRDefault="00337323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«ПРОДМОНТАЖ МЕТАЛЛОКОНСТРУКЦИЯ», именуемое  в дальнейшем   «Цедент»,   в лице конкурсного управляющего Гудковой Оксаны Евгеньевны, действующей на основании Решения Арбитражного суда Рязанской области от 09.01.2017 г. по делу №А54-3045/2016</w:t>
      </w:r>
      <w:r w:rsidR="003E5C44" w:rsidRPr="006F68AF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6F68AF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6F68AF">
        <w:rPr>
          <w:rFonts w:ascii="Times New Roman" w:hAnsi="Times New Roman" w:cs="Times New Roman"/>
          <w:i/>
          <w:lang w:val="en-US"/>
        </w:rPr>
        <w:t>I</w:t>
      </w:r>
      <w:r w:rsidRPr="006F68AF">
        <w:rPr>
          <w:rFonts w:ascii="Times New Roman" w:hAnsi="Times New Roman" w:cs="Times New Roman"/>
          <w:i/>
        </w:rPr>
        <w:t xml:space="preserve">. </w:t>
      </w:r>
      <w:r w:rsidRPr="006F68AF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6F68AF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68AF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F68AF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6F68AF">
        <w:rPr>
          <w:rFonts w:ascii="Times New Roman" w:hAnsi="Times New Roman" w:cs="Times New Roman"/>
          <w:sz w:val="22"/>
          <w:szCs w:val="22"/>
        </w:rPr>
        <w:t xml:space="preserve">о </w:t>
      </w:r>
      <w:r w:rsidRPr="006F68AF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6F68AF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r w:rsidR="00A63E6C" w:rsidRPr="006F68AF">
        <w:rPr>
          <w:rFonts w:ascii="Times New Roman" w:hAnsi="Times New Roman" w:cs="Times New Roman"/>
          <w:sz w:val="22"/>
          <w:szCs w:val="22"/>
        </w:rPr>
        <w:t>ПРОДМОНТАЖ МЕТАЛЛОКОНСТРУКЦИЯ</w:t>
      </w:r>
      <w:r w:rsidRPr="006F68AF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6F68AF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A63E6C" w:rsidRPr="006F68AF" w:rsidRDefault="00A63E6C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 xml:space="preserve">- право требования к Котову Владимиру Васильевичу в сумме 2 407 090,93 руб. по Решению </w:t>
      </w:r>
      <w:proofErr w:type="spellStart"/>
      <w:r w:rsidRPr="006F68AF">
        <w:rPr>
          <w:rFonts w:ascii="Times New Roman" w:hAnsi="Times New Roman" w:cs="Times New Roman"/>
          <w:sz w:val="22"/>
          <w:szCs w:val="22"/>
        </w:rPr>
        <w:t>Рыбновского</w:t>
      </w:r>
      <w:proofErr w:type="spellEnd"/>
      <w:r w:rsidRPr="006F68AF">
        <w:rPr>
          <w:rFonts w:ascii="Times New Roman" w:hAnsi="Times New Roman" w:cs="Times New Roman"/>
          <w:sz w:val="22"/>
          <w:szCs w:val="22"/>
        </w:rPr>
        <w:t xml:space="preserve"> районного суда от 06.09.2018 г. (с учетом частичного погашения); </w:t>
      </w:r>
    </w:p>
    <w:p w:rsidR="00A63E6C" w:rsidRPr="006F68AF" w:rsidRDefault="00A63E6C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>- право требования к ИП Котову Владимиру Васильевичу в сумме 680 909,07 руб. по Решению Арбитражного суда Рязанской области по делу № А54-6299/2018 от 26.10.2018 г. (с учетом частичного погашения).</w:t>
      </w:r>
    </w:p>
    <w:p w:rsidR="003E5C44" w:rsidRPr="006F68AF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6F68AF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6F68AF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6F68AF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A63E6C" w:rsidRPr="006F68AF">
        <w:rPr>
          <w:rFonts w:ascii="Times New Roman" w:hAnsi="Times New Roman" w:cs="Times New Roman"/>
          <w:sz w:val="22"/>
          <w:szCs w:val="22"/>
        </w:rPr>
        <w:t>120000</w:t>
      </w:r>
      <w:r w:rsidR="00BC7FC5" w:rsidRPr="006F68AF">
        <w:rPr>
          <w:rFonts w:ascii="Times New Roman" w:hAnsi="Times New Roman" w:cs="Times New Roman"/>
          <w:sz w:val="22"/>
          <w:szCs w:val="22"/>
        </w:rPr>
        <w:t xml:space="preserve"> </w:t>
      </w:r>
      <w:r w:rsidRPr="006F68AF">
        <w:rPr>
          <w:rFonts w:ascii="Times New Roman" w:hAnsi="Times New Roman" w:cs="Times New Roman"/>
          <w:sz w:val="22"/>
          <w:szCs w:val="22"/>
        </w:rPr>
        <w:t>(</w:t>
      </w:r>
      <w:r w:rsidR="00A63E6C" w:rsidRPr="006F68AF">
        <w:rPr>
          <w:rFonts w:ascii="Times New Roman" w:hAnsi="Times New Roman" w:cs="Times New Roman"/>
          <w:sz w:val="22"/>
          <w:szCs w:val="22"/>
        </w:rPr>
        <w:t>Сто двадцать тысяч</w:t>
      </w:r>
      <w:r w:rsidRPr="006F68AF">
        <w:rPr>
          <w:rFonts w:ascii="Times New Roman" w:hAnsi="Times New Roman" w:cs="Times New Roman"/>
          <w:sz w:val="22"/>
          <w:szCs w:val="22"/>
        </w:rPr>
        <w:t>) руб. засчитывается в счет оплаты прав требований.</w:t>
      </w:r>
    </w:p>
    <w:p w:rsidR="003E5C44" w:rsidRPr="006F68AF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68AF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6F68AF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6F68AF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6F68AF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6F68AF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6F68AF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F68AF">
        <w:rPr>
          <w:rFonts w:ascii="Times New Roman" w:hAnsi="Times New Roman" w:cs="Times New Roman"/>
          <w:i/>
          <w:lang w:val="en-US"/>
        </w:rPr>
        <w:t>II</w:t>
      </w:r>
      <w:r w:rsidRPr="006F68AF">
        <w:rPr>
          <w:rFonts w:ascii="Times New Roman" w:hAnsi="Times New Roman" w:cs="Times New Roman"/>
          <w:i/>
        </w:rPr>
        <w:t>. Права и обязанности сторон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2.1. Цедент обязан: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 xml:space="preserve">2.1.2. </w:t>
      </w:r>
      <w:proofErr w:type="gramStart"/>
      <w:r w:rsidRPr="006F68AF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6F68AF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6F68AF">
        <w:rPr>
          <w:rFonts w:ascii="Times New Roman" w:hAnsi="Times New Roman" w:cs="Times New Roman"/>
        </w:rPr>
        <w:t>дневный</w:t>
      </w:r>
      <w:proofErr w:type="spellEnd"/>
      <w:r w:rsidRPr="006F68AF">
        <w:rPr>
          <w:rFonts w:ascii="Times New Roman" w:hAnsi="Times New Roman" w:cs="Times New Roman"/>
        </w:rPr>
        <w:t xml:space="preserve"> срок с момента </w:t>
      </w:r>
      <w:r w:rsidR="00B8603C" w:rsidRPr="006F68AF">
        <w:rPr>
          <w:rFonts w:ascii="Times New Roman" w:hAnsi="Times New Roman" w:cs="Times New Roman"/>
        </w:rPr>
        <w:t>оплаты</w:t>
      </w:r>
      <w:r w:rsidRPr="006F68AF">
        <w:rPr>
          <w:rFonts w:ascii="Times New Roman" w:hAnsi="Times New Roman" w:cs="Times New Roman"/>
        </w:rPr>
        <w:t xml:space="preserve"> договора по акту приема-передачи. 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2.2. Цессионарий имеет право: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2.2.1. Получить долг от Должника.</w:t>
      </w:r>
    </w:p>
    <w:p w:rsidR="003E5C44" w:rsidRPr="006F68AF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6F68AF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6F68AF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F68AF">
        <w:rPr>
          <w:rFonts w:ascii="Times New Roman" w:hAnsi="Times New Roman" w:cs="Times New Roman"/>
          <w:i/>
          <w:lang w:val="en-US"/>
        </w:rPr>
        <w:t>III</w:t>
      </w:r>
      <w:r w:rsidRPr="006F68AF">
        <w:rPr>
          <w:rFonts w:ascii="Times New Roman" w:hAnsi="Times New Roman" w:cs="Times New Roman"/>
          <w:i/>
        </w:rPr>
        <w:t>. Ответственность сторон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6F68AF">
        <w:rPr>
          <w:rFonts w:ascii="Times New Roman" w:hAnsi="Times New Roman" w:cs="Times New Roman"/>
        </w:rPr>
        <w:t xml:space="preserve">3.2. </w:t>
      </w:r>
      <w:r w:rsidRPr="006F68AF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6F68AF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6F68AF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6F68AF">
        <w:rPr>
          <w:rFonts w:ascii="Times New Roman" w:hAnsi="Times New Roman" w:cs="Times New Roman"/>
          <w:spacing w:val="-1"/>
        </w:rPr>
        <w:t xml:space="preserve">дств </w:t>
      </w:r>
      <w:r w:rsidRPr="006F68AF">
        <w:rPr>
          <w:rFonts w:ascii="Times New Roman" w:hAnsi="Times New Roman" w:cs="Times New Roman"/>
        </w:rPr>
        <w:t>в с</w:t>
      </w:r>
      <w:proofErr w:type="gramEnd"/>
      <w:r w:rsidRPr="006F68AF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6F68AF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6F68AF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6F68AF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6F68AF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6F68AF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6F68AF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F68AF">
        <w:rPr>
          <w:rFonts w:ascii="Times New Roman" w:hAnsi="Times New Roman" w:cs="Times New Roman"/>
          <w:i/>
          <w:lang w:val="en-US"/>
        </w:rPr>
        <w:t>IV</w:t>
      </w:r>
      <w:r w:rsidRPr="006F68AF">
        <w:rPr>
          <w:rFonts w:ascii="Times New Roman" w:hAnsi="Times New Roman" w:cs="Times New Roman"/>
          <w:i/>
        </w:rPr>
        <w:t>. Заключительные положения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lastRenderedPageBreak/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6F68AF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6F68AF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F68AF">
        <w:rPr>
          <w:rFonts w:ascii="Times New Roman" w:hAnsi="Times New Roman" w:cs="Times New Roman"/>
          <w:i/>
          <w:lang w:val="en-US"/>
        </w:rPr>
        <w:t>V</w:t>
      </w:r>
      <w:r w:rsidRPr="006F68AF">
        <w:rPr>
          <w:rFonts w:ascii="Times New Roman" w:hAnsi="Times New Roman" w:cs="Times New Roman"/>
          <w:i/>
        </w:rPr>
        <w:t>. Порядок рассмотрения споров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6F68AF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F68AF">
        <w:rPr>
          <w:rFonts w:ascii="Times New Roman" w:hAnsi="Times New Roman" w:cs="Times New Roman"/>
        </w:rPr>
        <w:t xml:space="preserve">5.2. В случае </w:t>
      </w:r>
      <w:proofErr w:type="spellStart"/>
      <w:r w:rsidRPr="006F68AF">
        <w:rPr>
          <w:rFonts w:ascii="Times New Roman" w:hAnsi="Times New Roman" w:cs="Times New Roman"/>
        </w:rPr>
        <w:t>недостижения</w:t>
      </w:r>
      <w:proofErr w:type="spellEnd"/>
      <w:r w:rsidRPr="006F68AF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:rsidR="003E5C44" w:rsidRPr="006F68AF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6F68AF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6F68AF">
        <w:rPr>
          <w:rFonts w:ascii="Times New Roman" w:hAnsi="Times New Roman" w:cs="Times New Roman"/>
          <w:i/>
          <w:lang w:val="en-US"/>
        </w:rPr>
        <w:t xml:space="preserve">VI. </w:t>
      </w:r>
      <w:r w:rsidRPr="006F68AF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6F68AF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6F68AF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>Цедент</w:t>
            </w:r>
          </w:p>
          <w:p w:rsidR="00A63E6C" w:rsidRPr="006F68AF" w:rsidRDefault="00A63E6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>Общество с ограниченной ответственностью  «ПРОДМОНТАЖ МЕТАЛЛОКОНСТРУКЦИЯ»:</w:t>
            </w:r>
          </w:p>
          <w:p w:rsidR="00A63E6C" w:rsidRPr="006F68AF" w:rsidRDefault="00A63E6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 xml:space="preserve">ИНН 6230083620, ОГРН 1146230001280, </w:t>
            </w:r>
          </w:p>
          <w:p w:rsidR="0010289C" w:rsidRPr="006F68AF" w:rsidRDefault="00A63E6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>390047, г. Рязань, Куйбышевс</w:t>
            </w:r>
            <w:r w:rsidR="00116831" w:rsidRPr="006F68AF">
              <w:rPr>
                <w:rFonts w:ascii="Times New Roman" w:hAnsi="Times New Roman" w:cs="Times New Roman"/>
              </w:rPr>
              <w:t>кое шоссе, д. 25, стр. 17, лит. </w:t>
            </w:r>
            <w:r w:rsidRPr="006F68AF">
              <w:rPr>
                <w:rFonts w:ascii="Times New Roman" w:hAnsi="Times New Roman" w:cs="Times New Roman"/>
              </w:rPr>
              <w:t>Г3, помещение Н</w:t>
            </w:r>
            <w:proofErr w:type="gramStart"/>
            <w:r w:rsidRPr="006F68AF">
              <w:rPr>
                <w:rFonts w:ascii="Times New Roman" w:hAnsi="Times New Roman" w:cs="Times New Roman"/>
              </w:rPr>
              <w:t>2</w:t>
            </w:r>
            <w:proofErr w:type="gramEnd"/>
          </w:p>
          <w:p w:rsidR="00116831" w:rsidRPr="006F68AF" w:rsidRDefault="00116831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F68AF">
              <w:rPr>
                <w:rFonts w:ascii="Times New Roman" w:hAnsi="Times New Roman" w:cs="Times New Roman"/>
                <w:spacing w:val="-4"/>
              </w:rPr>
              <w:t xml:space="preserve">расчетный счет  №40702810200000006511 </w:t>
            </w:r>
            <w:proofErr w:type="gramStart"/>
            <w:r w:rsidRPr="006F68AF">
              <w:rPr>
                <w:rFonts w:ascii="Times New Roman" w:hAnsi="Times New Roman" w:cs="Times New Roman"/>
                <w:spacing w:val="-4"/>
              </w:rPr>
              <w:t>в</w:t>
            </w:r>
            <w:proofErr w:type="gramEnd"/>
            <w:r w:rsidRPr="006F68AF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  <w:p w:rsidR="00116831" w:rsidRPr="006F68AF" w:rsidRDefault="00116831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 xml:space="preserve">ПРИО-ВНЕШТОРГБАНК (ПАО), </w:t>
            </w:r>
          </w:p>
          <w:p w:rsidR="00A63E6C" w:rsidRPr="006F68AF" w:rsidRDefault="00116831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6F68AF">
              <w:rPr>
                <w:rFonts w:ascii="Times New Roman" w:hAnsi="Times New Roman" w:cs="Times New Roman"/>
              </w:rPr>
              <w:t>БИК 046126708, к/с 30101810500000000708</w:t>
            </w:r>
            <w:r w:rsidRPr="006F68AF">
              <w:rPr>
                <w:rFonts w:ascii="Times New Roman" w:hAnsi="Times New Roman" w:cs="Times New Roman"/>
                <w:spacing w:val="-4"/>
              </w:rPr>
              <w:t>.</w:t>
            </w:r>
          </w:p>
          <w:p w:rsidR="00116831" w:rsidRPr="006F68AF" w:rsidRDefault="00116831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116831" w:rsidRPr="006F68AF" w:rsidRDefault="00116831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6F68AF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6F68AF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6F68AF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6F68AF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3E5C44" w:rsidRPr="006F68AF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6F68AF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>Цессионарий</w:t>
            </w:r>
          </w:p>
          <w:p w:rsidR="003E5C44" w:rsidRPr="006F68AF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6F68AF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Pr="006F68AF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16831" w:rsidRPr="006F68AF" w:rsidRDefault="00116831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A63E6C" w:rsidRPr="006F68AF" w:rsidRDefault="00A63E6C" w:rsidP="00A63E6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A63E6C" w:rsidRPr="006F68AF" w:rsidRDefault="00A63E6C" w:rsidP="00A63E6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6F68AF">
              <w:rPr>
                <w:rFonts w:ascii="Times New Roman" w:hAnsi="Times New Roman" w:cs="Times New Roman"/>
              </w:rPr>
              <w:t xml:space="preserve">ООО «ПРОДМОНТАЖ </w:t>
            </w:r>
          </w:p>
          <w:p w:rsidR="003E5C44" w:rsidRPr="006F68AF" w:rsidRDefault="00A63E6C" w:rsidP="00A63E6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F68AF">
              <w:rPr>
                <w:rFonts w:ascii="Times New Roman" w:hAnsi="Times New Roman"/>
                <w:sz w:val="22"/>
                <w:szCs w:val="22"/>
              </w:rPr>
              <w:t>МЕТАЛЛОКОНСТРУКЦИЯ</w:t>
            </w:r>
            <w:r w:rsidR="003E5C44" w:rsidRPr="006F68A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6F68AF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6F68AF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F68AF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6F68AF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6F68AF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6F68AF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16831" w:rsidRPr="006F68AF" w:rsidRDefault="00116831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16831" w:rsidRPr="006F68AF" w:rsidRDefault="00116831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6F68AF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6F68AF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F68AF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C64CEF">
      <w:pgSz w:w="11906" w:h="16838"/>
      <w:pgMar w:top="568" w:right="372" w:bottom="56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6831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323"/>
    <w:rsid w:val="00337645"/>
    <w:rsid w:val="00343875"/>
    <w:rsid w:val="00355730"/>
    <w:rsid w:val="003747A7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E6A9B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68AF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63E6C"/>
    <w:rsid w:val="00A82168"/>
    <w:rsid w:val="00A976C5"/>
    <w:rsid w:val="00AA5E38"/>
    <w:rsid w:val="00AD0402"/>
    <w:rsid w:val="00AE36B8"/>
    <w:rsid w:val="00AE7A26"/>
    <w:rsid w:val="00B26C44"/>
    <w:rsid w:val="00B715C2"/>
    <w:rsid w:val="00B8603C"/>
    <w:rsid w:val="00BA09CD"/>
    <w:rsid w:val="00BC22B4"/>
    <w:rsid w:val="00BC7FC5"/>
    <w:rsid w:val="00C31F93"/>
    <w:rsid w:val="00C3762B"/>
    <w:rsid w:val="00C64CEF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03F8F"/>
    <w:rsid w:val="00F3110D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68193-504B-4ED2-B6B2-13B0FF7AB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9</cp:revision>
  <cp:lastPrinted>2018-08-17T12:31:00Z</cp:lastPrinted>
  <dcterms:created xsi:type="dcterms:W3CDTF">2019-08-30T05:34:00Z</dcterms:created>
  <dcterms:modified xsi:type="dcterms:W3CDTF">2019-11-22T08:18:00Z</dcterms:modified>
</cp:coreProperties>
</file>