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Default="0025373F" w:rsidP="005D6CF4">
      <w:pPr>
        <w:ind w:firstLine="720"/>
        <w:jc w:val="both"/>
        <w:rPr>
          <w:sz w:val="23"/>
          <w:szCs w:val="23"/>
        </w:rPr>
      </w:pPr>
      <w:proofErr w:type="gramStart"/>
      <w:r w:rsidRPr="0025373F">
        <w:rPr>
          <w:b/>
          <w:sz w:val="23"/>
          <w:szCs w:val="23"/>
        </w:rPr>
        <w:t>Общество с ограниченной ответственностью «</w:t>
      </w:r>
      <w:r w:rsidRPr="0025373F">
        <w:rPr>
          <w:b/>
          <w:bCs/>
          <w:sz w:val="23"/>
          <w:szCs w:val="23"/>
        </w:rPr>
        <w:t>Тренд-</w:t>
      </w:r>
      <w:proofErr w:type="spellStart"/>
      <w:r w:rsidRPr="0025373F">
        <w:rPr>
          <w:b/>
          <w:bCs/>
          <w:sz w:val="23"/>
          <w:szCs w:val="23"/>
        </w:rPr>
        <w:t>Лайн</w:t>
      </w:r>
      <w:proofErr w:type="spellEnd"/>
      <w:r w:rsidRPr="0025373F">
        <w:rPr>
          <w:b/>
          <w:sz w:val="23"/>
          <w:szCs w:val="23"/>
        </w:rPr>
        <w:t xml:space="preserve">» </w:t>
      </w:r>
      <w:r w:rsidRPr="0025373F">
        <w:rPr>
          <w:sz w:val="23"/>
          <w:szCs w:val="23"/>
        </w:rPr>
        <w:t xml:space="preserve">(107392, г. Москва, ул. </w:t>
      </w:r>
      <w:proofErr w:type="spellStart"/>
      <w:r w:rsidRPr="0025373F">
        <w:rPr>
          <w:sz w:val="23"/>
          <w:szCs w:val="23"/>
        </w:rPr>
        <w:t>Хромова</w:t>
      </w:r>
      <w:proofErr w:type="spellEnd"/>
      <w:r w:rsidRPr="0025373F">
        <w:rPr>
          <w:sz w:val="23"/>
          <w:szCs w:val="23"/>
        </w:rPr>
        <w:t xml:space="preserve">, д. 36, стр. 3, </w:t>
      </w:r>
      <w:proofErr w:type="spellStart"/>
      <w:r w:rsidRPr="0025373F">
        <w:rPr>
          <w:sz w:val="23"/>
          <w:szCs w:val="23"/>
        </w:rPr>
        <w:t>эт</w:t>
      </w:r>
      <w:proofErr w:type="spellEnd"/>
      <w:r w:rsidRPr="0025373F">
        <w:rPr>
          <w:sz w:val="23"/>
          <w:szCs w:val="23"/>
        </w:rPr>
        <w:t>/</w:t>
      </w:r>
      <w:proofErr w:type="spellStart"/>
      <w:r w:rsidRPr="0025373F">
        <w:rPr>
          <w:sz w:val="23"/>
          <w:szCs w:val="23"/>
        </w:rPr>
        <w:t>пом</w:t>
      </w:r>
      <w:proofErr w:type="spellEnd"/>
      <w:r w:rsidRPr="0025373F">
        <w:rPr>
          <w:sz w:val="23"/>
          <w:szCs w:val="23"/>
        </w:rPr>
        <w:t>/ком 2/1/1, ОГРН 1147746298248, ИНН 7718973087), именуемое в дальнейшем «Продавец», в лице конкурсного управляющего Баринова Вячеслава Евгеньевича (ИНН 772607834004, СНИЛС 147-041-811 40, 115162, г. Москва, а/я 39, Баринову В.Е., 77.bankrot@gmail.com, тел.: +74993461201), действующего на основании решения Арбитражного</w:t>
      </w:r>
      <w:proofErr w:type="gramEnd"/>
      <w:r w:rsidRPr="0025373F">
        <w:rPr>
          <w:sz w:val="23"/>
          <w:szCs w:val="23"/>
        </w:rPr>
        <w:t xml:space="preserve"> суда города Москвы от 25.06.2019 по делу № А40-208444/2018, с одной стороны,</w:t>
      </w:r>
      <w:r>
        <w:rPr>
          <w:sz w:val="23"/>
          <w:szCs w:val="23"/>
        </w:rPr>
        <w:t xml:space="preserve"> </w:t>
      </w:r>
      <w:r w:rsidR="005D6CF4" w:rsidRPr="00103F21">
        <w:rPr>
          <w:sz w:val="23"/>
          <w:szCs w:val="23"/>
        </w:rPr>
        <w:t xml:space="preserve">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Pr="00103F21">
        <w:rPr>
          <w:sz w:val="23"/>
          <w:szCs w:val="23"/>
        </w:rPr>
        <w:t>ООО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25373F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25373F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</w:t>
      </w:r>
      <w:r w:rsidR="0025373F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с конкурсным управляющим ООО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 xml:space="preserve">»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>Подписанием настоящего соглашения Претендент подтверждает, что ему известно о том, что торги по продаже имущества ООО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49A2" w:rsidRPr="0025373F" w:rsidRDefault="005D6CF4" w:rsidP="0025373F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>у ООО</w:t>
      </w:r>
      <w:proofErr w:type="gramEnd"/>
      <w:r w:rsidRPr="00103F21">
        <w:rPr>
          <w:sz w:val="23"/>
          <w:szCs w:val="23"/>
        </w:rPr>
        <w:t xml:space="preserve">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>».</w:t>
      </w: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25373F" w:rsidRDefault="0025373F" w:rsidP="005D6CF4">
      <w:pPr>
        <w:ind w:firstLine="720"/>
        <w:jc w:val="both"/>
        <w:rPr>
          <w:bCs/>
          <w:sz w:val="23"/>
          <w:szCs w:val="23"/>
        </w:rPr>
      </w:pPr>
      <w:r w:rsidRPr="0025373F">
        <w:rPr>
          <w:bCs/>
          <w:sz w:val="23"/>
          <w:szCs w:val="23"/>
        </w:rPr>
        <w:t>Получатель: ООО «Тренд-</w:t>
      </w:r>
      <w:proofErr w:type="spellStart"/>
      <w:r w:rsidRPr="0025373F">
        <w:rPr>
          <w:bCs/>
          <w:sz w:val="23"/>
          <w:szCs w:val="23"/>
        </w:rPr>
        <w:t>Лайн</w:t>
      </w:r>
      <w:proofErr w:type="spellEnd"/>
      <w:r w:rsidRPr="0025373F">
        <w:rPr>
          <w:bCs/>
          <w:sz w:val="23"/>
          <w:szCs w:val="23"/>
        </w:rPr>
        <w:t xml:space="preserve">», ИНН 7718973087, КПП 771801001, ФИЛИАЛ ЦЕНТРАЛЬНЫЙ ПАО БАНКА «ФК ОТКРЫТИЕ», г Москва, </w:t>
      </w:r>
      <w:proofErr w:type="gramStart"/>
      <w:r w:rsidRPr="0025373F">
        <w:rPr>
          <w:bCs/>
          <w:sz w:val="23"/>
          <w:szCs w:val="23"/>
        </w:rPr>
        <w:t>с</w:t>
      </w:r>
      <w:proofErr w:type="gramEnd"/>
      <w:r w:rsidRPr="0025373F">
        <w:rPr>
          <w:bCs/>
          <w:sz w:val="23"/>
          <w:szCs w:val="23"/>
        </w:rPr>
        <w:t xml:space="preserve">/с 40701810000480000007, БИК: </w:t>
      </w:r>
      <w:r w:rsidRPr="0025373F">
        <w:rPr>
          <w:bCs/>
          <w:sz w:val="23"/>
          <w:szCs w:val="23"/>
        </w:rPr>
        <w:lastRenderedPageBreak/>
        <w:t>044525297, к/с 30101810945250000297. Назначение платежа: «Задаток за участие в торгах по продаже имуществ</w:t>
      </w:r>
      <w:proofErr w:type="gramStart"/>
      <w:r w:rsidRPr="0025373F">
        <w:rPr>
          <w:bCs/>
          <w:sz w:val="23"/>
          <w:szCs w:val="23"/>
        </w:rPr>
        <w:t>а ООО</w:t>
      </w:r>
      <w:proofErr w:type="gramEnd"/>
      <w:r w:rsidRPr="0025373F">
        <w:rPr>
          <w:bCs/>
          <w:sz w:val="23"/>
          <w:szCs w:val="23"/>
        </w:rPr>
        <w:t xml:space="preserve"> «Тренд-</w:t>
      </w:r>
      <w:proofErr w:type="spellStart"/>
      <w:r w:rsidRPr="0025373F">
        <w:rPr>
          <w:bCs/>
          <w:sz w:val="23"/>
          <w:szCs w:val="23"/>
        </w:rPr>
        <w:t>Лайн</w:t>
      </w:r>
      <w:proofErr w:type="spellEnd"/>
      <w:r w:rsidRPr="0025373F">
        <w:rPr>
          <w:bCs/>
          <w:sz w:val="23"/>
          <w:szCs w:val="23"/>
        </w:rPr>
        <w:t>» (код торгов №_) по Лоту №_, НДС не облагается».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25373F">
        <w:rPr>
          <w:sz w:val="23"/>
          <w:szCs w:val="23"/>
        </w:rPr>
        <w:t>Должника</w:t>
      </w:r>
      <w:r w:rsidRPr="00103F21">
        <w:rPr>
          <w:sz w:val="23"/>
          <w:szCs w:val="23"/>
        </w:rPr>
        <w:t>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договора купли-продажи имущества с ООО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>»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ООО «</w:t>
      </w:r>
      <w:r w:rsidR="0025373F">
        <w:rPr>
          <w:sz w:val="23"/>
          <w:szCs w:val="23"/>
        </w:rPr>
        <w:t>Тренд-</w:t>
      </w:r>
      <w:proofErr w:type="spellStart"/>
      <w:r w:rsidR="0025373F">
        <w:rPr>
          <w:sz w:val="23"/>
          <w:szCs w:val="23"/>
        </w:rPr>
        <w:t>Лайн</w:t>
      </w:r>
      <w:proofErr w:type="spellEnd"/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25373F" w:rsidRDefault="0025373F" w:rsidP="0025373F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</w:t>
            </w:r>
            <w:r w:rsidRPr="0025373F">
              <w:rPr>
                <w:rFonts w:ascii="Times New Roman" w:hAnsi="Times New Roman" w:cs="Times New Roman"/>
                <w:b/>
              </w:rPr>
              <w:t xml:space="preserve"> с ограниченной ответственностью 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5373F">
              <w:rPr>
                <w:rFonts w:ascii="Times New Roman" w:hAnsi="Times New Roman" w:cs="Times New Roman"/>
                <w:b/>
              </w:rPr>
              <w:t>«Тренд-</w:t>
            </w:r>
            <w:proofErr w:type="spellStart"/>
            <w:r w:rsidRPr="0025373F">
              <w:rPr>
                <w:rFonts w:ascii="Times New Roman" w:hAnsi="Times New Roman" w:cs="Times New Roman"/>
                <w:b/>
              </w:rPr>
              <w:t>Лайн</w:t>
            </w:r>
            <w:proofErr w:type="spellEnd"/>
            <w:r w:rsidRPr="0025373F">
              <w:rPr>
                <w:rFonts w:ascii="Times New Roman" w:hAnsi="Times New Roman" w:cs="Times New Roman"/>
                <w:b/>
              </w:rPr>
              <w:t>»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r w:rsidRPr="0025373F">
              <w:rPr>
                <w:rFonts w:ascii="Times New Roman" w:hAnsi="Times New Roman" w:cs="Times New Roman"/>
              </w:rPr>
              <w:t>ОГРН 1147746298248, ИНН 7718973087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r w:rsidRPr="0025373F">
              <w:rPr>
                <w:rFonts w:ascii="Times New Roman" w:hAnsi="Times New Roman" w:cs="Times New Roman"/>
              </w:rPr>
              <w:t xml:space="preserve">107392, г. Москва, ул. </w:t>
            </w:r>
            <w:proofErr w:type="spellStart"/>
            <w:r w:rsidRPr="0025373F">
              <w:rPr>
                <w:rFonts w:ascii="Times New Roman" w:hAnsi="Times New Roman" w:cs="Times New Roman"/>
              </w:rPr>
              <w:t>Хромова</w:t>
            </w:r>
            <w:proofErr w:type="spellEnd"/>
            <w:r w:rsidRPr="0025373F">
              <w:rPr>
                <w:rFonts w:ascii="Times New Roman" w:hAnsi="Times New Roman" w:cs="Times New Roman"/>
              </w:rPr>
              <w:t xml:space="preserve">, д. 36, стр. 3, </w:t>
            </w:r>
            <w:proofErr w:type="spellStart"/>
            <w:r w:rsidRPr="0025373F">
              <w:rPr>
                <w:rFonts w:ascii="Times New Roman" w:hAnsi="Times New Roman" w:cs="Times New Roman"/>
              </w:rPr>
              <w:t>эт</w:t>
            </w:r>
            <w:proofErr w:type="spellEnd"/>
            <w:r w:rsidRPr="0025373F">
              <w:rPr>
                <w:rFonts w:ascii="Times New Roman" w:hAnsi="Times New Roman" w:cs="Times New Roman"/>
              </w:rPr>
              <w:t>/</w:t>
            </w:r>
            <w:proofErr w:type="spellStart"/>
            <w:r w:rsidRPr="0025373F">
              <w:rPr>
                <w:rFonts w:ascii="Times New Roman" w:hAnsi="Times New Roman" w:cs="Times New Roman"/>
              </w:rPr>
              <w:t>пом</w:t>
            </w:r>
            <w:proofErr w:type="spellEnd"/>
            <w:r w:rsidRPr="0025373F">
              <w:rPr>
                <w:rFonts w:ascii="Times New Roman" w:hAnsi="Times New Roman" w:cs="Times New Roman"/>
              </w:rPr>
              <w:t>/ком 2/1/1.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5373F">
              <w:rPr>
                <w:rFonts w:ascii="Times New Roman" w:hAnsi="Times New Roman" w:cs="Times New Roman"/>
              </w:rPr>
              <w:t>р</w:t>
            </w:r>
            <w:proofErr w:type="gramEnd"/>
            <w:r w:rsidRPr="0025373F">
              <w:rPr>
                <w:rFonts w:ascii="Times New Roman" w:hAnsi="Times New Roman" w:cs="Times New Roman"/>
              </w:rPr>
              <w:t>/с № 40701810100480000004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r w:rsidRPr="0025373F">
              <w:rPr>
                <w:rFonts w:ascii="Times New Roman" w:hAnsi="Times New Roman" w:cs="Times New Roman"/>
              </w:rPr>
              <w:t>открытый в Филиале Центральный Банка «ФК Открытие» (ПАО)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r w:rsidRPr="0025373F">
              <w:rPr>
                <w:rFonts w:ascii="Times New Roman" w:hAnsi="Times New Roman" w:cs="Times New Roman"/>
              </w:rPr>
              <w:t>БИК 044525297</w:t>
            </w:r>
            <w:r w:rsidRPr="0025373F">
              <w:rPr>
                <w:rFonts w:ascii="Times New Roman" w:hAnsi="Times New Roman" w:cs="Times New Roman"/>
              </w:rPr>
              <w:tab/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  <w:r w:rsidRPr="0025373F">
              <w:rPr>
                <w:rFonts w:ascii="Times New Roman" w:hAnsi="Times New Roman" w:cs="Times New Roman"/>
              </w:rPr>
              <w:t>корр. счет № 30101810945250000297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5373F">
              <w:rPr>
                <w:rFonts w:ascii="Times New Roman" w:hAnsi="Times New Roman" w:cs="Times New Roman"/>
                <w:bCs/>
              </w:rPr>
              <w:t>Конкурсный управляющий</w:t>
            </w: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5373F" w:rsidRPr="0025373F" w:rsidRDefault="0025373F" w:rsidP="002537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5373F">
              <w:rPr>
                <w:rFonts w:ascii="Times New Roman" w:hAnsi="Times New Roman" w:cs="Times New Roman"/>
                <w:b/>
                <w:bCs/>
              </w:rPr>
              <w:t>________________ В.Е. Баринов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Претендент:</w:t>
            </w:r>
            <w:bookmarkStart w:id="0" w:name="_GoBack"/>
            <w:bookmarkEnd w:id="0"/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25373F">
        <w:trPr>
          <w:trHeight w:val="80"/>
        </w:trPr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25373F"/>
    <w:rsid w:val="00302663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F0BF9"/>
    <w:rsid w:val="00BF11D2"/>
    <w:rsid w:val="00CA0DCD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DA906-1635-4549-BAB8-FA3C67EE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5</cp:revision>
  <cp:lastPrinted>2010-09-29T15:55:00Z</cp:lastPrinted>
  <dcterms:created xsi:type="dcterms:W3CDTF">2018-12-21T13:24:00Z</dcterms:created>
  <dcterms:modified xsi:type="dcterms:W3CDTF">2019-09-19T12:51:00Z</dcterms:modified>
</cp:coreProperties>
</file>