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24849">
        <w:rPr>
          <w:szCs w:val="24"/>
        </w:rPr>
        <w:t>Москва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24849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B24CAE" w:rsidP="006E1AA2">
      <w:pPr>
        <w:jc w:val="both"/>
        <w:rPr>
          <w:szCs w:val="24"/>
        </w:rPr>
      </w:pPr>
      <w:r w:rsidRPr="00B24CAE">
        <w:rPr>
          <w:rFonts w:eastAsia="Calibri"/>
          <w:szCs w:val="24"/>
        </w:rPr>
        <w:t>Закрытое</w:t>
      </w:r>
      <w:r w:rsidR="00F24849" w:rsidRPr="00B24CAE">
        <w:rPr>
          <w:rFonts w:eastAsia="Calibri"/>
          <w:szCs w:val="24"/>
        </w:rPr>
        <w:t xml:space="preserve"> акционерное общество</w:t>
      </w:r>
      <w:r w:rsidRPr="00B24CAE">
        <w:rPr>
          <w:rFonts w:eastAsia="Calibri"/>
          <w:szCs w:val="24"/>
        </w:rPr>
        <w:t xml:space="preserve"> Страховая компания «Авангард Полис»</w:t>
      </w:r>
      <w:r w:rsidR="00E51C71">
        <w:rPr>
          <w:rFonts w:eastAsia="Calibri"/>
          <w:szCs w:val="24"/>
        </w:rPr>
        <w:t xml:space="preserve"> (ЗАО СК «Авангард Полис»)</w:t>
      </w:r>
      <w:r w:rsidR="00F24849" w:rsidRPr="00B24CAE">
        <w:rPr>
          <w:szCs w:val="24"/>
        </w:rPr>
        <w:t>,</w:t>
      </w:r>
      <w:r w:rsidR="00F24849" w:rsidRPr="0076020C">
        <w:rPr>
          <w:szCs w:val="24"/>
        </w:rPr>
        <w:t xml:space="preserve"> в ли</w:t>
      </w:r>
      <w:r w:rsidR="00F24849">
        <w:rPr>
          <w:szCs w:val="24"/>
        </w:rPr>
        <w:t>це конкурсного</w:t>
      </w:r>
      <w:r w:rsidR="00F24849" w:rsidRPr="0076020C">
        <w:rPr>
          <w:szCs w:val="24"/>
        </w:rPr>
        <w:t xml:space="preserve"> </w:t>
      </w:r>
      <w:proofErr w:type="gramStart"/>
      <w:r w:rsidR="00F24849" w:rsidRPr="0076020C">
        <w:rPr>
          <w:szCs w:val="24"/>
        </w:rPr>
        <w:t xml:space="preserve">управляющего  </w:t>
      </w:r>
      <w:r w:rsidR="00F24849">
        <w:rPr>
          <w:szCs w:val="24"/>
        </w:rPr>
        <w:t>Матвеевой</w:t>
      </w:r>
      <w:proofErr w:type="gramEnd"/>
      <w:r w:rsidR="00F24849">
        <w:rPr>
          <w:szCs w:val="24"/>
        </w:rPr>
        <w:t xml:space="preserve"> Ольги Евгеньевны</w:t>
      </w:r>
      <w:r w:rsidR="00F24849" w:rsidRPr="0076020C">
        <w:rPr>
          <w:szCs w:val="24"/>
        </w:rPr>
        <w:t>, д</w:t>
      </w:r>
      <w:r w:rsidR="00F24849">
        <w:rPr>
          <w:szCs w:val="24"/>
        </w:rPr>
        <w:t xml:space="preserve">ействующей на основании </w:t>
      </w:r>
      <w:r w:rsidR="00F24849" w:rsidRPr="00A326DF">
        <w:rPr>
          <w:szCs w:val="24"/>
        </w:rPr>
        <w:t>Решения  Арбитражного суда  города Москвы  от</w:t>
      </w:r>
      <w:r w:rsidR="006D4108">
        <w:rPr>
          <w:szCs w:val="24"/>
        </w:rPr>
        <w:t xml:space="preserve"> </w:t>
      </w:r>
      <w:r w:rsidR="000C60BD" w:rsidRPr="009E5074">
        <w:rPr>
          <w:szCs w:val="24"/>
        </w:rPr>
        <w:t>09.02.2016</w:t>
      </w:r>
      <w:r w:rsidR="000C60BD">
        <w:rPr>
          <w:szCs w:val="24"/>
        </w:rPr>
        <w:t xml:space="preserve"> </w:t>
      </w:r>
      <w:r w:rsidR="000C60BD" w:rsidRPr="009E5074">
        <w:rPr>
          <w:szCs w:val="24"/>
        </w:rPr>
        <w:t>г.</w:t>
      </w:r>
      <w:r w:rsidR="000C60BD">
        <w:rPr>
          <w:szCs w:val="24"/>
        </w:rPr>
        <w:t xml:space="preserve"> ( </w:t>
      </w:r>
      <w:r w:rsidR="000C60BD">
        <w:t>Резолютивная часть решения объявлена 13.01.2016 г.</w:t>
      </w:r>
      <w:r w:rsidR="000C60BD">
        <w:rPr>
          <w:szCs w:val="24"/>
        </w:rPr>
        <w:t xml:space="preserve">) </w:t>
      </w:r>
      <w:r w:rsidR="000C60BD" w:rsidRPr="009E5074">
        <w:rPr>
          <w:szCs w:val="24"/>
        </w:rPr>
        <w:t xml:space="preserve">по делу № А40-112221/15-18-449 </w:t>
      </w:r>
      <w:r w:rsidR="000C60BD">
        <w:rPr>
          <w:szCs w:val="24"/>
        </w:rPr>
        <w:t>«</w:t>
      </w:r>
      <w:r w:rsidR="000C60BD" w:rsidRPr="009E5074">
        <w:rPr>
          <w:szCs w:val="24"/>
        </w:rPr>
        <w:t>Б</w:t>
      </w:r>
      <w:r w:rsidR="000C60BD">
        <w:rPr>
          <w:szCs w:val="24"/>
        </w:rPr>
        <w:t>»</w:t>
      </w:r>
      <w:bookmarkStart w:id="0" w:name="_GoBack"/>
      <w:bookmarkEnd w:id="0"/>
      <w:r w:rsidR="00F24849" w:rsidRPr="00A326DF">
        <w:rPr>
          <w:szCs w:val="24"/>
        </w:rPr>
        <w:t>,</w:t>
      </w:r>
      <w:r w:rsidR="00941C82">
        <w:rPr>
          <w:szCs w:val="24"/>
        </w:rPr>
        <w:t xml:space="preserve"> именуемый в дальнейшем «Должник»,</w:t>
      </w:r>
      <w:r w:rsidR="00F24849" w:rsidRPr="0076020C">
        <w:rPr>
          <w:szCs w:val="24"/>
        </w:rPr>
        <w:t xml:space="preserve"> с одной стороны, </w:t>
      </w:r>
      <w:r w:rsidR="00DD4ABA">
        <w:rPr>
          <w:szCs w:val="22"/>
        </w:rPr>
        <w:t>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386603">
        <w:rPr>
          <w:szCs w:val="24"/>
        </w:rPr>
        <w:t xml:space="preserve"> </w:t>
      </w:r>
      <w:r w:rsidR="00130FD7">
        <w:rPr>
          <w:szCs w:val="24"/>
        </w:rPr>
        <w:t xml:space="preserve">о </w:t>
      </w:r>
      <w:r w:rsidR="002E5ADE">
        <w:rPr>
          <w:szCs w:val="24"/>
        </w:rPr>
        <w:t xml:space="preserve">порядке </w:t>
      </w:r>
      <w:proofErr w:type="gramStart"/>
      <w:r w:rsidR="002E5ADE">
        <w:rPr>
          <w:szCs w:val="24"/>
        </w:rPr>
        <w:t>организации  и</w:t>
      </w:r>
      <w:proofErr w:type="gramEnd"/>
      <w:r w:rsidR="002E5ADE">
        <w:rPr>
          <w:szCs w:val="24"/>
        </w:rPr>
        <w:t xml:space="preserve"> проведении открытых торгов по </w:t>
      </w:r>
      <w:r w:rsidR="00130FD7">
        <w:rPr>
          <w:szCs w:val="24"/>
        </w:rPr>
        <w:t>продаж</w:t>
      </w:r>
      <w:r w:rsidR="00517AD2">
        <w:rPr>
          <w:szCs w:val="24"/>
        </w:rPr>
        <w:t>е</w:t>
      </w:r>
      <w:r w:rsidR="002E5ADE">
        <w:rPr>
          <w:szCs w:val="24"/>
        </w:rPr>
        <w:t xml:space="preserve"> права требования о привлечении к субсидиарной ответственности по обязательствам</w:t>
      </w:r>
      <w:r w:rsidR="006438CA">
        <w:rPr>
          <w:szCs w:val="24"/>
        </w:rPr>
        <w:t xml:space="preserve"> </w:t>
      </w:r>
      <w:r w:rsidR="006438CA">
        <w:rPr>
          <w:rFonts w:eastAsia="Calibri"/>
          <w:szCs w:val="24"/>
        </w:rPr>
        <w:t>Закрытого акционерного общества</w:t>
      </w:r>
      <w:r w:rsidR="006438CA" w:rsidRPr="00B24CAE">
        <w:rPr>
          <w:rFonts w:eastAsia="Calibri"/>
          <w:szCs w:val="24"/>
        </w:rPr>
        <w:t xml:space="preserve"> Страховая компания «Авангард Полис»</w:t>
      </w:r>
      <w:r w:rsidR="00130FD7">
        <w:rPr>
          <w:szCs w:val="24"/>
        </w:rPr>
        <w:t>, Федеральным законом от 26.10.2002</w:t>
      </w:r>
      <w:r w:rsidR="00AA386C">
        <w:rPr>
          <w:szCs w:val="24"/>
        </w:rPr>
        <w:t>г.</w:t>
      </w:r>
      <w:r w:rsidR="00130FD7">
        <w:rPr>
          <w:szCs w:val="24"/>
        </w:rPr>
        <w:t xml:space="preserve">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A624BE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7C1D3C">
        <w:rPr>
          <w:szCs w:val="24"/>
        </w:rPr>
        <w:t xml:space="preserve">По настоящему </w:t>
      </w:r>
      <w:r w:rsidRPr="007C1D3C">
        <w:rPr>
          <w:szCs w:val="24"/>
        </w:rPr>
        <w:t>Д</w:t>
      </w:r>
      <w:r w:rsidR="00C236D7" w:rsidRPr="007C1D3C">
        <w:rPr>
          <w:szCs w:val="24"/>
        </w:rPr>
        <w:t xml:space="preserve">оговору Претендент обязуется перечислить, а </w:t>
      </w:r>
      <w:r w:rsidR="00941C82">
        <w:rPr>
          <w:szCs w:val="24"/>
        </w:rPr>
        <w:t xml:space="preserve">Должник </w:t>
      </w:r>
      <w:r w:rsidR="00C236D7" w:rsidRPr="007C1D3C">
        <w:rPr>
          <w:szCs w:val="24"/>
        </w:rPr>
        <w:t xml:space="preserve">принять </w:t>
      </w:r>
      <w:r w:rsidR="00C61F84" w:rsidRPr="007C1D3C">
        <w:rPr>
          <w:szCs w:val="24"/>
        </w:rPr>
        <w:t xml:space="preserve">задаток в размере </w:t>
      </w:r>
      <w:r w:rsidR="00331047" w:rsidRPr="007C1D3C">
        <w:rPr>
          <w:szCs w:val="24"/>
        </w:rPr>
        <w:t>2</w:t>
      </w:r>
      <w:r w:rsidR="00517AD2" w:rsidRPr="007C1D3C">
        <w:rPr>
          <w:szCs w:val="24"/>
        </w:rPr>
        <w:t>0</w:t>
      </w:r>
      <w:r w:rsidR="00C61F84" w:rsidRPr="007C1D3C">
        <w:rPr>
          <w:szCs w:val="24"/>
        </w:rPr>
        <w:t xml:space="preserve">% </w:t>
      </w:r>
      <w:r w:rsidR="00FD3A24" w:rsidRPr="007C1D3C">
        <w:rPr>
          <w:szCs w:val="24"/>
        </w:rPr>
        <w:t>(</w:t>
      </w:r>
      <w:r w:rsidR="008C260B" w:rsidRPr="007C1D3C">
        <w:rPr>
          <w:szCs w:val="24"/>
        </w:rPr>
        <w:t>Д</w:t>
      </w:r>
      <w:r w:rsidR="003E7D73" w:rsidRPr="007C1D3C">
        <w:rPr>
          <w:szCs w:val="24"/>
        </w:rPr>
        <w:t>вадцать</w:t>
      </w:r>
      <w:r w:rsidR="00EC61D0" w:rsidRPr="007C1D3C">
        <w:rPr>
          <w:szCs w:val="24"/>
        </w:rPr>
        <w:t xml:space="preserve"> </w:t>
      </w:r>
      <w:r w:rsidR="00FD3A24" w:rsidRPr="007C1D3C">
        <w:rPr>
          <w:szCs w:val="24"/>
        </w:rPr>
        <w:t xml:space="preserve">процентов) </w:t>
      </w:r>
      <w:r w:rsidR="00C61F84" w:rsidRPr="007C1D3C">
        <w:rPr>
          <w:szCs w:val="24"/>
        </w:rPr>
        <w:t>от начальной цены</w:t>
      </w:r>
      <w:r w:rsidR="002E4B3A" w:rsidRPr="007C1D3C">
        <w:rPr>
          <w:szCs w:val="24"/>
        </w:rPr>
        <w:t xml:space="preserve"> Лота</w:t>
      </w:r>
      <w:r w:rsidR="00794C75">
        <w:rPr>
          <w:szCs w:val="24"/>
        </w:rPr>
        <w:t xml:space="preserve"> </w:t>
      </w:r>
      <w:r w:rsidR="00C61F84" w:rsidRPr="007C1D3C">
        <w:rPr>
          <w:szCs w:val="24"/>
        </w:rPr>
        <w:t>для участия в торгах по реализации имущества должника</w:t>
      </w:r>
      <w:r w:rsidR="00B5512D">
        <w:rPr>
          <w:szCs w:val="24"/>
        </w:rPr>
        <w:t xml:space="preserve"> </w:t>
      </w:r>
      <w:r w:rsidR="00B5512D">
        <w:rPr>
          <w:rFonts w:eastAsia="Calibri"/>
          <w:szCs w:val="24"/>
        </w:rPr>
        <w:t>ЗАО СК «Авангард Полис»</w:t>
      </w:r>
      <w:r w:rsidR="00941C82">
        <w:rPr>
          <w:szCs w:val="24"/>
        </w:rPr>
        <w:t xml:space="preserve"> </w:t>
      </w:r>
      <w:r w:rsidR="00941C82">
        <w:rPr>
          <w:rFonts w:eastAsia="Calibri"/>
          <w:szCs w:val="24"/>
        </w:rPr>
        <w:t>(</w:t>
      </w:r>
      <w:r w:rsidR="00941C82" w:rsidRPr="00941C82">
        <w:rPr>
          <w:rFonts w:eastAsia="Calibri"/>
          <w:szCs w:val="24"/>
        </w:rPr>
        <w:t>ИНН</w:t>
      </w:r>
      <w:r w:rsidR="00B5512D">
        <w:rPr>
          <w:rFonts w:eastAsia="Calibri"/>
          <w:szCs w:val="24"/>
        </w:rPr>
        <w:t xml:space="preserve"> </w:t>
      </w:r>
      <w:r w:rsidR="00B5512D" w:rsidRPr="00AA3369">
        <w:rPr>
          <w:color w:val="000000"/>
          <w:szCs w:val="24"/>
        </w:rPr>
        <w:t>7705824257</w:t>
      </w:r>
      <w:r w:rsidR="00941C82" w:rsidRPr="00941C82">
        <w:rPr>
          <w:szCs w:val="24"/>
          <w:shd w:val="clear" w:color="auto" w:fill="FFFFFF"/>
        </w:rPr>
        <w:t>)</w:t>
      </w:r>
      <w:r w:rsidR="00C61F84" w:rsidRPr="00941C82">
        <w:rPr>
          <w:szCs w:val="24"/>
        </w:rPr>
        <w:t xml:space="preserve">, </w:t>
      </w:r>
      <w:r w:rsidR="00C61F84" w:rsidRPr="007C1D3C">
        <w:rPr>
          <w:szCs w:val="24"/>
        </w:rPr>
        <w:t xml:space="preserve">а именно </w:t>
      </w:r>
      <w:r w:rsidR="00C61F84" w:rsidRPr="00A624BE">
        <w:rPr>
          <w:szCs w:val="24"/>
        </w:rPr>
        <w:t xml:space="preserve">Лота № </w:t>
      </w:r>
      <w:r w:rsidR="000408F4" w:rsidRPr="00A624BE">
        <w:rPr>
          <w:szCs w:val="24"/>
        </w:rPr>
        <w:t>1</w:t>
      </w:r>
      <w:r w:rsidR="00B5512D">
        <w:rPr>
          <w:szCs w:val="24"/>
        </w:rPr>
        <w:t xml:space="preserve"> : </w:t>
      </w:r>
      <w:r w:rsidR="00A624BE" w:rsidRPr="00A624BE">
        <w:rPr>
          <w:bCs/>
          <w:szCs w:val="24"/>
        </w:rPr>
        <w:t xml:space="preserve">Права требования о привлечении к субсидиарной ответственности по обязательствам </w:t>
      </w:r>
      <w:r w:rsidR="00B5512D">
        <w:rPr>
          <w:rFonts w:eastAsia="Calibri"/>
          <w:szCs w:val="24"/>
        </w:rPr>
        <w:t>ЗАО СК «Авангард Полис»</w:t>
      </w:r>
      <w:r w:rsidR="00B5512D">
        <w:rPr>
          <w:szCs w:val="24"/>
        </w:rPr>
        <w:t xml:space="preserve">  </w:t>
      </w:r>
      <w:r w:rsidR="00A624BE" w:rsidRPr="00A624BE">
        <w:rPr>
          <w:bCs/>
          <w:szCs w:val="24"/>
        </w:rPr>
        <w:t xml:space="preserve">к </w:t>
      </w:r>
      <w:r w:rsidR="00B5512D">
        <w:rPr>
          <w:bCs/>
          <w:szCs w:val="24"/>
        </w:rPr>
        <w:t xml:space="preserve"> Пантелееву Вадиму Александровичу </w:t>
      </w:r>
      <w:r w:rsidR="00A624BE" w:rsidRPr="00A624BE">
        <w:rPr>
          <w:bCs/>
          <w:szCs w:val="24"/>
        </w:rPr>
        <w:t>(</w:t>
      </w:r>
      <w:r w:rsidR="00A624BE" w:rsidRPr="00A624BE">
        <w:rPr>
          <w:rFonts w:eastAsia="Segoe UI"/>
          <w:szCs w:val="24"/>
        </w:rPr>
        <w:t xml:space="preserve">Задолженность по Определению Арбитражного суда </w:t>
      </w:r>
      <w:proofErr w:type="spellStart"/>
      <w:r w:rsidR="00A624BE" w:rsidRPr="00A624BE">
        <w:rPr>
          <w:rFonts w:eastAsia="Segoe UI"/>
          <w:szCs w:val="24"/>
        </w:rPr>
        <w:t>г.Мос</w:t>
      </w:r>
      <w:r w:rsidR="00B5512D">
        <w:rPr>
          <w:rFonts w:eastAsia="Segoe UI"/>
          <w:szCs w:val="24"/>
        </w:rPr>
        <w:t>квы</w:t>
      </w:r>
      <w:proofErr w:type="spellEnd"/>
      <w:r w:rsidR="00B5512D">
        <w:rPr>
          <w:rFonts w:eastAsia="Segoe UI"/>
          <w:szCs w:val="24"/>
        </w:rPr>
        <w:t xml:space="preserve"> от 21.12.2018 г. по делу № А40-112221/2015</w:t>
      </w:r>
      <w:r w:rsidR="00A624BE" w:rsidRPr="00A624BE">
        <w:rPr>
          <w:rFonts w:eastAsia="Segoe UI"/>
          <w:szCs w:val="24"/>
        </w:rPr>
        <w:t xml:space="preserve"> </w:t>
      </w:r>
      <w:r w:rsidR="00A624BE" w:rsidRPr="00A624BE">
        <w:rPr>
          <w:rFonts w:eastAsia="Segoe UI"/>
          <w:bCs/>
          <w:szCs w:val="24"/>
        </w:rPr>
        <w:t xml:space="preserve">о </w:t>
      </w:r>
      <w:r w:rsidR="00B5512D">
        <w:rPr>
          <w:rFonts w:eastAsia="Segoe UI"/>
          <w:bCs/>
          <w:szCs w:val="24"/>
        </w:rPr>
        <w:t xml:space="preserve">привлечении к субсидиарной ответственности по обязательствам </w:t>
      </w:r>
      <w:r w:rsidR="00B5512D">
        <w:rPr>
          <w:rFonts w:eastAsia="Calibri"/>
          <w:szCs w:val="24"/>
        </w:rPr>
        <w:t>ЗАО СК «Авангард Полис»</w:t>
      </w:r>
      <w:r w:rsidR="00B5512D">
        <w:rPr>
          <w:szCs w:val="24"/>
        </w:rPr>
        <w:t xml:space="preserve">   в размере 583 889 792,58 руб.</w:t>
      </w:r>
      <w:r w:rsidR="007C1D3C" w:rsidRPr="00A624BE">
        <w:rPr>
          <w:szCs w:val="24"/>
        </w:rPr>
        <w:t>)</w:t>
      </w:r>
      <w:r w:rsidR="00C61F84" w:rsidRPr="00A624BE">
        <w:rPr>
          <w:szCs w:val="24"/>
        </w:rPr>
        <w:t xml:space="preserve">, проводимых в форме </w:t>
      </w:r>
      <w:r w:rsidR="00B5512D">
        <w:rPr>
          <w:szCs w:val="24"/>
        </w:rPr>
        <w:t xml:space="preserve">аукциона </w:t>
      </w:r>
      <w:r w:rsidR="00C61F84" w:rsidRPr="00A624BE">
        <w:rPr>
          <w:szCs w:val="24"/>
        </w:rPr>
        <w:t xml:space="preserve">на электронной </w:t>
      </w:r>
      <w:r w:rsidR="00DF7D8D" w:rsidRPr="00A624BE">
        <w:rPr>
          <w:szCs w:val="24"/>
        </w:rPr>
        <w:t xml:space="preserve">площадке </w:t>
      </w:r>
      <w:r w:rsidR="00C61F84" w:rsidRPr="00A624BE">
        <w:rPr>
          <w:szCs w:val="24"/>
        </w:rPr>
        <w:t>«Аукцион-центр» (</w:t>
      </w:r>
      <w:r w:rsidR="00C61F84" w:rsidRPr="00A624BE">
        <w:rPr>
          <w:szCs w:val="24"/>
          <w:lang w:val="en-US"/>
        </w:rPr>
        <w:t>http</w:t>
      </w:r>
      <w:r w:rsidR="00C61F84" w:rsidRPr="00A624BE">
        <w:rPr>
          <w:szCs w:val="24"/>
        </w:rPr>
        <w:t>://</w:t>
      </w:r>
      <w:proofErr w:type="spellStart"/>
      <w:r w:rsidR="00C61F84" w:rsidRPr="00A624BE">
        <w:rPr>
          <w:szCs w:val="24"/>
          <w:lang w:val="en-US"/>
        </w:rPr>
        <w:t>aukcioncenter</w:t>
      </w:r>
      <w:proofErr w:type="spellEnd"/>
      <w:r w:rsidR="00C61F84" w:rsidRPr="00A624BE">
        <w:rPr>
          <w:szCs w:val="24"/>
        </w:rPr>
        <w:t>.</w:t>
      </w:r>
      <w:proofErr w:type="spellStart"/>
      <w:r w:rsidR="00C61F84" w:rsidRPr="00A624BE">
        <w:rPr>
          <w:szCs w:val="24"/>
          <w:lang w:val="en-US"/>
        </w:rPr>
        <w:t>ru</w:t>
      </w:r>
      <w:proofErr w:type="spellEnd"/>
      <w:r w:rsidR="00C61F84" w:rsidRPr="00A624BE">
        <w:rPr>
          <w:szCs w:val="24"/>
        </w:rPr>
        <w:t>/).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A624BE">
        <w:rPr>
          <w:szCs w:val="24"/>
        </w:rPr>
        <w:t>на счет Должника</w:t>
      </w:r>
      <w:r w:rsidR="00331047" w:rsidRPr="00D970E9">
        <w:rPr>
          <w:szCs w:val="24"/>
        </w:rPr>
        <w:t>, указанный в п. 6 Договора.</w:t>
      </w:r>
      <w:r w:rsidR="00457A24" w:rsidRPr="00D970E9">
        <w:rPr>
          <w:szCs w:val="24"/>
        </w:rPr>
        <w:t xml:space="preserve"> 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приобретенного</w:t>
      </w:r>
      <w:r w:rsidR="00327A7A">
        <w:rPr>
          <w:rStyle w:val="paragraph"/>
          <w:rFonts w:eastAsiaTheme="majorEastAsia"/>
          <w:szCs w:val="24"/>
        </w:rPr>
        <w:t xml:space="preserve">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</w:t>
      </w:r>
      <w:r w:rsidR="007C2613">
        <w:t xml:space="preserve"> </w:t>
      </w:r>
      <w:r w:rsidR="007C2613" w:rsidRPr="00E41D4E">
        <w:rPr>
          <w:sz w:val="22"/>
          <w:szCs w:val="22"/>
        </w:rPr>
        <w:t>в срок не позднее последней календарной даты, установленной для подачи заявок на участие в торгах. Задаток должен быть внесен в период подачи заявки и считается внесенным с момента поступления всей суммы Задатка на счет. (НДС на сумму вносимого задатка не начисляется)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</w:t>
      </w:r>
      <w:r w:rsidR="007C2613">
        <w:t>на реквизиты, указанные в п. 6</w:t>
      </w:r>
      <w:r>
        <w:t xml:space="preserve">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протокола о результатах проведения торгов, путем перечисления </w:t>
      </w:r>
      <w:r w:rsidRPr="00FA0AAC">
        <w:rPr>
          <w:rStyle w:val="paragraph"/>
          <w:rFonts w:eastAsiaTheme="majorEastAsia"/>
        </w:rPr>
        <w:lastRenderedPageBreak/>
        <w:t>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FF769D" w:rsidRDefault="006A0FC9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СК «Авангард Полис»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F55FA9" w:rsidRPr="00714824" w:rsidRDefault="00EA6AC6" w:rsidP="00F55FA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Юридический адрес</w:t>
            </w:r>
            <w:r w:rsidRPr="00F81DCE">
              <w:rPr>
                <w:szCs w:val="24"/>
              </w:rPr>
              <w:t xml:space="preserve">: </w:t>
            </w:r>
            <w:r w:rsidR="00F55FA9" w:rsidRPr="00714824">
              <w:rPr>
                <w:szCs w:val="24"/>
              </w:rPr>
              <w:t>115114, Москва, Шлюзовая наб., дом 6, строение 4</w:t>
            </w:r>
          </w:p>
          <w:p w:rsidR="006A0FC9" w:rsidRPr="00F81DCE" w:rsidRDefault="006A0FC9" w:rsidP="006A0FC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DF2B32" w:rsidRPr="00F81DCE" w:rsidRDefault="00EA6AC6" w:rsidP="0039577E">
            <w:pPr>
              <w:pStyle w:val="aa"/>
              <w:shd w:val="clear" w:color="auto" w:fill="FFFFFF"/>
              <w:spacing w:before="0" w:beforeAutospacing="0" w:after="0" w:afterAutospacing="0"/>
            </w:pPr>
            <w:r w:rsidRPr="00F81DCE">
              <w:rPr>
                <w:b/>
                <w:bCs/>
              </w:rPr>
              <w:t>ИНН</w:t>
            </w:r>
            <w:r w:rsidR="00F81DCE" w:rsidRPr="00F81DCE">
              <w:rPr>
                <w:b/>
                <w:bCs/>
              </w:rPr>
              <w:t>/</w:t>
            </w:r>
            <w:proofErr w:type="gramStart"/>
            <w:r w:rsidR="00F81DCE" w:rsidRPr="00F81DCE">
              <w:rPr>
                <w:b/>
                <w:bCs/>
              </w:rPr>
              <w:t>ОГРН</w:t>
            </w:r>
            <w:r w:rsidRPr="00F81DCE">
              <w:rPr>
                <w:b/>
                <w:bCs/>
              </w:rPr>
              <w:t xml:space="preserve"> </w:t>
            </w:r>
            <w:r w:rsidR="00F55FA9">
              <w:rPr>
                <w:b/>
                <w:bCs/>
              </w:rPr>
              <w:t xml:space="preserve"> </w:t>
            </w:r>
            <w:r w:rsidR="00F55FA9" w:rsidRPr="002C1F88">
              <w:t>7705824257</w:t>
            </w:r>
            <w:proofErr w:type="gramEnd"/>
            <w:r w:rsidR="00F55FA9">
              <w:t>/</w:t>
            </w:r>
            <w:r w:rsidR="00F55FA9" w:rsidRPr="00714824">
              <w:t>1077764779510</w:t>
            </w:r>
          </w:p>
          <w:p w:rsidR="006A0FC9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КПП</w:t>
            </w:r>
            <w:r w:rsidRPr="00F81DCE">
              <w:rPr>
                <w:szCs w:val="24"/>
              </w:rPr>
              <w:t xml:space="preserve"> </w:t>
            </w:r>
            <w:r w:rsidR="00F55FA9" w:rsidRPr="002C1F88">
              <w:rPr>
                <w:szCs w:val="24"/>
              </w:rPr>
              <w:t>770501001</w:t>
            </w:r>
          </w:p>
          <w:p w:rsidR="00F55FA9" w:rsidRPr="002C1F88" w:rsidRDefault="005C13CB" w:rsidP="00F55FA9">
            <w:pPr>
              <w:ind w:right="-1"/>
              <w:jc w:val="both"/>
              <w:rPr>
                <w:szCs w:val="24"/>
              </w:rPr>
            </w:pPr>
            <w:r w:rsidRPr="00F81DCE">
              <w:rPr>
                <w:b/>
                <w:szCs w:val="24"/>
              </w:rPr>
              <w:t>р/с</w:t>
            </w:r>
            <w:r w:rsidR="00F47757" w:rsidRPr="00F81DCE">
              <w:rPr>
                <w:b/>
                <w:szCs w:val="24"/>
              </w:rPr>
              <w:t xml:space="preserve"> </w:t>
            </w:r>
            <w:r w:rsidR="00F55FA9" w:rsidRPr="002C1F88">
              <w:rPr>
                <w:szCs w:val="24"/>
              </w:rPr>
              <w:t>40702810738250017248</w:t>
            </w:r>
          </w:p>
          <w:p w:rsidR="00F55FA9" w:rsidRPr="002C1F88" w:rsidRDefault="00F55FA9" w:rsidP="00F55FA9">
            <w:pPr>
              <w:ind w:right="-1"/>
              <w:jc w:val="both"/>
              <w:rPr>
                <w:szCs w:val="24"/>
              </w:rPr>
            </w:pPr>
            <w:r w:rsidRPr="002C1F88">
              <w:rPr>
                <w:szCs w:val="24"/>
              </w:rPr>
              <w:t>в ПАО Сбербанк г. Москва,</w:t>
            </w:r>
          </w:p>
          <w:p w:rsidR="00F55FA9" w:rsidRPr="002C1F88" w:rsidRDefault="00F55FA9" w:rsidP="00F55FA9">
            <w:pPr>
              <w:ind w:right="-1"/>
              <w:jc w:val="both"/>
              <w:rPr>
                <w:szCs w:val="24"/>
              </w:rPr>
            </w:pPr>
            <w:r w:rsidRPr="00F55FA9">
              <w:rPr>
                <w:b/>
                <w:szCs w:val="24"/>
              </w:rPr>
              <w:t>к/с</w:t>
            </w:r>
            <w:r w:rsidRPr="002C1F88">
              <w:rPr>
                <w:szCs w:val="24"/>
              </w:rPr>
              <w:t xml:space="preserve"> 30101810400000000225,</w:t>
            </w:r>
          </w:p>
          <w:p w:rsidR="00F55FA9" w:rsidRPr="002C1F88" w:rsidRDefault="00F55FA9" w:rsidP="00F55FA9">
            <w:pPr>
              <w:ind w:right="-1"/>
              <w:jc w:val="both"/>
              <w:rPr>
                <w:szCs w:val="24"/>
              </w:rPr>
            </w:pPr>
            <w:r w:rsidRPr="00F55FA9">
              <w:rPr>
                <w:b/>
                <w:szCs w:val="24"/>
              </w:rPr>
              <w:t>БИК</w:t>
            </w:r>
            <w:r w:rsidRPr="002C1F88">
              <w:rPr>
                <w:szCs w:val="24"/>
              </w:rPr>
              <w:t xml:space="preserve"> 044525225.</w:t>
            </w:r>
          </w:p>
          <w:p w:rsidR="006A0FC9" w:rsidRDefault="006A0FC9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F81DCE" w:rsidRDefault="00F81DCE" w:rsidP="00EA6AC6">
            <w:pPr>
              <w:autoSpaceDE w:val="0"/>
              <w:autoSpaceDN w:val="0"/>
              <w:adjustRightInd w:val="0"/>
              <w:jc w:val="both"/>
            </w:pPr>
          </w:p>
          <w:p w:rsidR="00F55FA9" w:rsidRPr="00680DAB" w:rsidRDefault="00F55FA9" w:rsidP="00EA6AC6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256F1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2F2E87">
              <w:rPr>
                <w:rFonts w:ascii="Times New Roman CYR" w:hAnsi="Times New Roman CYR" w:cs="Times New Roman CYR"/>
              </w:rPr>
              <w:t>О.Е</w:t>
            </w:r>
            <w:r w:rsidR="00256F1C">
              <w:rPr>
                <w:rFonts w:ascii="Times New Roman CYR" w:hAnsi="Times New Roman CYR" w:cs="Times New Roman CYR"/>
              </w:rPr>
              <w:t>.Матвеева</w:t>
            </w:r>
            <w:proofErr w:type="spellEnd"/>
            <w:r w:rsidR="00256F1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0778B4"/>
    <w:rsid w:val="000C60BD"/>
    <w:rsid w:val="000F0391"/>
    <w:rsid w:val="0010144E"/>
    <w:rsid w:val="00130FD7"/>
    <w:rsid w:val="0013738E"/>
    <w:rsid w:val="00165B96"/>
    <w:rsid w:val="001C4BF8"/>
    <w:rsid w:val="001F1CC4"/>
    <w:rsid w:val="002144AD"/>
    <w:rsid w:val="00223841"/>
    <w:rsid w:val="00223A96"/>
    <w:rsid w:val="00256F1C"/>
    <w:rsid w:val="00261D93"/>
    <w:rsid w:val="00293A5A"/>
    <w:rsid w:val="002B33F4"/>
    <w:rsid w:val="002B481D"/>
    <w:rsid w:val="002E4B3A"/>
    <w:rsid w:val="002E5ADE"/>
    <w:rsid w:val="002F2E87"/>
    <w:rsid w:val="00310F05"/>
    <w:rsid w:val="00327A7A"/>
    <w:rsid w:val="00331047"/>
    <w:rsid w:val="0033297A"/>
    <w:rsid w:val="003400B4"/>
    <w:rsid w:val="00342D84"/>
    <w:rsid w:val="00386603"/>
    <w:rsid w:val="0039577E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61B82"/>
    <w:rsid w:val="00573EC2"/>
    <w:rsid w:val="005C13CB"/>
    <w:rsid w:val="005C3709"/>
    <w:rsid w:val="005C3C94"/>
    <w:rsid w:val="005D6CF4"/>
    <w:rsid w:val="005E432D"/>
    <w:rsid w:val="005F0F9C"/>
    <w:rsid w:val="005F58E6"/>
    <w:rsid w:val="00632F0F"/>
    <w:rsid w:val="006438CA"/>
    <w:rsid w:val="0066072D"/>
    <w:rsid w:val="00662530"/>
    <w:rsid w:val="00662DD4"/>
    <w:rsid w:val="00667C8A"/>
    <w:rsid w:val="006A0FC9"/>
    <w:rsid w:val="006D4108"/>
    <w:rsid w:val="006E1AA2"/>
    <w:rsid w:val="007239FD"/>
    <w:rsid w:val="00732D5D"/>
    <w:rsid w:val="00794C75"/>
    <w:rsid w:val="007C1D3C"/>
    <w:rsid w:val="007C2613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41C82"/>
    <w:rsid w:val="009F7320"/>
    <w:rsid w:val="00A0371F"/>
    <w:rsid w:val="00A545C3"/>
    <w:rsid w:val="00A624BE"/>
    <w:rsid w:val="00A6747D"/>
    <w:rsid w:val="00AA386C"/>
    <w:rsid w:val="00AC759A"/>
    <w:rsid w:val="00B1068D"/>
    <w:rsid w:val="00B24CAE"/>
    <w:rsid w:val="00B43BCF"/>
    <w:rsid w:val="00B5512D"/>
    <w:rsid w:val="00BE5D78"/>
    <w:rsid w:val="00BF4A81"/>
    <w:rsid w:val="00BF596E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70E9"/>
    <w:rsid w:val="00DB67B3"/>
    <w:rsid w:val="00DC1D98"/>
    <w:rsid w:val="00DD4ABA"/>
    <w:rsid w:val="00DF2B32"/>
    <w:rsid w:val="00DF7D8D"/>
    <w:rsid w:val="00E2470F"/>
    <w:rsid w:val="00E4163C"/>
    <w:rsid w:val="00E51C71"/>
    <w:rsid w:val="00E702AC"/>
    <w:rsid w:val="00E729E9"/>
    <w:rsid w:val="00E90020"/>
    <w:rsid w:val="00EA6AC6"/>
    <w:rsid w:val="00EB2BF7"/>
    <w:rsid w:val="00EC61D0"/>
    <w:rsid w:val="00EE10A5"/>
    <w:rsid w:val="00F24849"/>
    <w:rsid w:val="00F36A36"/>
    <w:rsid w:val="00F47757"/>
    <w:rsid w:val="00F54EEB"/>
    <w:rsid w:val="00F55FA9"/>
    <w:rsid w:val="00F81DCE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253F1"/>
  <w15:docId w15:val="{C4065561-1069-4C75-A9CA-F354EF91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Ольга А. Антонова</cp:lastModifiedBy>
  <cp:revision>119</cp:revision>
  <dcterms:created xsi:type="dcterms:W3CDTF">2013-10-01T05:51:00Z</dcterms:created>
  <dcterms:modified xsi:type="dcterms:W3CDTF">2019-05-28T10:07:00Z</dcterms:modified>
</cp:coreProperties>
</file>