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3EA" w:rsidRPr="00EF11AA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EF11AA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EF11AA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C27CBA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г. </w:t>
      </w:r>
      <w:r w:rsidR="004850F7" w:rsidRPr="00C27CBA">
        <w:rPr>
          <w:rFonts w:ascii="Times New Roman" w:hAnsi="Times New Roman" w:cs="Times New Roman"/>
          <w:spacing w:val="-4"/>
          <w:sz w:val="14"/>
          <w:szCs w:val="14"/>
        </w:rPr>
        <w:t>Москва</w:t>
      </w:r>
      <w:r w:rsidR="006F59B4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                                                    </w:t>
      </w:r>
      <w:r w:rsidR="00781552" w:rsidRPr="00C27CBA">
        <w:rPr>
          <w:rFonts w:ascii="Times New Roman" w:hAnsi="Times New Roman" w:cs="Times New Roman"/>
          <w:spacing w:val="-4"/>
          <w:sz w:val="14"/>
          <w:szCs w:val="14"/>
        </w:rPr>
        <w:t xml:space="preserve">                                                                                                      </w:t>
      </w:r>
      <w:r w:rsidRPr="00C27CBA">
        <w:rPr>
          <w:rFonts w:ascii="Times New Roman" w:hAnsi="Times New Roman" w:cs="Times New Roman"/>
          <w:sz w:val="14"/>
          <w:szCs w:val="14"/>
        </w:rPr>
        <w:t>«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Pr="00C27CBA">
        <w:rPr>
          <w:rFonts w:ascii="Times New Roman" w:hAnsi="Times New Roman" w:cs="Times New Roman"/>
          <w:sz w:val="14"/>
          <w:szCs w:val="14"/>
        </w:rPr>
        <w:t>»</w:t>
      </w:r>
      <w:r w:rsidR="00996C83" w:rsidRPr="00C27CBA">
        <w:rPr>
          <w:rFonts w:ascii="Times New Roman" w:hAnsi="Times New Roman" w:cs="Times New Roman"/>
          <w:sz w:val="14"/>
          <w:szCs w:val="14"/>
        </w:rPr>
        <w:t xml:space="preserve"> _______</w:t>
      </w:r>
      <w:r w:rsidR="006F59B4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2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>0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>1</w:t>
      </w:r>
      <w:r w:rsidR="0075704F" w:rsidRPr="00C27CBA">
        <w:rPr>
          <w:rFonts w:ascii="Times New Roman" w:hAnsi="Times New Roman" w:cs="Times New Roman"/>
          <w:spacing w:val="-7"/>
          <w:sz w:val="14"/>
          <w:szCs w:val="14"/>
        </w:rPr>
        <w:t>__</w:t>
      </w:r>
      <w:r w:rsidR="00D91AA7"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pacing w:val="-7"/>
          <w:sz w:val="14"/>
          <w:szCs w:val="14"/>
        </w:rPr>
        <w:t xml:space="preserve"> г.</w:t>
      </w:r>
      <w:r w:rsidR="006F59B4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</w:p>
    <w:p w:rsidR="004A73EA" w:rsidRPr="00C27CBA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14"/>
          <w:szCs w:val="14"/>
        </w:rPr>
      </w:pPr>
    </w:p>
    <w:p w:rsidR="00F46469" w:rsidRDefault="00F46469" w:rsidP="00F46469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proofErr w:type="gramStart"/>
      <w:r w:rsidRPr="00F46469">
        <w:rPr>
          <w:rFonts w:ascii="Times New Roman" w:hAnsi="Times New Roman" w:cs="Times New Roman"/>
          <w:b/>
          <w:bCs/>
          <w:sz w:val="14"/>
          <w:szCs w:val="14"/>
        </w:rPr>
        <w:t xml:space="preserve">Конкурсный управляющий Общества с ограниченной ответственностью «Уралагро» (ИНН 0264022014, ОГРН 1030203262451, юридический адрес: 452925, республика Башкортостан, </w:t>
      </w:r>
      <w:proofErr w:type="spellStart"/>
      <w:r w:rsidRPr="00F46469">
        <w:rPr>
          <w:rFonts w:ascii="Times New Roman" w:hAnsi="Times New Roman" w:cs="Times New Roman"/>
          <w:b/>
          <w:bCs/>
          <w:sz w:val="14"/>
          <w:szCs w:val="14"/>
        </w:rPr>
        <w:t>Краснокамский</w:t>
      </w:r>
      <w:proofErr w:type="spellEnd"/>
      <w:r w:rsidRPr="00F46469">
        <w:rPr>
          <w:rFonts w:ascii="Times New Roman" w:hAnsi="Times New Roman" w:cs="Times New Roman"/>
          <w:b/>
          <w:bCs/>
          <w:sz w:val="14"/>
          <w:szCs w:val="14"/>
        </w:rPr>
        <w:t xml:space="preserve"> район, село </w:t>
      </w:r>
      <w:proofErr w:type="spellStart"/>
      <w:r w:rsidRPr="00F46469">
        <w:rPr>
          <w:rFonts w:ascii="Times New Roman" w:hAnsi="Times New Roman" w:cs="Times New Roman"/>
          <w:b/>
          <w:bCs/>
          <w:sz w:val="14"/>
          <w:szCs w:val="14"/>
        </w:rPr>
        <w:t>Арлан</w:t>
      </w:r>
      <w:proofErr w:type="spellEnd"/>
      <w:r w:rsidRPr="00F46469">
        <w:rPr>
          <w:rFonts w:ascii="Times New Roman" w:hAnsi="Times New Roman" w:cs="Times New Roman"/>
          <w:b/>
          <w:bCs/>
          <w:sz w:val="14"/>
          <w:szCs w:val="14"/>
        </w:rPr>
        <w:t>, улица Ленина, 5) Коровченко Георгий Валерьевич (ИНН 713304058444, СНИЛС 118-385-214 62), член НП СРО АУ «Развитие» (ИНН 7703392442, ОГРН 1077799003435, юридический адрес: 117105, г. Москва, Варшавское шоссе, д. 1, стр. 1-2, комната 36;</w:t>
      </w:r>
      <w:proofErr w:type="gramEnd"/>
      <w:r w:rsidRPr="00F46469">
        <w:rPr>
          <w:rFonts w:ascii="Times New Roman" w:hAnsi="Times New Roman" w:cs="Times New Roman"/>
          <w:b/>
          <w:bCs/>
          <w:sz w:val="14"/>
          <w:szCs w:val="14"/>
        </w:rPr>
        <w:t xml:space="preserve"> регистрационный номер № 0024), действующий на основании Решения Арбитражного суда Республики Башкортостан от 20.07.2017г. по делу №А07-13691/2015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b/>
          <w:bCs/>
          <w:sz w:val="14"/>
          <w:szCs w:val="14"/>
        </w:rPr>
        <w:t>Организатор торгов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z w:val="14"/>
          <w:szCs w:val="14"/>
        </w:rPr>
        <w:t>, с одной стороны, и</w:t>
      </w:r>
    </w:p>
    <w:p w:rsidR="004A73EA" w:rsidRPr="00C27CBA" w:rsidRDefault="00FA3DC7" w:rsidP="00F46469">
      <w:pPr>
        <w:suppressAutoHyphens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________________________в лице ____________, действующ</w:t>
      </w:r>
      <w:r w:rsidR="00B46D4F">
        <w:rPr>
          <w:rFonts w:ascii="Times New Roman" w:hAnsi="Times New Roman" w:cs="Times New Roman"/>
          <w:bCs/>
          <w:sz w:val="14"/>
          <w:szCs w:val="14"/>
        </w:rPr>
        <w:t>ий</w:t>
      </w:r>
      <w:r w:rsidR="00996C83" w:rsidRPr="00C27CBA">
        <w:rPr>
          <w:rFonts w:ascii="Times New Roman" w:hAnsi="Times New Roman" w:cs="Times New Roman"/>
          <w:bCs/>
          <w:sz w:val="14"/>
          <w:szCs w:val="14"/>
        </w:rPr>
        <w:t>___ на основании _________</w:t>
      </w:r>
      <w:r w:rsidR="006F59B4"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="006F59B4" w:rsidRPr="00C27CBA">
        <w:rPr>
          <w:rFonts w:ascii="Times New Roman" w:hAnsi="Times New Roman" w:cs="Times New Roman"/>
          <w:b/>
          <w:bCs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именуем</w:t>
      </w:r>
      <w:r w:rsidR="00996C83" w:rsidRPr="00C27CBA">
        <w:rPr>
          <w:rFonts w:ascii="Times New Roman" w:hAnsi="Times New Roman" w:cs="Times New Roman"/>
          <w:sz w:val="14"/>
          <w:szCs w:val="14"/>
        </w:rPr>
        <w:t>____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в дальнейшем 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«</w:t>
      </w:r>
      <w:r w:rsidR="00416F68" w:rsidRPr="00C27CBA">
        <w:rPr>
          <w:rFonts w:ascii="Times New Roman" w:hAnsi="Times New Roman" w:cs="Times New Roman"/>
          <w:b/>
          <w:bCs/>
          <w:sz w:val="14"/>
          <w:szCs w:val="14"/>
        </w:rPr>
        <w:t>Претендент</w:t>
      </w:r>
      <w:r w:rsidR="004A73EA" w:rsidRPr="00C27CBA">
        <w:rPr>
          <w:rFonts w:ascii="Times New Roman" w:hAnsi="Times New Roman" w:cs="Times New Roman"/>
          <w:b/>
          <w:bCs/>
          <w:sz w:val="14"/>
          <w:szCs w:val="14"/>
        </w:rPr>
        <w:t>»,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 с другой стороны, заключили настоящее соглашение о нижеследующем</w:t>
      </w:r>
    </w:p>
    <w:p w:rsidR="00EF11AA" w:rsidRPr="00C27CBA" w:rsidRDefault="00EF11AA" w:rsidP="008A2555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1. Предмет соглашения.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1.1. В соответствии с условиями настоящего соглашения</w:t>
      </w:r>
      <w:r w:rsidR="00EF11AA" w:rsidRPr="00C27CBA">
        <w:rPr>
          <w:rFonts w:ascii="Times New Roman" w:hAnsi="Times New Roman" w:cs="Times New Roman"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Претендент для участия в торгах по продаже </w:t>
      </w:r>
      <w:r w:rsidR="00EF11A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– </w:t>
      </w:r>
      <w:r w:rsidR="00C27CB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_______________ </w:t>
      </w:r>
      <w:r w:rsidR="00FA3DC7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(</w:t>
      </w:r>
      <w:r w:rsidR="00C27CBA" w:rsidRPr="00C27CBA">
        <w:rPr>
          <w:rFonts w:ascii="Times New Roman" w:hAnsi="Times New Roman" w:cs="Times New Roman"/>
          <w:bCs/>
          <w:sz w:val="14"/>
          <w:szCs w:val="14"/>
        </w:rPr>
        <w:t>ОГРН _____________, ИНН ___________, адрес: _______________________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)</w:t>
      </w:r>
      <w:r w:rsidR="00EF11AA"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>,</w:t>
      </w:r>
      <w:r w:rsidRPr="00C27CBA">
        <w:rPr>
          <w:rStyle w:val="paragraph"/>
          <w:rFonts w:ascii="Times New Roman" w:hAnsi="Times New Roman" w:cs="Times New Roman"/>
          <w:b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b/>
          <w:sz w:val="14"/>
          <w:szCs w:val="14"/>
        </w:rPr>
        <w:t>(далее по тексту также – Должник), по Лоту №</w:t>
      </w:r>
      <w:r w:rsidR="00FA3DC7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EF11A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="00C27CBA" w:rsidRPr="00C27CBA">
        <w:rPr>
          <w:rFonts w:ascii="Times New Roman" w:hAnsi="Times New Roman" w:cs="Times New Roman"/>
          <w:b/>
          <w:sz w:val="14"/>
          <w:szCs w:val="14"/>
        </w:rPr>
        <w:t>_</w:t>
      </w:r>
      <w:r w:rsidRPr="00C27CBA">
        <w:rPr>
          <w:rFonts w:ascii="Times New Roman" w:hAnsi="Times New Roman" w:cs="Times New Roman"/>
          <w:b/>
          <w:sz w:val="14"/>
          <w:szCs w:val="14"/>
        </w:rPr>
        <w:t>, код торгов _____________, перечисляет денежные средства в размере ___________ руб.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далее – «Задаток», а «Организатор </w:t>
      </w:r>
      <w:r w:rsidR="00EF11AA" w:rsidRPr="00C27CBA">
        <w:rPr>
          <w:rFonts w:ascii="Times New Roman" w:hAnsi="Times New Roman" w:cs="Times New Roman"/>
          <w:sz w:val="14"/>
          <w:szCs w:val="14"/>
        </w:rPr>
        <w:t>торгов» принимает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Задаток.</w:t>
      </w:r>
    </w:p>
    <w:p w:rsidR="00367E2C" w:rsidRPr="00C27CBA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16F68" w:rsidRPr="00C27CBA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1.2. 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которые </w:t>
      </w:r>
      <w:r w:rsidR="00416F68" w:rsidRPr="00C27CBA">
        <w:rPr>
          <w:rFonts w:ascii="Times New Roman" w:hAnsi="Times New Roman" w:cs="Times New Roman"/>
          <w:sz w:val="14"/>
          <w:szCs w:val="14"/>
        </w:rPr>
        <w:t>могу</w:t>
      </w:r>
      <w:r w:rsidR="003D0F51" w:rsidRPr="00C27CBA">
        <w:rPr>
          <w:rFonts w:ascii="Times New Roman" w:hAnsi="Times New Roman" w:cs="Times New Roman"/>
          <w:sz w:val="14"/>
          <w:szCs w:val="14"/>
        </w:rPr>
        <w:t>т</w:t>
      </w:r>
      <w:r w:rsidR="00416F68" w:rsidRPr="00C27CBA">
        <w:rPr>
          <w:rFonts w:ascii="Times New Roman" w:hAnsi="Times New Roman" w:cs="Times New Roman"/>
          <w:sz w:val="14"/>
          <w:szCs w:val="14"/>
        </w:rPr>
        <w:t xml:space="preserve"> возникнуть в случае признания его победителем торгов по продаже имущества: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подписанию протокола об итогах торгов с </w:t>
      </w:r>
      <w:r w:rsidR="00EC065F" w:rsidRPr="00C27CBA">
        <w:rPr>
          <w:rFonts w:ascii="Times New Roman" w:hAnsi="Times New Roman" w:cs="Times New Roman"/>
          <w:sz w:val="14"/>
          <w:szCs w:val="14"/>
        </w:rPr>
        <w:t>О</w:t>
      </w:r>
      <w:r w:rsidRPr="00C27CBA">
        <w:rPr>
          <w:rFonts w:ascii="Times New Roman" w:hAnsi="Times New Roman" w:cs="Times New Roman"/>
          <w:sz w:val="14"/>
          <w:szCs w:val="14"/>
        </w:rPr>
        <w:t>рганизатором торгов;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по подписанию с конкурсным управляющим договора купли-продажи предмета торгов в течени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е</w:t>
      </w:r>
      <w:r w:rsidRPr="00C27CBA">
        <w:rPr>
          <w:rFonts w:ascii="Times New Roman" w:hAnsi="Times New Roman" w:cs="Times New Roman"/>
          <w:sz w:val="14"/>
          <w:szCs w:val="14"/>
        </w:rPr>
        <w:t xml:space="preserve"> 5 (пяти) дней с даты получения победителем торгов соответствующего предложения заключить договор 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с приложением указанного договора;</w:t>
      </w:r>
    </w:p>
    <w:p w:rsidR="00416F68" w:rsidRPr="00C27CBA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по оплате в полном объеме стоимости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определенной по итогам торгов, в течение тридцати дней с даты заключения договора купли-продажи. </w:t>
      </w:r>
    </w:p>
    <w:p w:rsidR="004A73EA" w:rsidRPr="00C27CBA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  <w:b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1.3. С</w:t>
      </w:r>
      <w:r w:rsidR="001C593F" w:rsidRPr="00C27CBA">
        <w:rPr>
          <w:rFonts w:ascii="Times New Roman" w:hAnsi="Times New Roman" w:cs="Times New Roman"/>
          <w:sz w:val="14"/>
          <w:szCs w:val="14"/>
        </w:rPr>
        <w:t>остав и описание предмета торгов</w:t>
      </w:r>
      <w:r w:rsidRPr="00C27CBA">
        <w:rPr>
          <w:rFonts w:ascii="Times New Roman" w:hAnsi="Times New Roman" w:cs="Times New Roman"/>
          <w:sz w:val="14"/>
          <w:szCs w:val="14"/>
        </w:rPr>
        <w:t>, а также условия проведения торгов</w:t>
      </w:r>
      <w:r w:rsidR="001C593F" w:rsidRPr="00C27CBA">
        <w:rPr>
          <w:rFonts w:ascii="Times New Roman" w:hAnsi="Times New Roman" w:cs="Times New Roman"/>
          <w:sz w:val="14"/>
          <w:szCs w:val="14"/>
        </w:rPr>
        <w:t xml:space="preserve"> размещены на сайте </w:t>
      </w:r>
      <w:r w:rsidR="00FA3DC7" w:rsidRPr="00C27CBA">
        <w:rPr>
          <w:rFonts w:ascii="Times New Roman" w:hAnsi="Times New Roman" w:cs="Times New Roman"/>
          <w:sz w:val="14"/>
          <w:szCs w:val="14"/>
          <w:lang w:eastAsia="ar-SA"/>
        </w:rPr>
        <w:t>(</w:t>
      </w:r>
      <w:r w:rsidR="00F623BE">
        <w:rPr>
          <w:rFonts w:ascii="Times New Roman" w:hAnsi="Times New Roman" w:cs="Times New Roman"/>
          <w:bCs/>
          <w:sz w:val="14"/>
          <w:szCs w:val="14"/>
        </w:rPr>
        <w:t>http://www.nistp.ru</w:t>
      </w:r>
      <w:r w:rsidR="00FA3DC7" w:rsidRPr="00C27CBA">
        <w:rPr>
          <w:rFonts w:ascii="Times New Roman" w:hAnsi="Times New Roman" w:cs="Times New Roman"/>
          <w:sz w:val="14"/>
          <w:szCs w:val="14"/>
          <w:u w:val="single"/>
          <w:lang w:eastAsia="ar-SA"/>
        </w:rPr>
        <w:t>)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3D0F51" w:rsidRPr="00C27CBA">
        <w:rPr>
          <w:rFonts w:ascii="Times New Roman" w:hAnsi="Times New Roman" w:cs="Times New Roman"/>
          <w:sz w:val="14"/>
          <w:szCs w:val="14"/>
        </w:rPr>
        <w:t xml:space="preserve">и </w:t>
      </w:r>
      <w:r w:rsidR="00D91AA7" w:rsidRPr="00C27CBA">
        <w:rPr>
          <w:rFonts w:ascii="Times New Roman" w:hAnsi="Times New Roman" w:cs="Times New Roman"/>
          <w:sz w:val="14"/>
          <w:szCs w:val="14"/>
        </w:rPr>
        <w:t>в сообщени</w:t>
      </w:r>
      <w:r w:rsidR="003D0F51" w:rsidRPr="00C27CBA">
        <w:rPr>
          <w:rFonts w:ascii="Times New Roman" w:hAnsi="Times New Roman" w:cs="Times New Roman"/>
          <w:sz w:val="14"/>
          <w:szCs w:val="14"/>
        </w:rPr>
        <w:t>и, опубликов</w:t>
      </w:r>
      <w:r w:rsidR="003A6C88">
        <w:rPr>
          <w:rFonts w:ascii="Times New Roman" w:hAnsi="Times New Roman" w:cs="Times New Roman"/>
          <w:sz w:val="14"/>
          <w:szCs w:val="14"/>
        </w:rPr>
        <w:t>анном в газете «Коммерсантъ».</w:t>
      </w:r>
    </w:p>
    <w:p w:rsidR="00D91AA7" w:rsidRPr="00C27CBA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1.4.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C27CBA">
        <w:rPr>
          <w:rFonts w:ascii="Times New Roman" w:hAnsi="Times New Roman" w:cs="Times New Roman"/>
          <w:sz w:val="14"/>
          <w:szCs w:val="14"/>
        </w:rPr>
        <w:t xml:space="preserve">на сайте </w:t>
      </w:r>
      <w:r w:rsidR="00FA3DC7" w:rsidRPr="00C27CBA">
        <w:rPr>
          <w:rFonts w:ascii="Times New Roman" w:hAnsi="Times New Roman" w:cs="Times New Roman"/>
          <w:sz w:val="14"/>
          <w:szCs w:val="14"/>
        </w:rPr>
        <w:t>(</w:t>
      </w:r>
      <w:r w:rsidR="00F623BE">
        <w:rPr>
          <w:rFonts w:ascii="Times New Roman" w:hAnsi="Times New Roman" w:cs="Times New Roman"/>
          <w:bCs/>
          <w:sz w:val="14"/>
          <w:szCs w:val="14"/>
        </w:rPr>
        <w:t>http://www.nistp.ru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>)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E621B2" w:rsidRPr="00C27CBA">
        <w:rPr>
          <w:rFonts w:ascii="Times New Roman" w:hAnsi="Times New Roman" w:cs="Times New Roman"/>
          <w:sz w:val="14"/>
          <w:szCs w:val="14"/>
        </w:rPr>
        <w:t>и в сообщении, опубли</w:t>
      </w:r>
      <w:r w:rsidR="00AC341B" w:rsidRPr="00C27CBA">
        <w:rPr>
          <w:rFonts w:ascii="Times New Roman" w:hAnsi="Times New Roman" w:cs="Times New Roman"/>
          <w:sz w:val="14"/>
          <w:szCs w:val="14"/>
        </w:rPr>
        <w:t>кованном в газете «Коммерсантъ»</w:t>
      </w:r>
      <w:r w:rsidR="00E621B2" w:rsidRPr="00C27CBA">
        <w:rPr>
          <w:rFonts w:ascii="Times New Roman" w:hAnsi="Times New Roman" w:cs="Times New Roman"/>
          <w:sz w:val="14"/>
          <w:szCs w:val="14"/>
        </w:rPr>
        <w:t>.</w:t>
      </w:r>
    </w:p>
    <w:p w:rsidR="00D91AA7" w:rsidRPr="00C27CBA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1.5. </w:t>
      </w:r>
      <w:r w:rsidR="00D91AA7" w:rsidRPr="00C27CBA">
        <w:rPr>
          <w:rFonts w:ascii="Times New Roman" w:hAnsi="Times New Roman" w:cs="Times New Roman"/>
          <w:sz w:val="14"/>
          <w:szCs w:val="14"/>
        </w:rPr>
        <w:t>Подписанием настоящего соглашения Претендент подтверждает, что ему извест</w:t>
      </w:r>
      <w:r w:rsidR="00FA3DC7" w:rsidRPr="00C27CBA">
        <w:rPr>
          <w:rFonts w:ascii="Times New Roman" w:hAnsi="Times New Roman" w:cs="Times New Roman"/>
          <w:sz w:val="14"/>
          <w:szCs w:val="14"/>
        </w:rPr>
        <w:t xml:space="preserve">но о том, что торги по продаже </w:t>
      </w:r>
      <w:r w:rsidR="00BE01A6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проходят в электронной форме на электронной торговой площадке </w:t>
      </w:r>
      <w:r w:rsidR="00F623BE" w:rsidRPr="00F623BE">
        <w:rPr>
          <w:rFonts w:ascii="Times New Roman" w:hAnsi="Times New Roman" w:cs="Times New Roman"/>
          <w:bCs/>
          <w:sz w:val="14"/>
          <w:szCs w:val="14"/>
        </w:rPr>
        <w:t xml:space="preserve">«Новые информационные </w:t>
      </w:r>
      <w:r w:rsidR="00F623BE">
        <w:rPr>
          <w:rFonts w:ascii="Times New Roman" w:hAnsi="Times New Roman" w:cs="Times New Roman"/>
          <w:bCs/>
          <w:sz w:val="14"/>
          <w:szCs w:val="14"/>
        </w:rPr>
        <w:t>сервисы</w:t>
      </w:r>
      <w:r w:rsidR="00F623BE" w:rsidRPr="00F623BE">
        <w:rPr>
          <w:rFonts w:ascii="Times New Roman" w:hAnsi="Times New Roman" w:cs="Times New Roman"/>
          <w:bCs/>
          <w:sz w:val="14"/>
          <w:szCs w:val="14"/>
        </w:rPr>
        <w:t>»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(сайт</w:t>
      </w:r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 </w:t>
      </w:r>
      <w:hyperlink r:id="rId8" w:history="1">
        <w:r w:rsidR="00F623BE">
          <w:rPr>
            <w:rStyle w:val="ac"/>
            <w:rFonts w:ascii="Times New Roman" w:hAnsi="Times New Roman" w:cs="Times New Roman"/>
            <w:bCs/>
            <w:sz w:val="14"/>
            <w:szCs w:val="14"/>
          </w:rPr>
          <w:t>http://www.nistp.ru</w:t>
        </w:r>
      </w:hyperlink>
      <w:r w:rsidR="00BE01A6" w:rsidRPr="00C27CBA">
        <w:rPr>
          <w:rFonts w:ascii="Times New Roman" w:hAnsi="Times New Roman" w:cs="Times New Roman"/>
          <w:bCs/>
          <w:sz w:val="14"/>
          <w:szCs w:val="14"/>
        </w:rPr>
        <w:t xml:space="preserve">) 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а также о том, что ему известно о времени и порядке приема заявок на участие в торгах, месте, времени и </w:t>
      </w:r>
      <w:r w:rsidR="00FA3DC7" w:rsidRPr="00C27CBA">
        <w:rPr>
          <w:rFonts w:ascii="Times New Roman" w:hAnsi="Times New Roman" w:cs="Times New Roman"/>
          <w:sz w:val="14"/>
          <w:szCs w:val="14"/>
        </w:rPr>
        <w:t>порядке проведения торгов,</w:t>
      </w:r>
      <w:r w:rsidR="00D91AA7" w:rsidRPr="00C27CBA">
        <w:rPr>
          <w:rFonts w:ascii="Times New Roman" w:hAnsi="Times New Roman" w:cs="Times New Roman"/>
          <w:sz w:val="14"/>
          <w:szCs w:val="14"/>
        </w:rPr>
        <w:t xml:space="preserve"> и подведении итогов торгов.</w:t>
      </w:r>
    </w:p>
    <w:p w:rsidR="00D23988" w:rsidRPr="00C27CBA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2. Порядок внесения задатка.</w:t>
      </w:r>
    </w:p>
    <w:p w:rsidR="00D91AA7" w:rsidRPr="00C27CBA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2.1. Задаток должен быть </w:t>
      </w:r>
      <w:r w:rsidR="004850F7" w:rsidRPr="00C27CBA">
        <w:rPr>
          <w:rFonts w:ascii="Times New Roman" w:hAnsi="Times New Roman" w:cs="Times New Roman"/>
          <w:sz w:val="14"/>
          <w:szCs w:val="14"/>
        </w:rPr>
        <w:t>зачислен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в срок </w:t>
      </w:r>
      <w:r w:rsidR="004850F7" w:rsidRPr="00C27CBA">
        <w:rPr>
          <w:rFonts w:ascii="Times New Roman" w:hAnsi="Times New Roman" w:cs="Times New Roman"/>
          <w:b/>
          <w:sz w:val="14"/>
          <w:szCs w:val="14"/>
        </w:rPr>
        <w:t>не позднее</w:t>
      </w:r>
      <w:r w:rsidR="00EC065F" w:rsidRPr="00C27CBA">
        <w:rPr>
          <w:rFonts w:ascii="Times New Roman" w:hAnsi="Times New Roman" w:cs="Times New Roman"/>
          <w:b/>
          <w:sz w:val="14"/>
          <w:szCs w:val="14"/>
        </w:rPr>
        <w:t xml:space="preserve"> </w:t>
      </w:r>
      <w:r w:rsidR="00996C83" w:rsidRPr="00C27CBA">
        <w:rPr>
          <w:rFonts w:ascii="Times New Roman" w:hAnsi="Times New Roman" w:cs="Times New Roman"/>
          <w:sz w:val="14"/>
          <w:szCs w:val="14"/>
        </w:rPr>
        <w:t>даты составления протокола об определении участников торгов</w:t>
      </w:r>
      <w:r w:rsidR="004850F7" w:rsidRPr="00C27CBA">
        <w:rPr>
          <w:rFonts w:ascii="Times New Roman" w:hAnsi="Times New Roman" w:cs="Times New Roman"/>
          <w:sz w:val="14"/>
          <w:szCs w:val="14"/>
        </w:rPr>
        <w:t>, указанн</w:t>
      </w:r>
      <w:r w:rsidR="00D1340E" w:rsidRPr="00C27CBA">
        <w:rPr>
          <w:rFonts w:ascii="Times New Roman" w:hAnsi="Times New Roman" w:cs="Times New Roman"/>
          <w:sz w:val="14"/>
          <w:szCs w:val="14"/>
        </w:rPr>
        <w:t>ы</w:t>
      </w:r>
      <w:r w:rsidR="00996C83" w:rsidRPr="00C27CBA">
        <w:rPr>
          <w:rFonts w:ascii="Times New Roman" w:hAnsi="Times New Roman" w:cs="Times New Roman"/>
          <w:sz w:val="14"/>
          <w:szCs w:val="14"/>
        </w:rPr>
        <w:t>й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в извещении о проведении торгов</w:t>
      </w:r>
      <w:r w:rsidR="00EC065F" w:rsidRPr="00C27CBA">
        <w:rPr>
          <w:rFonts w:ascii="Times New Roman" w:hAnsi="Times New Roman" w:cs="Times New Roman"/>
          <w:sz w:val="14"/>
          <w:szCs w:val="14"/>
        </w:rPr>
        <w:t>,</w:t>
      </w:r>
      <w:r w:rsidR="004A7197" w:rsidRPr="00C27CBA">
        <w:rPr>
          <w:rFonts w:ascii="Times New Roman" w:hAnsi="Times New Roman" w:cs="Times New Roman"/>
          <w:sz w:val="14"/>
          <w:szCs w:val="14"/>
        </w:rPr>
        <w:t xml:space="preserve"> по следующим реквизитам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FA3DC7" w:rsidRPr="00C27CBA" w:rsidRDefault="004850F7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Получатель: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____________________________________________________________________________</w:t>
      </w:r>
    </w:p>
    <w:p w:rsidR="00BB1D76" w:rsidRPr="00C27CBA" w:rsidRDefault="00BB1D76" w:rsidP="00781552">
      <w:pPr>
        <w:ind w:firstLine="708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р/с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_______________________</w:t>
      </w:r>
      <w:r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F81FBF">
        <w:rPr>
          <w:rFonts w:ascii="Times New Roman" w:hAnsi="Times New Roman" w:cs="Times New Roman"/>
          <w:sz w:val="14"/>
          <w:szCs w:val="14"/>
        </w:rPr>
        <w:t>_____________________________________________________</w:t>
      </w:r>
    </w:p>
    <w:p w:rsidR="00E621B2" w:rsidRPr="00C27CBA" w:rsidRDefault="00D91AA7" w:rsidP="008A2555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b/>
          <w:sz w:val="14"/>
          <w:szCs w:val="14"/>
        </w:rPr>
        <w:t>Н</w:t>
      </w:r>
      <w:r w:rsidR="00CC70FB" w:rsidRPr="00C27CBA">
        <w:rPr>
          <w:rFonts w:ascii="Times New Roman" w:hAnsi="Times New Roman" w:cs="Times New Roman"/>
          <w:b/>
          <w:sz w:val="14"/>
          <w:szCs w:val="14"/>
        </w:rPr>
        <w:t>азначение платежа: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«</w:t>
      </w:r>
      <w:r w:rsidR="004A73EA" w:rsidRPr="00C27CBA">
        <w:rPr>
          <w:rFonts w:ascii="Times New Roman" w:hAnsi="Times New Roman" w:cs="Times New Roman"/>
          <w:sz w:val="14"/>
          <w:szCs w:val="14"/>
        </w:rPr>
        <w:t>Задаток за участие в торгах по продаже</w:t>
      </w:r>
      <w:r w:rsidR="00CC70FB" w:rsidRPr="00C27CBA">
        <w:rPr>
          <w:rFonts w:ascii="Times New Roman" w:hAnsi="Times New Roman" w:cs="Times New Roman"/>
          <w:sz w:val="14"/>
          <w:szCs w:val="14"/>
        </w:rPr>
        <w:t xml:space="preserve"> имущества </w:t>
      </w:r>
      <w:r w:rsidR="00C27CBA" w:rsidRPr="00C27CBA">
        <w:rPr>
          <w:rFonts w:ascii="Times New Roman" w:hAnsi="Times New Roman" w:cs="Times New Roman"/>
          <w:sz w:val="14"/>
          <w:szCs w:val="14"/>
        </w:rPr>
        <w:t>_________</w:t>
      </w:r>
      <w:r w:rsidR="00BB1D76" w:rsidRPr="00C27CBA">
        <w:rPr>
          <w:rFonts w:ascii="Times New Roman" w:hAnsi="Times New Roman" w:cs="Times New Roman"/>
          <w:sz w:val="14"/>
          <w:szCs w:val="14"/>
        </w:rPr>
        <w:t xml:space="preserve"> по лоту №</w:t>
      </w:r>
      <w:r w:rsidR="00FA3DC7" w:rsidRPr="00C27CBA">
        <w:rPr>
          <w:rFonts w:ascii="Times New Roman" w:hAnsi="Times New Roman" w:cs="Times New Roman"/>
          <w:sz w:val="14"/>
          <w:szCs w:val="14"/>
        </w:rPr>
        <w:t>_</w:t>
      </w:r>
      <w:r w:rsidR="003A68CC" w:rsidRPr="00C27CBA">
        <w:rPr>
          <w:rFonts w:ascii="Times New Roman" w:hAnsi="Times New Roman" w:cs="Times New Roman"/>
          <w:sz w:val="14"/>
          <w:szCs w:val="14"/>
        </w:rPr>
        <w:t xml:space="preserve">, 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код торгов </w:t>
      </w:r>
      <w:r w:rsidR="00996C83" w:rsidRPr="00C27CBA">
        <w:rPr>
          <w:rFonts w:ascii="Times New Roman" w:hAnsi="Times New Roman" w:cs="Times New Roman"/>
          <w:sz w:val="14"/>
          <w:szCs w:val="14"/>
        </w:rPr>
        <w:t>_______________</w:t>
      </w:r>
      <w:r w:rsidR="00CC70FB" w:rsidRPr="00C27CBA">
        <w:rPr>
          <w:rFonts w:ascii="Times New Roman" w:hAnsi="Times New Roman" w:cs="Times New Roman"/>
          <w:sz w:val="14"/>
          <w:szCs w:val="14"/>
        </w:rPr>
        <w:t>»</w:t>
      </w:r>
      <w:r w:rsidR="00B350B5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внесению задатка считаются невыполненными. В этом случае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к участию в торгах не допускается.</w:t>
      </w:r>
    </w:p>
    <w:p w:rsidR="004A73EA" w:rsidRPr="00C27CBA" w:rsidRDefault="004A73EA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Моментом исполнения обязательства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 по оплате задатка считается момент зачисления денежных средств на расчетный счет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Продавца</w:t>
      </w:r>
      <w:r w:rsidRPr="00C27CBA">
        <w:rPr>
          <w:rFonts w:ascii="Times New Roman" w:hAnsi="Times New Roman" w:cs="Times New Roman"/>
          <w:sz w:val="14"/>
          <w:szCs w:val="14"/>
        </w:rPr>
        <w:t>, что подтверждается выпиской с этого счета.</w:t>
      </w:r>
    </w:p>
    <w:p w:rsidR="00D23988" w:rsidRPr="00C27CBA" w:rsidRDefault="00D23988" w:rsidP="00D23988">
      <w:pPr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z w:val="14"/>
          <w:szCs w:val="14"/>
        </w:rPr>
        <w:t>3. Порядок возврата и удержания задатка.</w:t>
      </w:r>
    </w:p>
    <w:p w:rsidR="00E621B2" w:rsidRPr="00C27CBA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3.1. </w:t>
      </w:r>
      <w:r w:rsidR="00EC065F" w:rsidRPr="00C27CBA">
        <w:rPr>
          <w:rFonts w:ascii="Times New Roman" w:hAnsi="Times New Roman" w:cs="Times New Roman"/>
          <w:sz w:val="14"/>
          <w:szCs w:val="14"/>
        </w:rPr>
        <w:t>Организатор торгов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течение </w:t>
      </w:r>
      <w:r w:rsidR="0028752B" w:rsidRPr="00C27CBA">
        <w:rPr>
          <w:rFonts w:ascii="Times New Roman" w:hAnsi="Times New Roman" w:cs="Times New Roman"/>
          <w:sz w:val="14"/>
          <w:szCs w:val="14"/>
        </w:rPr>
        <w:t>5 (пяти</w:t>
      </w:r>
      <w:r w:rsidRPr="00C27CBA">
        <w:rPr>
          <w:rFonts w:ascii="Times New Roman" w:hAnsi="Times New Roman" w:cs="Times New Roman"/>
          <w:sz w:val="14"/>
          <w:szCs w:val="14"/>
        </w:rPr>
        <w:t>) рабочих дней со дня подписания протокола о результатах проведения торгов в случаях</w:t>
      </w:r>
      <w:r w:rsidR="00E621B2" w:rsidRPr="00C27CBA">
        <w:rPr>
          <w:rFonts w:ascii="Times New Roman" w:hAnsi="Times New Roman" w:cs="Times New Roman"/>
          <w:sz w:val="14"/>
          <w:szCs w:val="14"/>
        </w:rPr>
        <w:t>, когда</w:t>
      </w:r>
      <w:r w:rsidRPr="00C27CBA">
        <w:rPr>
          <w:rFonts w:ascii="Times New Roman" w:hAnsi="Times New Roman" w:cs="Times New Roman"/>
          <w:sz w:val="14"/>
          <w:szCs w:val="14"/>
        </w:rPr>
        <w:t>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 допущен к участию в торгах;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участвовал в торгах, но не выиграл их;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</w:t>
      </w:r>
      <w:r w:rsidRPr="00C27CBA">
        <w:rPr>
          <w:rFonts w:ascii="Times New Roman" w:hAnsi="Times New Roman" w:cs="Times New Roman"/>
          <w:sz w:val="14"/>
          <w:szCs w:val="14"/>
        </w:rPr>
        <w:t xml:space="preserve"> отозвал свою заявку на участие в торгах до </w:t>
      </w:r>
      <w:r w:rsidR="00CC70FB" w:rsidRPr="00C27CBA">
        <w:rPr>
          <w:rFonts w:ascii="Times New Roman" w:hAnsi="Times New Roman" w:cs="Times New Roman"/>
          <w:sz w:val="14"/>
          <w:szCs w:val="14"/>
        </w:rPr>
        <w:t>даты и времени окончания приема заявок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- торг</w:t>
      </w:r>
      <w:r w:rsidR="00CC64FD" w:rsidRPr="00C27CBA">
        <w:rPr>
          <w:rFonts w:ascii="Times New Roman" w:hAnsi="Times New Roman" w:cs="Times New Roman"/>
          <w:sz w:val="14"/>
          <w:szCs w:val="14"/>
        </w:rPr>
        <w:t>и признаны</w:t>
      </w:r>
      <w:r w:rsidRPr="00C27CBA">
        <w:rPr>
          <w:rFonts w:ascii="Times New Roman" w:hAnsi="Times New Roman" w:cs="Times New Roman"/>
          <w:sz w:val="14"/>
          <w:szCs w:val="14"/>
        </w:rPr>
        <w:t xml:space="preserve"> несостоявшимися</w:t>
      </w:r>
      <w:r w:rsidR="00CC64FD" w:rsidRPr="00C27CBA">
        <w:rPr>
          <w:rFonts w:ascii="Times New Roman" w:hAnsi="Times New Roman" w:cs="Times New Roman"/>
          <w:sz w:val="14"/>
          <w:szCs w:val="14"/>
        </w:rPr>
        <w:t>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;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CC64FD" w:rsidRPr="00C27CBA">
        <w:rPr>
          <w:rFonts w:ascii="Times New Roman" w:hAnsi="Times New Roman" w:cs="Times New Roman"/>
          <w:sz w:val="14"/>
          <w:szCs w:val="14"/>
        </w:rPr>
        <w:t>торги отменыне по вине Претендента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3.2. </w:t>
      </w:r>
      <w:r w:rsidR="00EC065F" w:rsidRPr="00C27CBA">
        <w:rPr>
          <w:rFonts w:ascii="Times New Roman" w:hAnsi="Times New Roman" w:cs="Times New Roman"/>
          <w:sz w:val="14"/>
          <w:szCs w:val="14"/>
        </w:rPr>
        <w:t xml:space="preserve">Организатор торгов </w:t>
      </w:r>
      <w:r w:rsidRPr="00C27CBA">
        <w:rPr>
          <w:rFonts w:ascii="Times New Roman" w:hAnsi="Times New Roman" w:cs="Times New Roman"/>
          <w:sz w:val="14"/>
          <w:szCs w:val="14"/>
        </w:rPr>
        <w:t xml:space="preserve">не возвращает задаток </w:t>
      </w:r>
      <w:r w:rsidR="00CC64FD" w:rsidRPr="00C27CBA">
        <w:rPr>
          <w:rFonts w:ascii="Times New Roman" w:hAnsi="Times New Roman" w:cs="Times New Roman"/>
          <w:sz w:val="14"/>
          <w:szCs w:val="14"/>
        </w:rPr>
        <w:t>Претенденту</w:t>
      </w:r>
      <w:r w:rsidRPr="00C27CBA">
        <w:rPr>
          <w:rFonts w:ascii="Times New Roman" w:hAnsi="Times New Roman" w:cs="Times New Roman"/>
          <w:sz w:val="14"/>
          <w:szCs w:val="14"/>
        </w:rPr>
        <w:t xml:space="preserve"> в случаях:</w:t>
      </w:r>
    </w:p>
    <w:p w:rsidR="004A73EA" w:rsidRPr="00C27CBA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- </w:t>
      </w:r>
      <w:r w:rsidR="0028752B" w:rsidRPr="00C27CBA">
        <w:rPr>
          <w:rFonts w:ascii="Times New Roman" w:hAnsi="Times New Roman" w:cs="Times New Roman"/>
          <w:sz w:val="14"/>
          <w:szCs w:val="14"/>
        </w:rPr>
        <w:t xml:space="preserve">отказа или </w:t>
      </w:r>
      <w:r w:rsidRPr="00C27CBA">
        <w:rPr>
          <w:rFonts w:ascii="Times New Roman" w:hAnsi="Times New Roman" w:cs="Times New Roman"/>
          <w:sz w:val="14"/>
          <w:szCs w:val="14"/>
        </w:rPr>
        <w:t xml:space="preserve">уклонения </w:t>
      </w:r>
      <w:r w:rsidR="00D91AA7" w:rsidRPr="00C27CBA">
        <w:rPr>
          <w:rFonts w:ascii="Times New Roman" w:hAnsi="Times New Roman" w:cs="Times New Roman"/>
          <w:sz w:val="14"/>
          <w:szCs w:val="14"/>
        </w:rPr>
        <w:t>Претендента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признанного победителем торгов, от подписания договора </w:t>
      </w:r>
      <w:r w:rsidR="005A305A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 xml:space="preserve">имущества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Pr="00C27CBA">
        <w:rPr>
          <w:rFonts w:ascii="Times New Roman" w:hAnsi="Times New Roman" w:cs="Times New Roman"/>
          <w:sz w:val="14"/>
          <w:szCs w:val="14"/>
        </w:rPr>
        <w:t>в установленный срок.</w:t>
      </w:r>
    </w:p>
    <w:p w:rsidR="00D23988" w:rsidRPr="00C27CBA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3.3. В случае, если Претендент отозвал свою заявку на участие в торгах </w:t>
      </w:r>
      <w:r w:rsidRPr="00C27CBA">
        <w:rPr>
          <w:rFonts w:ascii="Times New Roman" w:hAnsi="Times New Roman" w:cs="Times New Roman"/>
          <w:bCs/>
          <w:sz w:val="14"/>
          <w:szCs w:val="14"/>
        </w:rPr>
        <w:t xml:space="preserve">после </w:t>
      </w:r>
      <w:r w:rsidR="00EC065F" w:rsidRPr="00C27CBA">
        <w:rPr>
          <w:rFonts w:ascii="Times New Roman" w:hAnsi="Times New Roman" w:cs="Times New Roman"/>
          <w:sz w:val="14"/>
          <w:szCs w:val="14"/>
        </w:rPr>
        <w:t>окончания времени приема заявок</w:t>
      </w:r>
      <w:r w:rsidRPr="00C27CBA">
        <w:rPr>
          <w:rFonts w:ascii="Times New Roman" w:hAnsi="Times New Roman" w:cs="Times New Roman"/>
          <w:bCs/>
          <w:sz w:val="14"/>
          <w:szCs w:val="14"/>
        </w:rPr>
        <w:t>,</w:t>
      </w:r>
      <w:r w:rsidRPr="00C27CBA">
        <w:rPr>
          <w:rFonts w:ascii="Times New Roman" w:hAnsi="Times New Roman" w:cs="Times New Roman"/>
          <w:sz w:val="14"/>
          <w:szCs w:val="14"/>
        </w:rPr>
        <w:t xml:space="preserve"> задаток Претенденту не возвращается</w:t>
      </w:r>
      <w:r w:rsidR="00BC0923" w:rsidRPr="00C27CBA">
        <w:rPr>
          <w:rFonts w:ascii="Times New Roman" w:hAnsi="Times New Roman" w:cs="Times New Roman"/>
          <w:sz w:val="14"/>
          <w:szCs w:val="14"/>
        </w:rPr>
        <w:t xml:space="preserve"> до даты проведения торгов и подписания протокола о результатах проведения торгов</w:t>
      </w:r>
      <w:r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4A73EA" w:rsidP="00C27CBA">
      <w:pPr>
        <w:suppressAutoHyphens/>
        <w:ind w:firstLine="708"/>
        <w:jc w:val="both"/>
        <w:rPr>
          <w:rFonts w:ascii="Times New Roman" w:hAnsi="Times New Roman" w:cs="Times New Roman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3.</w:t>
      </w:r>
      <w:r w:rsidR="00D23988" w:rsidRPr="00C27CBA">
        <w:rPr>
          <w:rFonts w:ascii="Times New Roman" w:hAnsi="Times New Roman" w:cs="Times New Roman"/>
          <w:sz w:val="14"/>
          <w:szCs w:val="14"/>
        </w:rPr>
        <w:t>4</w:t>
      </w:r>
      <w:r w:rsidRPr="00C27CBA">
        <w:rPr>
          <w:rFonts w:ascii="Times New Roman" w:hAnsi="Times New Roman" w:cs="Times New Roman"/>
          <w:sz w:val="14"/>
          <w:szCs w:val="14"/>
        </w:rPr>
        <w:t xml:space="preserve">. Внесенный </w:t>
      </w:r>
      <w:r w:rsidR="00416F68" w:rsidRPr="00C27CBA">
        <w:rPr>
          <w:rFonts w:ascii="Times New Roman" w:hAnsi="Times New Roman" w:cs="Times New Roman"/>
          <w:sz w:val="14"/>
          <w:szCs w:val="14"/>
        </w:rPr>
        <w:t>Претендентом</w:t>
      </w:r>
      <w:r w:rsidRPr="00C27CBA">
        <w:rPr>
          <w:rFonts w:ascii="Times New Roman" w:hAnsi="Times New Roman" w:cs="Times New Roman"/>
          <w:sz w:val="14"/>
          <w:szCs w:val="1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купли-продажи </w:t>
      </w:r>
      <w:r w:rsidR="00C27CBA" w:rsidRPr="00C27CBA">
        <w:rPr>
          <w:rFonts w:ascii="Times New Roman" w:hAnsi="Times New Roman" w:cs="Times New Roman"/>
          <w:sz w:val="14"/>
          <w:szCs w:val="14"/>
        </w:rPr>
        <w:t>имущества</w:t>
      </w:r>
      <w:r w:rsidR="004850F7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BB1D76" w:rsidRPr="00C27CBA">
        <w:rPr>
          <w:rFonts w:ascii="Times New Roman" w:hAnsi="Times New Roman" w:cs="Times New Roman"/>
          <w:sz w:val="14"/>
          <w:szCs w:val="14"/>
        </w:rPr>
        <w:t>должника</w:t>
      </w:r>
      <w:r w:rsidRPr="00C27CBA">
        <w:rPr>
          <w:rFonts w:ascii="Times New Roman" w:hAnsi="Times New Roman" w:cs="Times New Roman"/>
          <w:sz w:val="14"/>
          <w:szCs w:val="14"/>
        </w:rPr>
        <w:t xml:space="preserve">. </w:t>
      </w:r>
    </w:p>
    <w:p w:rsidR="004A73EA" w:rsidRPr="00C27CBA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14"/>
          <w:szCs w:val="14"/>
        </w:rPr>
      </w:pP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-11"/>
          <w:sz w:val="14"/>
          <w:szCs w:val="14"/>
        </w:rPr>
        <w:t>4. Срок действия соглашения.</w:t>
      </w:r>
    </w:p>
    <w:p w:rsidR="004A73EA" w:rsidRPr="00C27CBA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14"/>
          <w:szCs w:val="14"/>
        </w:rPr>
      </w:pP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14"/>
          <w:szCs w:val="14"/>
        </w:rPr>
      </w:pPr>
      <w:r w:rsidRPr="00C27CBA">
        <w:rPr>
          <w:rFonts w:ascii="Times New Roman" w:hAnsi="Times New Roman" w:cs="Times New Roman"/>
          <w:spacing w:val="-11"/>
          <w:sz w:val="14"/>
          <w:szCs w:val="14"/>
        </w:rPr>
        <w:t>4</w:t>
      </w:r>
      <w:r w:rsidRPr="00C27CBA">
        <w:rPr>
          <w:rFonts w:ascii="Times New Roman" w:hAnsi="Times New Roman" w:cs="Times New Roman"/>
          <w:spacing w:val="6"/>
          <w:sz w:val="14"/>
          <w:szCs w:val="14"/>
        </w:rPr>
        <w:t>.1. Настоящее соглашение вступает в силу со дня его подписания сторонами.</w:t>
      </w:r>
    </w:p>
    <w:p w:rsidR="004A73EA" w:rsidRPr="00C27CBA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14"/>
          <w:szCs w:val="14"/>
        </w:rPr>
      </w:pPr>
      <w:r w:rsidRPr="00C27CBA">
        <w:rPr>
          <w:rFonts w:ascii="Times New Roman" w:hAnsi="Times New Roman" w:cs="Times New Roman"/>
          <w:spacing w:val="6"/>
          <w:sz w:val="14"/>
          <w:szCs w:val="14"/>
        </w:rPr>
        <w:t>4.2. Отношения между сторонами по настоящему соглашению прекращаются после и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>сполнени</w:t>
      </w:r>
      <w:r w:rsidR="00CC64FD" w:rsidRPr="00C27CBA">
        <w:rPr>
          <w:rFonts w:ascii="Times New Roman" w:hAnsi="Times New Roman" w:cs="Times New Roman"/>
          <w:spacing w:val="4"/>
          <w:sz w:val="14"/>
          <w:szCs w:val="14"/>
        </w:rPr>
        <w:t>я</w:t>
      </w:r>
      <w:r w:rsidRPr="00C27CBA">
        <w:rPr>
          <w:rFonts w:ascii="Times New Roman" w:hAnsi="Times New Roman" w:cs="Times New Roman"/>
          <w:spacing w:val="4"/>
          <w:sz w:val="14"/>
          <w:szCs w:val="14"/>
        </w:rPr>
        <w:t xml:space="preserve"> ими всех условий настоящего Соглашения.</w:t>
      </w:r>
    </w:p>
    <w:p w:rsidR="004A73EA" w:rsidRPr="00C27CBA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14"/>
          <w:szCs w:val="14"/>
        </w:rPr>
      </w:pPr>
    </w:p>
    <w:p w:rsidR="004A73EA" w:rsidRPr="00C27CBA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 xml:space="preserve">5. 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Заключительные положени</w:t>
      </w:r>
      <w:r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я</w:t>
      </w:r>
      <w:r w:rsidR="004A73EA" w:rsidRPr="00C27CBA">
        <w:rPr>
          <w:rFonts w:ascii="Times New Roman" w:hAnsi="Times New Roman" w:cs="Times New Roman"/>
          <w:b/>
          <w:bCs/>
          <w:spacing w:val="13"/>
          <w:sz w:val="14"/>
          <w:szCs w:val="14"/>
        </w:rPr>
        <w:t>.</w:t>
      </w:r>
    </w:p>
    <w:p w:rsidR="00CC64FD" w:rsidRPr="00C27CBA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  <w:sz w:val="14"/>
          <w:szCs w:val="14"/>
        </w:rPr>
      </w:pPr>
    </w:p>
    <w:p w:rsidR="004A73EA" w:rsidRPr="00C27CBA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>5.1.</w:t>
      </w:r>
      <w:r w:rsidR="00781552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z w:val="14"/>
          <w:szCs w:val="14"/>
        </w:rPr>
        <w:t>Споры, возникающие при исполнении настоящего соглашения, разрешаются</w:t>
      </w:r>
      <w:r w:rsidR="0075704F" w:rsidRPr="00C27CBA">
        <w:rPr>
          <w:rFonts w:ascii="Times New Roman" w:hAnsi="Times New Roman" w:cs="Times New Roman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1"/>
          <w:sz w:val="14"/>
          <w:szCs w:val="14"/>
        </w:rPr>
        <w:t>сторонами путем переговоров между собой. П</w:t>
      </w:r>
      <w:r w:rsidR="004A73EA" w:rsidRPr="00C27CBA">
        <w:rPr>
          <w:rFonts w:ascii="Times New Roman" w:hAnsi="Times New Roman" w:cs="Times New Roman"/>
          <w:sz w:val="14"/>
          <w:szCs w:val="14"/>
        </w:rPr>
        <w:t xml:space="preserve">ри недостижении согласия споры и разногласия подлежат рассмотрению в Арбитражном суде </w:t>
      </w:r>
      <w:r w:rsidRPr="00C27CBA">
        <w:rPr>
          <w:rFonts w:ascii="Times New Roman" w:hAnsi="Times New Roman" w:cs="Times New Roman"/>
          <w:sz w:val="14"/>
          <w:szCs w:val="14"/>
        </w:rPr>
        <w:t>Моск</w:t>
      </w:r>
      <w:r w:rsidR="00BB1D76" w:rsidRPr="00C27CBA">
        <w:rPr>
          <w:rFonts w:ascii="Times New Roman" w:hAnsi="Times New Roman" w:cs="Times New Roman"/>
          <w:sz w:val="14"/>
          <w:szCs w:val="14"/>
        </w:rPr>
        <w:t>овской области</w:t>
      </w:r>
      <w:r w:rsidR="004A73EA" w:rsidRPr="00C27CBA">
        <w:rPr>
          <w:rFonts w:ascii="Times New Roman" w:hAnsi="Times New Roman" w:cs="Times New Roman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5.2. </w:t>
      </w:r>
      <w:r w:rsidR="004A73EA" w:rsidRPr="00C27CBA">
        <w:rPr>
          <w:rFonts w:ascii="Times New Roman" w:hAnsi="Times New Roman" w:cs="Times New Roman"/>
          <w:spacing w:val="9"/>
          <w:sz w:val="14"/>
          <w:szCs w:val="14"/>
        </w:rPr>
        <w:t>Настоящий договор составлен в двух экземплярах, имеющих одинаковую</w:t>
      </w:r>
      <w:r w:rsidR="0075704F" w:rsidRPr="00C27CBA">
        <w:rPr>
          <w:rFonts w:ascii="Times New Roman" w:hAnsi="Times New Roman" w:cs="Times New Roman"/>
          <w:spacing w:val="9"/>
          <w:sz w:val="14"/>
          <w:szCs w:val="14"/>
        </w:rPr>
        <w:t xml:space="preserve"> 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юридическую силу, один из которых находится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EC065F" w:rsidRPr="00C27CBA">
        <w:rPr>
          <w:rFonts w:ascii="Times New Roman" w:hAnsi="Times New Roman" w:cs="Times New Roman"/>
          <w:spacing w:val="8"/>
          <w:sz w:val="14"/>
          <w:szCs w:val="14"/>
        </w:rPr>
        <w:t>Организатора торгов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="004A73EA" w:rsidRPr="00C27CBA">
        <w:rPr>
          <w:rFonts w:ascii="Times New Roman" w:hAnsi="Times New Roman" w:cs="Times New Roman"/>
          <w:spacing w:val="8"/>
          <w:sz w:val="14"/>
          <w:szCs w:val="14"/>
        </w:rPr>
        <w:t xml:space="preserve">, а другой у 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«</w:t>
      </w:r>
      <w:r w:rsidR="00D91AA7" w:rsidRPr="00C27CBA">
        <w:rPr>
          <w:rFonts w:ascii="Times New Roman" w:hAnsi="Times New Roman" w:cs="Times New Roman"/>
          <w:spacing w:val="8"/>
          <w:sz w:val="14"/>
          <w:szCs w:val="14"/>
        </w:rPr>
        <w:t>Претендента</w:t>
      </w:r>
      <w:r w:rsidR="000F2C7D" w:rsidRPr="00C27CBA">
        <w:rPr>
          <w:rFonts w:ascii="Times New Roman" w:hAnsi="Times New Roman" w:cs="Times New Roman"/>
          <w:spacing w:val="8"/>
          <w:sz w:val="14"/>
          <w:szCs w:val="14"/>
        </w:rPr>
        <w:t>»</w:t>
      </w:r>
      <w:r w:rsidRPr="00C27CBA">
        <w:rPr>
          <w:rFonts w:ascii="Times New Roman" w:hAnsi="Times New Roman" w:cs="Times New Roman"/>
          <w:spacing w:val="8"/>
          <w:sz w:val="14"/>
          <w:szCs w:val="14"/>
        </w:rPr>
        <w:t>.</w:t>
      </w:r>
    </w:p>
    <w:p w:rsidR="004A73EA" w:rsidRPr="00C27CBA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14"/>
          <w:szCs w:val="14"/>
        </w:rPr>
      </w:pPr>
      <w:r w:rsidRPr="00C27CBA">
        <w:rPr>
          <w:rFonts w:ascii="Times New Roman" w:hAnsi="Times New Roman" w:cs="Times New Roman"/>
          <w:sz w:val="14"/>
          <w:szCs w:val="14"/>
        </w:rPr>
        <w:t xml:space="preserve">5.3. </w:t>
      </w:r>
      <w:r w:rsidR="004A73EA" w:rsidRPr="00C27CBA">
        <w:rPr>
          <w:rFonts w:ascii="Times New Roman" w:hAnsi="Times New Roman" w:cs="Times New Roman"/>
          <w:sz w:val="14"/>
          <w:szCs w:val="1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C27CBA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14"/>
          <w:szCs w:val="14"/>
        </w:rPr>
      </w:pP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14"/>
          <w:szCs w:val="14"/>
        </w:rPr>
      </w:pPr>
      <w:r w:rsidRPr="00C27CBA">
        <w:rPr>
          <w:rFonts w:ascii="Times New Roman" w:hAnsi="Times New Roman" w:cs="Times New Roman"/>
          <w:b/>
          <w:bCs/>
          <w:spacing w:val="11"/>
          <w:sz w:val="14"/>
          <w:szCs w:val="14"/>
        </w:rPr>
        <w:t>6. Адреса и реквизиты Сторон.</w:t>
      </w:r>
    </w:p>
    <w:p w:rsidR="004A73EA" w:rsidRPr="00C27CBA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76"/>
        <w:gridCol w:w="4961"/>
      </w:tblGrid>
      <w:tr w:rsidR="00996C83" w:rsidRPr="00C27CBA" w:rsidTr="00D86424">
        <w:trPr>
          <w:trHeight w:val="312"/>
        </w:trPr>
        <w:tc>
          <w:tcPr>
            <w:tcW w:w="5176" w:type="dxa"/>
          </w:tcPr>
          <w:p w:rsidR="00CC64FD" w:rsidRPr="00C27CBA" w:rsidRDefault="00EC065F" w:rsidP="008A2555">
            <w:pPr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Организатор торгов</w:t>
            </w:r>
            <w:r w:rsidR="00B350B5" w:rsidRPr="00C27CBA">
              <w:rPr>
                <w:rFonts w:ascii="Times New Roman" w:hAnsi="Times New Roman" w:cs="Times New Roman"/>
                <w:b/>
                <w:sz w:val="14"/>
                <w:szCs w:val="14"/>
              </w:rPr>
              <w:t>:</w:t>
            </w:r>
          </w:p>
          <w:p w:rsidR="000E5D54" w:rsidRPr="00C27CBA" w:rsidRDefault="000E5D54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4961" w:type="dxa"/>
          </w:tcPr>
          <w:p w:rsidR="004A73EA" w:rsidRPr="00C27CBA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Претендент</w:t>
            </w:r>
            <w:r w:rsidR="004A73EA" w:rsidRPr="00C27CBA">
              <w:rPr>
                <w:rFonts w:ascii="Times New Roman" w:hAnsi="Times New Roman" w:cs="Times New Roman"/>
                <w:b/>
                <w:bCs/>
                <w:spacing w:val="6"/>
                <w:sz w:val="14"/>
                <w:szCs w:val="14"/>
              </w:rPr>
              <w:t>:</w:t>
            </w:r>
          </w:p>
          <w:p w:rsidR="00B350B5" w:rsidRPr="00C27CBA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  <w:sz w:val="14"/>
                <w:szCs w:val="14"/>
              </w:rPr>
            </w:pPr>
          </w:p>
          <w:p w:rsidR="00B350B5" w:rsidRPr="00C27CBA" w:rsidRDefault="00B350B5" w:rsidP="00996C83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</w:tr>
      <w:tr w:rsidR="00996C83" w:rsidRPr="00C27CBA" w:rsidTr="00996C83">
        <w:tc>
          <w:tcPr>
            <w:tcW w:w="5176" w:type="dxa"/>
          </w:tcPr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bookmarkStart w:id="0" w:name="_GoBack"/>
            <w:bookmarkEnd w:id="0"/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 xml:space="preserve">Конкурсный управляющий 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ООО «Уралагро»  Коровченко Г.В.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 xml:space="preserve">452925, республика Башкортостан, </w:t>
            </w:r>
            <w:proofErr w:type="spellStart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Краснокамский</w:t>
            </w:r>
            <w:proofErr w:type="spellEnd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 xml:space="preserve"> район, село </w:t>
            </w:r>
            <w:proofErr w:type="spellStart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Арлан</w:t>
            </w:r>
            <w:proofErr w:type="spellEnd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, улица Ленина, 5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АО «АЛЬФА-БАНК» ИНН 7728168971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р</w:t>
            </w:r>
            <w:proofErr w:type="gramEnd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/с  40702.810.1.0230.0008825,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proofErr w:type="gramStart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Корр</w:t>
            </w:r>
            <w:proofErr w:type="spellEnd"/>
            <w:proofErr w:type="gramEnd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/</w:t>
            </w:r>
            <w:proofErr w:type="spellStart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сч</w:t>
            </w:r>
            <w:proofErr w:type="spellEnd"/>
            <w:r w:rsidRPr="00D86424">
              <w:rPr>
                <w:rFonts w:ascii="Times New Roman" w:hAnsi="Times New Roman" w:cs="Times New Roman"/>
                <w:sz w:val="14"/>
                <w:szCs w:val="14"/>
              </w:rPr>
              <w:t xml:space="preserve">. 30101810200000000593 в ГУ БАНКА 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РОССИИ ПО ЦФО, БИК 044525593.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Конкурсный управляющий</w:t>
            </w:r>
          </w:p>
          <w:p w:rsidR="00D86424" w:rsidRPr="00D86424" w:rsidRDefault="00D86424" w:rsidP="00D8642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4A73EA" w:rsidRPr="00C27CBA" w:rsidRDefault="00D86424" w:rsidP="00D86424">
            <w:pPr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D86424">
              <w:rPr>
                <w:rFonts w:ascii="Times New Roman" w:hAnsi="Times New Roman" w:cs="Times New Roman"/>
                <w:sz w:val="14"/>
                <w:szCs w:val="14"/>
              </w:rPr>
              <w:t>_________________/Коровченко Г.В.</w:t>
            </w:r>
          </w:p>
        </w:tc>
        <w:tc>
          <w:tcPr>
            <w:tcW w:w="4961" w:type="dxa"/>
          </w:tcPr>
          <w:p w:rsidR="006F59B4" w:rsidRPr="00C27CBA" w:rsidRDefault="006F59B4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6F59B4" w:rsidRPr="00C27CBA" w:rsidRDefault="00996C83" w:rsidP="006F59B4">
            <w:pPr>
              <w:snapToGrid w:val="0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>_____________________ / _____________________</w:t>
            </w:r>
            <w:r w:rsidR="006F59B4" w:rsidRPr="00C27CBA">
              <w:rPr>
                <w:rFonts w:ascii="Times New Roman" w:hAnsi="Times New Roman" w:cs="Times New Roman"/>
                <w:bCs/>
                <w:sz w:val="14"/>
                <w:szCs w:val="14"/>
                <w:highlight w:val="yellow"/>
              </w:rPr>
              <w:t xml:space="preserve"> /</w:t>
            </w:r>
          </w:p>
          <w:p w:rsidR="004A73EA" w:rsidRPr="00C27CBA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4A73EA" w:rsidRPr="00C27CBA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  <w:sz w:val="14"/>
          <w:szCs w:val="14"/>
        </w:rPr>
      </w:pPr>
    </w:p>
    <w:sectPr w:rsidR="004A73EA" w:rsidRPr="00C27CBA" w:rsidSect="00996C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73C" w:rsidRDefault="004E573C" w:rsidP="007F6CCB">
      <w:r>
        <w:separator/>
      </w:r>
    </w:p>
  </w:endnote>
  <w:endnote w:type="continuationSeparator" w:id="0">
    <w:p w:rsidR="004E573C" w:rsidRDefault="004E573C" w:rsidP="007F6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73C" w:rsidRDefault="004E573C" w:rsidP="007F6CCB">
      <w:r>
        <w:separator/>
      </w:r>
    </w:p>
  </w:footnote>
  <w:footnote w:type="continuationSeparator" w:id="0">
    <w:p w:rsidR="004E573C" w:rsidRDefault="004E573C" w:rsidP="007F6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 w:rsidP="007F6CCB">
    <w:pPr>
      <w:pStyle w:val="af"/>
      <w:jc w:val="right"/>
    </w:pPr>
    <w:r>
      <w:rPr>
        <w:color w:val="7F7F7F" w:themeColor="text1" w:themeTint="80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CCB" w:rsidRDefault="007F6CCB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96"/>
    <w:rsid w:val="00047EEA"/>
    <w:rsid w:val="000B0579"/>
    <w:rsid w:val="000B28DC"/>
    <w:rsid w:val="000E5D54"/>
    <w:rsid w:val="000F2C7D"/>
    <w:rsid w:val="001270C9"/>
    <w:rsid w:val="00134F7E"/>
    <w:rsid w:val="001476E1"/>
    <w:rsid w:val="00170339"/>
    <w:rsid w:val="00193FC2"/>
    <w:rsid w:val="001A7382"/>
    <w:rsid w:val="001C593F"/>
    <w:rsid w:val="0028752B"/>
    <w:rsid w:val="0029414E"/>
    <w:rsid w:val="002A0E5D"/>
    <w:rsid w:val="002E54DE"/>
    <w:rsid w:val="002F5130"/>
    <w:rsid w:val="003026FC"/>
    <w:rsid w:val="00307708"/>
    <w:rsid w:val="00323209"/>
    <w:rsid w:val="00366C49"/>
    <w:rsid w:val="00367E2C"/>
    <w:rsid w:val="003A68CC"/>
    <w:rsid w:val="003A6C88"/>
    <w:rsid w:val="003D0F51"/>
    <w:rsid w:val="003E23AC"/>
    <w:rsid w:val="00411558"/>
    <w:rsid w:val="00414480"/>
    <w:rsid w:val="00416F68"/>
    <w:rsid w:val="00447E44"/>
    <w:rsid w:val="00447E54"/>
    <w:rsid w:val="004763BD"/>
    <w:rsid w:val="004850F7"/>
    <w:rsid w:val="00492C1C"/>
    <w:rsid w:val="004A7197"/>
    <w:rsid w:val="004A73EA"/>
    <w:rsid w:val="004D12D6"/>
    <w:rsid w:val="004E45C0"/>
    <w:rsid w:val="004E573C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7F6CCB"/>
    <w:rsid w:val="00836514"/>
    <w:rsid w:val="0089046B"/>
    <w:rsid w:val="008A2555"/>
    <w:rsid w:val="008B0D4D"/>
    <w:rsid w:val="00920CFC"/>
    <w:rsid w:val="0094230C"/>
    <w:rsid w:val="00967AAD"/>
    <w:rsid w:val="00996C83"/>
    <w:rsid w:val="009E663C"/>
    <w:rsid w:val="009E7B05"/>
    <w:rsid w:val="00A06209"/>
    <w:rsid w:val="00A146C4"/>
    <w:rsid w:val="00AC341B"/>
    <w:rsid w:val="00B0738B"/>
    <w:rsid w:val="00B15321"/>
    <w:rsid w:val="00B350B5"/>
    <w:rsid w:val="00B46D4F"/>
    <w:rsid w:val="00B95B54"/>
    <w:rsid w:val="00B96C08"/>
    <w:rsid w:val="00BA77B9"/>
    <w:rsid w:val="00BB1D76"/>
    <w:rsid w:val="00BC0923"/>
    <w:rsid w:val="00BE01A6"/>
    <w:rsid w:val="00C168D8"/>
    <w:rsid w:val="00C27CBA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62B0D"/>
    <w:rsid w:val="00D86424"/>
    <w:rsid w:val="00D91A5E"/>
    <w:rsid w:val="00D91AA7"/>
    <w:rsid w:val="00DA45A4"/>
    <w:rsid w:val="00DA4F46"/>
    <w:rsid w:val="00DD7120"/>
    <w:rsid w:val="00E621B2"/>
    <w:rsid w:val="00E86B3E"/>
    <w:rsid w:val="00E93790"/>
    <w:rsid w:val="00EC05D2"/>
    <w:rsid w:val="00EC065F"/>
    <w:rsid w:val="00ED3EAE"/>
    <w:rsid w:val="00EF11AA"/>
    <w:rsid w:val="00EF5D67"/>
    <w:rsid w:val="00F112DF"/>
    <w:rsid w:val="00F16C23"/>
    <w:rsid w:val="00F414A4"/>
    <w:rsid w:val="00F46469"/>
    <w:rsid w:val="00F47338"/>
    <w:rsid w:val="00F623BE"/>
    <w:rsid w:val="00F714FC"/>
    <w:rsid w:val="00F81FBF"/>
    <w:rsid w:val="00FA3DC7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F6CCB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7F6CC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F6CCB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pl.ru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Пользователь</cp:lastModifiedBy>
  <cp:revision>5</cp:revision>
  <cp:lastPrinted>2015-01-26T08:55:00Z</cp:lastPrinted>
  <dcterms:created xsi:type="dcterms:W3CDTF">2017-12-17T14:23:00Z</dcterms:created>
  <dcterms:modified xsi:type="dcterms:W3CDTF">2018-05-15T15:53:00Z</dcterms:modified>
</cp:coreProperties>
</file>