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06C9" w:rsidRPr="000B11F8" w:rsidRDefault="00E706C9" w:rsidP="00AD51C0">
      <w:pPr>
        <w:spacing w:after="57"/>
        <w:jc w:val="right"/>
      </w:pPr>
      <w:r w:rsidRPr="000B11F8">
        <w:t>«  УТВЕРЖДАЮ  »</w:t>
      </w:r>
    </w:p>
    <w:p w:rsidR="00E706C9" w:rsidRPr="000B11F8" w:rsidRDefault="00E706C9" w:rsidP="00AD51C0">
      <w:pPr>
        <w:spacing w:after="57"/>
        <w:jc w:val="right"/>
      </w:pPr>
      <w:r w:rsidRPr="000B11F8">
        <w:t>и.п. Филиппов А.В.</w:t>
      </w:r>
    </w:p>
    <w:p w:rsidR="00E706C9" w:rsidRPr="000B11F8" w:rsidRDefault="00E706C9" w:rsidP="00AD51C0">
      <w:pPr>
        <w:spacing w:after="57" w:line="480" w:lineRule="auto"/>
        <w:jc w:val="right"/>
      </w:pPr>
      <w:r>
        <w:t>«</w:t>
      </w:r>
      <w:r>
        <w:softHyphen/>
      </w:r>
      <w:r>
        <w:softHyphen/>
      </w:r>
      <w:r>
        <w:softHyphen/>
        <w:t>___» _______2017</w:t>
      </w:r>
      <w:r w:rsidRPr="000B11F8">
        <w:t>г</w:t>
      </w:r>
    </w:p>
    <w:p w:rsidR="00E706C9" w:rsidRPr="000B11F8" w:rsidRDefault="00E706C9" w:rsidP="00AD51C0">
      <w:pPr>
        <w:spacing w:after="57"/>
        <w:jc w:val="center"/>
      </w:pPr>
      <w:r>
        <w:t xml:space="preserve">                                                                                                                                      </w:t>
      </w:r>
      <w:r w:rsidRPr="000B11F8">
        <w:t>_______________</w:t>
      </w:r>
    </w:p>
    <w:p w:rsidR="00E706C9" w:rsidRPr="000B11F8" w:rsidRDefault="00E706C9" w:rsidP="00AD51C0">
      <w:pPr>
        <w:spacing w:after="57"/>
        <w:jc w:val="both"/>
      </w:pPr>
      <w:r>
        <w:t xml:space="preserve">    </w:t>
      </w:r>
    </w:p>
    <w:p w:rsidR="00E706C9" w:rsidRDefault="00E706C9" w:rsidP="00AD51C0">
      <w:pPr>
        <w:spacing w:after="57"/>
        <w:jc w:val="both"/>
      </w:pPr>
    </w:p>
    <w:p w:rsidR="00E706C9" w:rsidRDefault="00E706C9" w:rsidP="00AD51C0">
      <w:pPr>
        <w:spacing w:after="57"/>
        <w:jc w:val="both"/>
      </w:pPr>
    </w:p>
    <w:p w:rsidR="00E706C9" w:rsidRDefault="00E706C9" w:rsidP="00AD51C0">
      <w:pPr>
        <w:spacing w:after="57"/>
        <w:jc w:val="both"/>
      </w:pPr>
    </w:p>
    <w:p w:rsidR="00E706C9" w:rsidRDefault="00E706C9" w:rsidP="00AD51C0">
      <w:pPr>
        <w:spacing w:after="57"/>
        <w:jc w:val="both"/>
      </w:pPr>
    </w:p>
    <w:p w:rsidR="00E706C9" w:rsidRDefault="00E706C9" w:rsidP="00AD51C0">
      <w:pPr>
        <w:spacing w:after="57"/>
        <w:jc w:val="both"/>
      </w:pPr>
    </w:p>
    <w:p w:rsidR="00E706C9" w:rsidRPr="000B11F8" w:rsidRDefault="00E706C9" w:rsidP="00AD51C0">
      <w:pPr>
        <w:spacing w:after="57"/>
        <w:jc w:val="both"/>
      </w:pPr>
    </w:p>
    <w:p w:rsidR="00E706C9" w:rsidRPr="000B11F8" w:rsidRDefault="00E706C9" w:rsidP="00AD51C0">
      <w:pPr>
        <w:spacing w:after="57"/>
        <w:jc w:val="both"/>
      </w:pPr>
    </w:p>
    <w:p w:rsidR="00E706C9" w:rsidRPr="000B11F8" w:rsidRDefault="00E706C9" w:rsidP="00AD51C0">
      <w:pPr>
        <w:spacing w:after="57"/>
        <w:jc w:val="both"/>
      </w:pPr>
    </w:p>
    <w:p w:rsidR="00E706C9" w:rsidRPr="000B11F8" w:rsidRDefault="00E706C9" w:rsidP="00AD51C0">
      <w:pPr>
        <w:spacing w:after="57"/>
        <w:jc w:val="both"/>
      </w:pPr>
    </w:p>
    <w:p w:rsidR="00E706C9" w:rsidRPr="000B11F8" w:rsidRDefault="00E706C9" w:rsidP="00AD51C0">
      <w:pPr>
        <w:spacing w:after="57"/>
        <w:jc w:val="both"/>
      </w:pPr>
    </w:p>
    <w:p w:rsidR="00E706C9" w:rsidRPr="000B11F8" w:rsidRDefault="00E706C9" w:rsidP="00AD51C0">
      <w:pPr>
        <w:spacing w:after="57"/>
        <w:jc w:val="both"/>
      </w:pPr>
    </w:p>
    <w:p w:rsidR="00E706C9" w:rsidRPr="000B11F8" w:rsidRDefault="00E706C9" w:rsidP="00AD51C0">
      <w:pPr>
        <w:spacing w:after="57"/>
        <w:jc w:val="both"/>
      </w:pPr>
    </w:p>
    <w:p w:rsidR="00E706C9" w:rsidRPr="004F7C89" w:rsidRDefault="00E706C9" w:rsidP="00183676">
      <w:pPr>
        <w:spacing w:after="57"/>
        <w:jc w:val="center"/>
        <w:rPr>
          <w:b/>
          <w:sz w:val="28"/>
          <w:szCs w:val="28"/>
        </w:rPr>
      </w:pPr>
      <w:r w:rsidRPr="004F7C89">
        <w:rPr>
          <w:b/>
          <w:sz w:val="28"/>
          <w:szCs w:val="28"/>
        </w:rPr>
        <w:t xml:space="preserve">ОТЧЕТ № </w:t>
      </w:r>
      <w:r>
        <w:rPr>
          <w:b/>
          <w:sz w:val="28"/>
          <w:szCs w:val="28"/>
        </w:rPr>
        <w:t>064</w:t>
      </w:r>
      <w:r w:rsidRPr="003F6607">
        <w:rPr>
          <w:b/>
          <w:sz w:val="28"/>
          <w:szCs w:val="28"/>
        </w:rPr>
        <w:t>/1</w:t>
      </w:r>
      <w:r>
        <w:rPr>
          <w:b/>
          <w:sz w:val="28"/>
          <w:szCs w:val="28"/>
        </w:rPr>
        <w:t>7</w:t>
      </w:r>
    </w:p>
    <w:p w:rsidR="00E706C9" w:rsidRDefault="00E706C9" w:rsidP="004F7C89">
      <w:pPr>
        <w:spacing w:after="57"/>
        <w:jc w:val="center"/>
        <w:rPr>
          <w:b/>
          <w:sz w:val="28"/>
        </w:rPr>
      </w:pPr>
      <w:r>
        <w:rPr>
          <w:b/>
          <w:sz w:val="28"/>
        </w:rPr>
        <w:t xml:space="preserve">об определении  рыночной стоимости  </w:t>
      </w:r>
    </w:p>
    <w:p w:rsidR="00E706C9" w:rsidRDefault="00E706C9" w:rsidP="004F7C89">
      <w:pPr>
        <w:spacing w:after="57"/>
        <w:jc w:val="center"/>
        <w:rPr>
          <w:b/>
          <w:sz w:val="28"/>
        </w:rPr>
      </w:pPr>
      <w:r>
        <w:rPr>
          <w:b/>
          <w:sz w:val="28"/>
        </w:rPr>
        <w:t xml:space="preserve">имущества </w:t>
      </w:r>
    </w:p>
    <w:p w:rsidR="00E706C9" w:rsidRDefault="00E706C9" w:rsidP="00811567">
      <w:pPr>
        <w:spacing w:after="57"/>
        <w:jc w:val="center"/>
        <w:rPr>
          <w:b/>
          <w:sz w:val="28"/>
        </w:rPr>
      </w:pPr>
      <w:r>
        <w:rPr>
          <w:b/>
          <w:sz w:val="28"/>
        </w:rPr>
        <w:t>ООО «Автошкола Таксопарк плюс»</w:t>
      </w:r>
    </w:p>
    <w:p w:rsidR="00E706C9" w:rsidRDefault="00E706C9" w:rsidP="00E409E9">
      <w:pPr>
        <w:spacing w:after="57"/>
        <w:jc w:val="center"/>
        <w:rPr>
          <w:b/>
        </w:rPr>
      </w:pPr>
    </w:p>
    <w:p w:rsidR="00E706C9" w:rsidRDefault="00E706C9" w:rsidP="00E409E9">
      <w:pPr>
        <w:spacing w:after="57"/>
        <w:jc w:val="center"/>
        <w:rPr>
          <w:b/>
        </w:rPr>
      </w:pPr>
    </w:p>
    <w:p w:rsidR="00E706C9" w:rsidRPr="008F2F39" w:rsidRDefault="00E706C9" w:rsidP="0061181C">
      <w:pPr>
        <w:spacing w:after="57"/>
        <w:jc w:val="right"/>
        <w:rPr>
          <w:b/>
          <w:sz w:val="28"/>
          <w:szCs w:val="28"/>
        </w:rPr>
      </w:pPr>
      <w:r w:rsidRPr="004F7C89">
        <w:rPr>
          <w:b/>
          <w:sz w:val="28"/>
          <w:szCs w:val="28"/>
        </w:rPr>
        <w:t>Дата составления отчета:</w:t>
      </w:r>
      <w:r>
        <w:rPr>
          <w:b/>
          <w:sz w:val="28"/>
          <w:szCs w:val="28"/>
        </w:rPr>
        <w:t xml:space="preserve"> 20.06</w:t>
      </w:r>
      <w:r w:rsidRPr="008F2F39">
        <w:rPr>
          <w:b/>
          <w:sz w:val="28"/>
          <w:szCs w:val="28"/>
        </w:rPr>
        <w:t>.2017г.</w:t>
      </w:r>
    </w:p>
    <w:p w:rsidR="00E706C9" w:rsidRPr="004F7C89" w:rsidRDefault="00E706C9" w:rsidP="0061181C">
      <w:pPr>
        <w:spacing w:after="57"/>
        <w:jc w:val="right"/>
        <w:rPr>
          <w:b/>
          <w:sz w:val="28"/>
          <w:szCs w:val="28"/>
        </w:rPr>
      </w:pPr>
      <w:r w:rsidRPr="004F7C89">
        <w:rPr>
          <w:b/>
          <w:sz w:val="28"/>
          <w:szCs w:val="28"/>
        </w:rPr>
        <w:t>Дата оценки:</w:t>
      </w:r>
      <w:r>
        <w:rPr>
          <w:b/>
          <w:sz w:val="28"/>
          <w:szCs w:val="28"/>
        </w:rPr>
        <w:t xml:space="preserve"> 02-20.06</w:t>
      </w:r>
      <w:r w:rsidRPr="004F7C89">
        <w:rPr>
          <w:b/>
          <w:sz w:val="28"/>
          <w:szCs w:val="28"/>
        </w:rPr>
        <w:t>.201</w:t>
      </w:r>
      <w:r>
        <w:rPr>
          <w:b/>
          <w:sz w:val="28"/>
          <w:szCs w:val="28"/>
        </w:rPr>
        <w:t>7</w:t>
      </w:r>
      <w:r w:rsidRPr="004F7C89">
        <w:rPr>
          <w:b/>
          <w:sz w:val="28"/>
          <w:szCs w:val="28"/>
        </w:rPr>
        <w:t>г.</w:t>
      </w:r>
    </w:p>
    <w:p w:rsidR="00E706C9" w:rsidRPr="000B11F8" w:rsidRDefault="00E706C9" w:rsidP="00AD51C0">
      <w:pPr>
        <w:spacing w:after="57"/>
        <w:jc w:val="right"/>
      </w:pPr>
    </w:p>
    <w:p w:rsidR="00E706C9" w:rsidRPr="000B11F8" w:rsidRDefault="00E706C9" w:rsidP="00AD51C0">
      <w:pPr>
        <w:spacing w:after="57"/>
        <w:jc w:val="center"/>
      </w:pPr>
    </w:p>
    <w:p w:rsidR="00E706C9" w:rsidRPr="000B11F8" w:rsidRDefault="00E706C9" w:rsidP="00AD51C0">
      <w:pPr>
        <w:spacing w:after="57"/>
        <w:jc w:val="center"/>
      </w:pPr>
    </w:p>
    <w:p w:rsidR="00E706C9" w:rsidRPr="000B11F8" w:rsidRDefault="00E706C9" w:rsidP="00AD51C0">
      <w:pPr>
        <w:spacing w:after="57"/>
        <w:jc w:val="center"/>
      </w:pPr>
    </w:p>
    <w:p w:rsidR="00E706C9" w:rsidRPr="000B11F8" w:rsidRDefault="00E706C9" w:rsidP="00AD51C0">
      <w:pPr>
        <w:spacing w:after="57"/>
        <w:jc w:val="center"/>
      </w:pPr>
    </w:p>
    <w:p w:rsidR="00E706C9" w:rsidRPr="000B11F8" w:rsidRDefault="00E706C9" w:rsidP="00AD51C0">
      <w:pPr>
        <w:spacing w:after="57"/>
        <w:jc w:val="center"/>
      </w:pPr>
    </w:p>
    <w:p w:rsidR="00E706C9" w:rsidRPr="000B11F8" w:rsidRDefault="00E706C9" w:rsidP="00AD51C0">
      <w:pPr>
        <w:spacing w:after="57"/>
        <w:jc w:val="center"/>
      </w:pPr>
    </w:p>
    <w:p w:rsidR="00E706C9" w:rsidRPr="000B11F8" w:rsidRDefault="00E706C9" w:rsidP="00AD51C0">
      <w:pPr>
        <w:spacing w:after="57"/>
        <w:jc w:val="center"/>
      </w:pPr>
    </w:p>
    <w:p w:rsidR="00E706C9" w:rsidRPr="000B11F8" w:rsidRDefault="00E706C9" w:rsidP="00AD51C0">
      <w:pPr>
        <w:spacing w:after="57"/>
        <w:jc w:val="center"/>
      </w:pPr>
    </w:p>
    <w:p w:rsidR="00E706C9" w:rsidRPr="000B11F8" w:rsidRDefault="00E706C9" w:rsidP="00AD51C0">
      <w:pPr>
        <w:spacing w:after="57"/>
        <w:jc w:val="center"/>
      </w:pPr>
    </w:p>
    <w:p w:rsidR="00E706C9" w:rsidRDefault="00E706C9" w:rsidP="00AD51C0">
      <w:pPr>
        <w:spacing w:after="57"/>
        <w:jc w:val="center"/>
      </w:pPr>
    </w:p>
    <w:p w:rsidR="00E706C9" w:rsidRDefault="00E706C9" w:rsidP="00AD51C0">
      <w:pPr>
        <w:spacing w:after="57"/>
        <w:jc w:val="center"/>
      </w:pPr>
    </w:p>
    <w:p w:rsidR="00E706C9" w:rsidRDefault="00E706C9" w:rsidP="00AD51C0">
      <w:pPr>
        <w:spacing w:after="57"/>
        <w:jc w:val="center"/>
      </w:pPr>
    </w:p>
    <w:p w:rsidR="00E706C9" w:rsidRPr="004F7C89" w:rsidRDefault="00E706C9" w:rsidP="00AD51C0">
      <w:pPr>
        <w:spacing w:after="57"/>
        <w:jc w:val="center"/>
        <w:rPr>
          <w:b/>
          <w:sz w:val="28"/>
          <w:szCs w:val="28"/>
        </w:rPr>
      </w:pPr>
      <w:r w:rsidRPr="004F7C89">
        <w:rPr>
          <w:b/>
          <w:sz w:val="28"/>
          <w:szCs w:val="28"/>
        </w:rPr>
        <w:t>ВЕЛИКИЙ НОВГОРОД</w:t>
      </w:r>
    </w:p>
    <w:p w:rsidR="00E706C9" w:rsidRPr="004F7C89" w:rsidRDefault="00E706C9" w:rsidP="00AD51C0">
      <w:pPr>
        <w:spacing w:after="57"/>
        <w:jc w:val="center"/>
        <w:rPr>
          <w:b/>
          <w:sz w:val="28"/>
          <w:szCs w:val="28"/>
        </w:rPr>
      </w:pPr>
      <w:r>
        <w:rPr>
          <w:b/>
          <w:sz w:val="28"/>
          <w:szCs w:val="28"/>
        </w:rPr>
        <w:t>2017</w:t>
      </w:r>
      <w:r w:rsidRPr="004F7C89">
        <w:rPr>
          <w:b/>
          <w:sz w:val="28"/>
          <w:szCs w:val="28"/>
        </w:rPr>
        <w:t>г.</w:t>
      </w:r>
    </w:p>
    <w:p w:rsidR="00E706C9" w:rsidRDefault="00E706C9"/>
    <w:p w:rsidR="00E706C9" w:rsidRDefault="00E706C9"/>
    <w:p w:rsidR="00E706C9" w:rsidRDefault="00E706C9"/>
    <w:p w:rsidR="00E706C9" w:rsidRDefault="00E706C9" w:rsidP="000D1706">
      <w:pPr>
        <w:jc w:val="center"/>
        <w:rPr>
          <w:b/>
        </w:rPr>
      </w:pPr>
    </w:p>
    <w:p w:rsidR="00E706C9" w:rsidRDefault="00E706C9" w:rsidP="000D1706">
      <w:pPr>
        <w:jc w:val="center"/>
        <w:rPr>
          <w:b/>
        </w:rPr>
      </w:pPr>
    </w:p>
    <w:p w:rsidR="00E706C9" w:rsidRDefault="00E706C9" w:rsidP="000D1706">
      <w:pPr>
        <w:jc w:val="center"/>
        <w:rPr>
          <w:b/>
        </w:rPr>
      </w:pPr>
    </w:p>
    <w:p w:rsidR="00E706C9" w:rsidRDefault="00E706C9" w:rsidP="000D1706">
      <w:pPr>
        <w:jc w:val="center"/>
        <w:rPr>
          <w:b/>
        </w:rPr>
      </w:pPr>
    </w:p>
    <w:p w:rsidR="00E706C9" w:rsidRDefault="00E706C9" w:rsidP="000D1706">
      <w:pPr>
        <w:jc w:val="center"/>
        <w:rPr>
          <w:b/>
        </w:rPr>
      </w:pPr>
    </w:p>
    <w:p w:rsidR="00E706C9" w:rsidRDefault="00E706C9" w:rsidP="000D1706">
      <w:pPr>
        <w:jc w:val="center"/>
        <w:rPr>
          <w:b/>
        </w:rPr>
      </w:pPr>
      <w:r>
        <w:rPr>
          <w:b/>
        </w:rPr>
        <w:t>ЗАКЛЮЧЕНИЕ ПО РЕЗУЛЬТАТАМ ОЦЕНКИ</w:t>
      </w:r>
    </w:p>
    <w:p w:rsidR="00E706C9" w:rsidRDefault="00E706C9" w:rsidP="000D1706">
      <w:pPr>
        <w:jc w:val="center"/>
        <w:rPr>
          <w:b/>
        </w:rPr>
      </w:pPr>
    </w:p>
    <w:p w:rsidR="00E706C9" w:rsidRDefault="00E706C9" w:rsidP="000D1706">
      <w:pPr>
        <w:jc w:val="center"/>
      </w:pPr>
    </w:p>
    <w:p w:rsidR="00E706C9" w:rsidRDefault="00E706C9" w:rsidP="000D1706">
      <w:pPr>
        <w:jc w:val="center"/>
      </w:pPr>
    </w:p>
    <w:p w:rsidR="00E706C9" w:rsidRDefault="00E706C9" w:rsidP="000D1706">
      <w:pPr>
        <w:jc w:val="center"/>
      </w:pPr>
    </w:p>
    <w:p w:rsidR="00E706C9" w:rsidRDefault="00E706C9" w:rsidP="000D1706">
      <w:pPr>
        <w:jc w:val="center"/>
      </w:pPr>
    </w:p>
    <w:p w:rsidR="00E706C9" w:rsidRDefault="00E706C9" w:rsidP="000D1706">
      <w:pPr>
        <w:jc w:val="center"/>
      </w:pPr>
    </w:p>
    <w:p w:rsidR="00E706C9" w:rsidRDefault="00E706C9" w:rsidP="000D1706">
      <w:pPr>
        <w:jc w:val="center"/>
      </w:pPr>
    </w:p>
    <w:p w:rsidR="00E706C9" w:rsidRDefault="00E706C9" w:rsidP="000D1706">
      <w:pPr>
        <w:jc w:val="center"/>
      </w:pPr>
    </w:p>
    <w:p w:rsidR="00E706C9" w:rsidRDefault="00E706C9" w:rsidP="000D1706">
      <w:pPr>
        <w:jc w:val="center"/>
      </w:pPr>
    </w:p>
    <w:p w:rsidR="00E706C9" w:rsidRDefault="00E706C9" w:rsidP="000D1706">
      <w:pPr>
        <w:jc w:val="center"/>
      </w:pPr>
    </w:p>
    <w:p w:rsidR="00E706C9" w:rsidRDefault="00E706C9" w:rsidP="000D1706">
      <w:pPr>
        <w:jc w:val="both"/>
      </w:pPr>
      <w:bookmarkStart w:id="0" w:name="_GoBack"/>
      <w:bookmarkEnd w:id="0"/>
      <w:r>
        <w:tab/>
        <w:t>В соответствии с договором № 064/17</w:t>
      </w:r>
      <w:r w:rsidRPr="004F7C89">
        <w:rPr>
          <w:color w:val="FF0000"/>
        </w:rPr>
        <w:t xml:space="preserve"> </w:t>
      </w:r>
      <w:r>
        <w:t>от 01.06.2017г. произведен расчет рыночной стоимости имущества состоящего на балансе ООО «Автошкола Таксопарк плюс».</w:t>
      </w:r>
    </w:p>
    <w:p w:rsidR="00E706C9" w:rsidRDefault="00E706C9" w:rsidP="000D1706">
      <w:pPr>
        <w:jc w:val="both"/>
      </w:pPr>
      <w:r>
        <w:tab/>
        <w:t xml:space="preserve">Оценка произведена по состоянию на </w:t>
      </w:r>
      <w:r w:rsidRPr="009A4AD7">
        <w:t>20.06.2017г.</w:t>
      </w:r>
    </w:p>
    <w:p w:rsidR="00E706C9" w:rsidRDefault="00E706C9" w:rsidP="000D1706">
      <w:pPr>
        <w:jc w:val="both"/>
      </w:pPr>
      <w:r>
        <w:tab/>
        <w:t>Характеристика объекта оценки, описание методов, положений, условий и результаты оценки содержатся в настоящем Отчете.</w:t>
      </w:r>
    </w:p>
    <w:p w:rsidR="00E706C9" w:rsidRDefault="00E706C9" w:rsidP="000D1706">
      <w:pPr>
        <w:jc w:val="both"/>
      </w:pPr>
      <w:r>
        <w:tab/>
        <w:t>Отчет выполнен в полном соответствии с  Федеральным законом № 135-ФЗ «Об оценочной деятельности в Российской Федерации», Федеральными стандартами оценки ФСО №№ 1,2,3,10.</w:t>
      </w:r>
    </w:p>
    <w:p w:rsidR="00E706C9" w:rsidRPr="00555BFD" w:rsidRDefault="00E706C9" w:rsidP="000D1706">
      <w:pPr>
        <w:jc w:val="both"/>
        <w:rPr>
          <w:b/>
        </w:rPr>
      </w:pPr>
      <w:r>
        <w:tab/>
        <w:t xml:space="preserve">Основываясь на фактах, информации, предоставленной Заказчиком, ценах, сложившихся на вторичном рынке и примененных в настоящем Отчете методах оценки с учетом принятых допущений и предложений, Оценщик пришел к заключению, что наиболее вероятная рыночная стоимость оцененного имущества,  на дату оценки составляет: </w:t>
      </w:r>
      <w:r w:rsidRPr="00555BFD">
        <w:rPr>
          <w:b/>
        </w:rPr>
        <w:t>2 952 042,00 руб. (Два миллиона девятьсот пятьдесят две тысячи сорок два руб. 00 коп.).</w:t>
      </w:r>
    </w:p>
    <w:p w:rsidR="00E706C9" w:rsidRDefault="00E706C9" w:rsidP="000D1706">
      <w:pPr>
        <w:jc w:val="both"/>
      </w:pPr>
    </w:p>
    <w:p w:rsidR="00E706C9" w:rsidRDefault="00E706C9" w:rsidP="000D1706">
      <w:pPr>
        <w:jc w:val="both"/>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r>
        <w:rPr>
          <w:b/>
        </w:rPr>
        <w:t>ОЦЕНЩИК:                                                                                             А.В.ФИЛИППОВ.</w:t>
      </w: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B838C9">
      <w:pPr>
        <w:jc w:val="center"/>
        <w:rPr>
          <w:b/>
        </w:rPr>
      </w:pPr>
      <w:r>
        <w:rPr>
          <w:b/>
        </w:rPr>
        <w:lastRenderedPageBreak/>
        <w:t>ОГЛАВЛЕНИЕ</w:t>
      </w:r>
    </w:p>
    <w:p w:rsidR="00E706C9" w:rsidRDefault="00E706C9" w:rsidP="00B838C9">
      <w:pPr>
        <w:jc w:val="center"/>
        <w:rPr>
          <w:b/>
        </w:rPr>
      </w:pPr>
    </w:p>
    <w:p w:rsidR="00E706C9" w:rsidRDefault="00E706C9" w:rsidP="009F65A2">
      <w:pPr>
        <w:pStyle w:val="a3"/>
        <w:numPr>
          <w:ilvl w:val="0"/>
          <w:numId w:val="21"/>
        </w:numPr>
        <w:jc w:val="both"/>
      </w:pPr>
      <w:r>
        <w:t>Основные факты и выводы……………………………………………………………. 4.</w:t>
      </w:r>
    </w:p>
    <w:p w:rsidR="00E706C9" w:rsidRDefault="00E706C9" w:rsidP="009F65A2">
      <w:pPr>
        <w:pStyle w:val="a3"/>
        <w:numPr>
          <w:ilvl w:val="0"/>
          <w:numId w:val="21"/>
        </w:numPr>
        <w:jc w:val="both"/>
      </w:pPr>
      <w:r>
        <w:t>Задание на оценку……………………………………………………………………….4.</w:t>
      </w:r>
    </w:p>
    <w:p w:rsidR="00E706C9" w:rsidRDefault="00E706C9" w:rsidP="009F65A2">
      <w:pPr>
        <w:pStyle w:val="a3"/>
        <w:numPr>
          <w:ilvl w:val="0"/>
          <w:numId w:val="21"/>
        </w:numPr>
        <w:jc w:val="both"/>
      </w:pPr>
      <w:r>
        <w:t>Принятые при проведении оценки допущения……………………………………4-5.</w:t>
      </w:r>
    </w:p>
    <w:p w:rsidR="00E706C9" w:rsidRDefault="00E706C9" w:rsidP="009F65A2">
      <w:pPr>
        <w:pStyle w:val="a3"/>
        <w:numPr>
          <w:ilvl w:val="0"/>
          <w:numId w:val="21"/>
        </w:numPr>
        <w:jc w:val="both"/>
      </w:pPr>
      <w:r>
        <w:t>Применяемые стандарты оценочной деятельности и обоснование их</w:t>
      </w:r>
    </w:p>
    <w:p w:rsidR="00E706C9" w:rsidRDefault="00E706C9" w:rsidP="00183676">
      <w:pPr>
        <w:pStyle w:val="a3"/>
        <w:jc w:val="both"/>
      </w:pPr>
      <w:r>
        <w:t xml:space="preserve"> применения …..………………………………………………………………………5-6.</w:t>
      </w:r>
    </w:p>
    <w:p w:rsidR="00E706C9" w:rsidRDefault="00E706C9" w:rsidP="009F65A2">
      <w:pPr>
        <w:pStyle w:val="a3"/>
        <w:numPr>
          <w:ilvl w:val="0"/>
          <w:numId w:val="21"/>
        </w:numPr>
        <w:jc w:val="both"/>
      </w:pPr>
      <w:r>
        <w:t xml:space="preserve">Перечень использованных при проведении оценки объекта оценки </w:t>
      </w:r>
    </w:p>
    <w:p w:rsidR="00E706C9" w:rsidRDefault="00E706C9" w:rsidP="009F65A2">
      <w:pPr>
        <w:pStyle w:val="a3"/>
        <w:numPr>
          <w:ilvl w:val="0"/>
          <w:numId w:val="21"/>
        </w:numPr>
        <w:jc w:val="both"/>
      </w:pPr>
      <w:r>
        <w:t>данных с указанием источников их получения……………………………………….6.</w:t>
      </w:r>
    </w:p>
    <w:p w:rsidR="00E706C9" w:rsidRDefault="00E706C9" w:rsidP="009F65A2">
      <w:pPr>
        <w:pStyle w:val="a3"/>
        <w:numPr>
          <w:ilvl w:val="0"/>
          <w:numId w:val="21"/>
        </w:numPr>
        <w:jc w:val="both"/>
      </w:pPr>
      <w:r>
        <w:t>Сведения о Заказчике, Оценщике, привлеченных специалистах…………………6-7.</w:t>
      </w:r>
    </w:p>
    <w:p w:rsidR="00E706C9" w:rsidRDefault="00E706C9" w:rsidP="009F65A2">
      <w:pPr>
        <w:pStyle w:val="a3"/>
        <w:numPr>
          <w:ilvl w:val="0"/>
          <w:numId w:val="21"/>
        </w:numPr>
        <w:jc w:val="both"/>
      </w:pPr>
      <w:r>
        <w:t>Анализ рынка…………………………………………………………………………7-9.</w:t>
      </w:r>
    </w:p>
    <w:p w:rsidR="00E706C9" w:rsidRDefault="00E706C9" w:rsidP="009F65A2">
      <w:pPr>
        <w:pStyle w:val="a3"/>
        <w:numPr>
          <w:ilvl w:val="0"/>
          <w:numId w:val="21"/>
        </w:numPr>
        <w:jc w:val="both"/>
      </w:pPr>
      <w:r>
        <w:t>Описание объектов оценки, определение рыночной стоимости…………………..9-32.</w:t>
      </w:r>
    </w:p>
    <w:p w:rsidR="00E706C9" w:rsidRDefault="00E706C9" w:rsidP="009F65A2">
      <w:pPr>
        <w:pStyle w:val="a3"/>
        <w:numPr>
          <w:ilvl w:val="0"/>
          <w:numId w:val="21"/>
        </w:numPr>
        <w:jc w:val="both"/>
      </w:pPr>
      <w:r>
        <w:t>Анализ рынка…………………………………………………………………………10.</w:t>
      </w:r>
    </w:p>
    <w:p w:rsidR="00E706C9" w:rsidRDefault="00E706C9" w:rsidP="009F65A2">
      <w:pPr>
        <w:pStyle w:val="a3"/>
        <w:numPr>
          <w:ilvl w:val="0"/>
          <w:numId w:val="21"/>
        </w:numPr>
        <w:jc w:val="both"/>
      </w:pPr>
      <w:r>
        <w:t>Заключение  по результатам оценки…………………..………………………………2.</w:t>
      </w:r>
    </w:p>
    <w:p w:rsidR="00E706C9" w:rsidRDefault="00E706C9" w:rsidP="009F65A2">
      <w:pPr>
        <w:pStyle w:val="a3"/>
        <w:numPr>
          <w:ilvl w:val="0"/>
          <w:numId w:val="21"/>
        </w:numPr>
        <w:jc w:val="both"/>
      </w:pPr>
      <w:r>
        <w:t>Приложения………………………………………………………………………..32 -   .</w:t>
      </w:r>
    </w:p>
    <w:p w:rsidR="00E706C9" w:rsidRDefault="00E706C9" w:rsidP="009F65A2">
      <w:pPr>
        <w:ind w:left="360"/>
        <w:jc w:val="both"/>
      </w:pPr>
    </w:p>
    <w:p w:rsidR="00E706C9" w:rsidRPr="00B838C9" w:rsidRDefault="00E706C9" w:rsidP="00B838C9">
      <w:pPr>
        <w:ind w:left="360"/>
        <w:jc w:val="both"/>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Default="00E706C9" w:rsidP="000D1706">
      <w:pPr>
        <w:jc w:val="both"/>
        <w:rPr>
          <w:b/>
        </w:rPr>
      </w:pPr>
    </w:p>
    <w:p w:rsidR="00E706C9" w:rsidRPr="009F65A2" w:rsidRDefault="00E706C9" w:rsidP="009F65A2">
      <w:pPr>
        <w:rPr>
          <w:b/>
        </w:rPr>
      </w:pPr>
      <w:r>
        <w:rPr>
          <w:b/>
        </w:rPr>
        <w:t>1.</w:t>
      </w:r>
      <w:r w:rsidRPr="009F65A2">
        <w:rPr>
          <w:b/>
        </w:rPr>
        <w:t>ОСНОВНЫЕ ФАКТЫ И ВЫВОДЫ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2694"/>
        <w:gridCol w:w="2092"/>
      </w:tblGrid>
      <w:tr w:rsidR="00E706C9" w:rsidTr="00C46803">
        <w:tc>
          <w:tcPr>
            <w:tcW w:w="4785" w:type="dxa"/>
          </w:tcPr>
          <w:p w:rsidR="00E706C9" w:rsidRPr="00C46803" w:rsidRDefault="00E706C9" w:rsidP="00184579">
            <w:pPr>
              <w:pStyle w:val="ConsPlusNormal"/>
              <w:rPr>
                <w:rFonts w:ascii="Times New Roman" w:hAnsi="Times New Roman" w:cs="Times New Roman"/>
                <w:sz w:val="24"/>
                <w:szCs w:val="24"/>
              </w:rPr>
            </w:pPr>
            <w:r w:rsidRPr="00C46803">
              <w:rPr>
                <w:rFonts w:ascii="Times New Roman" w:hAnsi="Times New Roman" w:cs="Times New Roman"/>
                <w:sz w:val="24"/>
                <w:szCs w:val="24"/>
              </w:rPr>
              <w:t xml:space="preserve">Основание для проведения оценщиком </w:t>
            </w:r>
            <w:r w:rsidRPr="00C46803">
              <w:rPr>
                <w:rFonts w:ascii="Times New Roman" w:hAnsi="Times New Roman" w:cs="Times New Roman"/>
                <w:sz w:val="24"/>
                <w:szCs w:val="24"/>
              </w:rPr>
              <w:lastRenderedPageBreak/>
              <w:t>оценки объекта оценки</w:t>
            </w:r>
          </w:p>
        </w:tc>
        <w:tc>
          <w:tcPr>
            <w:tcW w:w="4786" w:type="dxa"/>
            <w:gridSpan w:val="2"/>
          </w:tcPr>
          <w:p w:rsidR="00E706C9" w:rsidRPr="00C46803" w:rsidRDefault="00E706C9" w:rsidP="00811567">
            <w:r w:rsidRPr="00C46803">
              <w:rPr>
                <w:sz w:val="22"/>
                <w:szCs w:val="22"/>
              </w:rPr>
              <w:lastRenderedPageBreak/>
              <w:t>Договор № 064/17 от 01.06.2017г.</w:t>
            </w:r>
          </w:p>
        </w:tc>
      </w:tr>
      <w:tr w:rsidR="00E706C9" w:rsidTr="00C46803">
        <w:tc>
          <w:tcPr>
            <w:tcW w:w="4785" w:type="dxa"/>
          </w:tcPr>
          <w:p w:rsidR="00E706C9" w:rsidRPr="00C46803" w:rsidRDefault="00E706C9" w:rsidP="00184579">
            <w:pPr>
              <w:pStyle w:val="ConsPlusNormal"/>
              <w:rPr>
                <w:rFonts w:ascii="Times New Roman" w:hAnsi="Times New Roman" w:cs="Times New Roman"/>
                <w:sz w:val="24"/>
                <w:szCs w:val="24"/>
              </w:rPr>
            </w:pPr>
            <w:r w:rsidRPr="00C46803">
              <w:rPr>
                <w:rFonts w:ascii="Times New Roman" w:hAnsi="Times New Roman" w:cs="Times New Roman"/>
                <w:sz w:val="24"/>
                <w:szCs w:val="24"/>
              </w:rPr>
              <w:lastRenderedPageBreak/>
              <w:t>Общая информация, идентифицирующая объект оценки</w:t>
            </w:r>
          </w:p>
        </w:tc>
        <w:tc>
          <w:tcPr>
            <w:tcW w:w="4786" w:type="dxa"/>
            <w:gridSpan w:val="2"/>
          </w:tcPr>
          <w:p w:rsidR="00E706C9" w:rsidRPr="00C46803" w:rsidRDefault="00E706C9" w:rsidP="004F7C89">
            <w:r w:rsidRPr="00C46803">
              <w:rPr>
                <w:sz w:val="22"/>
                <w:szCs w:val="22"/>
              </w:rPr>
              <w:t>В соответствии с приложением 1 к настоящему Отчету</w:t>
            </w:r>
          </w:p>
        </w:tc>
      </w:tr>
      <w:tr w:rsidR="00E706C9" w:rsidTr="00C46803">
        <w:trPr>
          <w:trHeight w:val="185"/>
        </w:trPr>
        <w:tc>
          <w:tcPr>
            <w:tcW w:w="4785" w:type="dxa"/>
            <w:vMerge w:val="restart"/>
          </w:tcPr>
          <w:p w:rsidR="00E706C9" w:rsidRPr="00C46803" w:rsidRDefault="00E706C9">
            <w:r w:rsidRPr="00C46803">
              <w:rPr>
                <w:sz w:val="22"/>
                <w:szCs w:val="22"/>
              </w:rPr>
              <w:t>Результаты оценки, полученные при применении различных подходов к оценке</w:t>
            </w:r>
          </w:p>
        </w:tc>
        <w:tc>
          <w:tcPr>
            <w:tcW w:w="2694" w:type="dxa"/>
          </w:tcPr>
          <w:p w:rsidR="00E706C9" w:rsidRPr="00C46803" w:rsidRDefault="00E706C9">
            <w:r w:rsidRPr="00C46803">
              <w:rPr>
                <w:sz w:val="22"/>
                <w:szCs w:val="22"/>
              </w:rPr>
              <w:t>Затратный подход</w:t>
            </w:r>
          </w:p>
        </w:tc>
        <w:tc>
          <w:tcPr>
            <w:tcW w:w="2092" w:type="dxa"/>
          </w:tcPr>
          <w:p w:rsidR="00E706C9" w:rsidRPr="00C46803" w:rsidRDefault="00E706C9">
            <w:r w:rsidRPr="00C46803">
              <w:rPr>
                <w:sz w:val="22"/>
                <w:szCs w:val="22"/>
              </w:rPr>
              <w:t>Не применялся</w:t>
            </w:r>
          </w:p>
        </w:tc>
      </w:tr>
      <w:tr w:rsidR="00E706C9" w:rsidTr="00C46803">
        <w:trPr>
          <w:trHeight w:val="185"/>
        </w:trPr>
        <w:tc>
          <w:tcPr>
            <w:tcW w:w="4785" w:type="dxa"/>
            <w:vMerge/>
          </w:tcPr>
          <w:p w:rsidR="00E706C9" w:rsidRPr="00C46803" w:rsidRDefault="00E706C9"/>
        </w:tc>
        <w:tc>
          <w:tcPr>
            <w:tcW w:w="2694" w:type="dxa"/>
          </w:tcPr>
          <w:p w:rsidR="00E706C9" w:rsidRPr="00C46803" w:rsidRDefault="00E706C9">
            <w:r w:rsidRPr="00C46803">
              <w:rPr>
                <w:sz w:val="22"/>
                <w:szCs w:val="22"/>
              </w:rPr>
              <w:t>Сравнительный подход</w:t>
            </w:r>
          </w:p>
        </w:tc>
        <w:tc>
          <w:tcPr>
            <w:tcW w:w="2092" w:type="dxa"/>
          </w:tcPr>
          <w:p w:rsidR="00E706C9" w:rsidRPr="00C46803" w:rsidRDefault="00E706C9" w:rsidP="00555BFD">
            <w:r w:rsidRPr="00C46803">
              <w:rPr>
                <w:sz w:val="22"/>
                <w:szCs w:val="22"/>
              </w:rPr>
              <w:t>2952042,00</w:t>
            </w:r>
          </w:p>
        </w:tc>
      </w:tr>
      <w:tr w:rsidR="00E706C9" w:rsidTr="00C46803">
        <w:trPr>
          <w:trHeight w:val="185"/>
        </w:trPr>
        <w:tc>
          <w:tcPr>
            <w:tcW w:w="4785" w:type="dxa"/>
            <w:vMerge/>
          </w:tcPr>
          <w:p w:rsidR="00E706C9" w:rsidRPr="00C46803" w:rsidRDefault="00E706C9"/>
        </w:tc>
        <w:tc>
          <w:tcPr>
            <w:tcW w:w="2694" w:type="dxa"/>
          </w:tcPr>
          <w:p w:rsidR="00E706C9" w:rsidRPr="00C46803" w:rsidRDefault="00E706C9">
            <w:r w:rsidRPr="00C46803">
              <w:rPr>
                <w:sz w:val="22"/>
                <w:szCs w:val="22"/>
              </w:rPr>
              <w:t>Доходный подход</w:t>
            </w:r>
          </w:p>
        </w:tc>
        <w:tc>
          <w:tcPr>
            <w:tcW w:w="2092" w:type="dxa"/>
          </w:tcPr>
          <w:p w:rsidR="00E706C9" w:rsidRPr="00C46803" w:rsidRDefault="00E706C9">
            <w:r w:rsidRPr="00C46803">
              <w:rPr>
                <w:sz w:val="22"/>
                <w:szCs w:val="22"/>
              </w:rPr>
              <w:t>Не применялся</w:t>
            </w:r>
          </w:p>
        </w:tc>
      </w:tr>
      <w:tr w:rsidR="00E706C9" w:rsidTr="00C46803">
        <w:tc>
          <w:tcPr>
            <w:tcW w:w="4785" w:type="dxa"/>
          </w:tcPr>
          <w:p w:rsidR="00E706C9" w:rsidRPr="00C46803" w:rsidRDefault="00E706C9">
            <w:r w:rsidRPr="00C46803">
              <w:rPr>
                <w:sz w:val="22"/>
                <w:szCs w:val="22"/>
              </w:rPr>
              <w:t>Итоговая величина стоимости объекта оценки</w:t>
            </w:r>
          </w:p>
        </w:tc>
        <w:tc>
          <w:tcPr>
            <w:tcW w:w="4786" w:type="dxa"/>
            <w:gridSpan w:val="2"/>
          </w:tcPr>
          <w:p w:rsidR="00E706C9" w:rsidRPr="00C46803" w:rsidRDefault="00E706C9">
            <w:r w:rsidRPr="00C46803">
              <w:rPr>
                <w:sz w:val="22"/>
                <w:szCs w:val="22"/>
              </w:rPr>
              <w:t>2952042,00</w:t>
            </w:r>
          </w:p>
        </w:tc>
      </w:tr>
      <w:tr w:rsidR="00E706C9" w:rsidTr="00C46803">
        <w:tc>
          <w:tcPr>
            <w:tcW w:w="4785" w:type="dxa"/>
          </w:tcPr>
          <w:p w:rsidR="00E706C9" w:rsidRPr="00C46803" w:rsidRDefault="00E706C9">
            <w:r w:rsidRPr="00C46803">
              <w:rPr>
                <w:sz w:val="22"/>
                <w:szCs w:val="22"/>
              </w:rPr>
              <w:t>Ограничения и пределы применения полученной итоговой стоимости</w:t>
            </w:r>
          </w:p>
        </w:tc>
        <w:tc>
          <w:tcPr>
            <w:tcW w:w="4786" w:type="dxa"/>
            <w:gridSpan w:val="2"/>
          </w:tcPr>
          <w:p w:rsidR="00E706C9" w:rsidRPr="00C46803" w:rsidRDefault="00E706C9">
            <w:r w:rsidRPr="00C46803">
              <w:rPr>
                <w:sz w:val="22"/>
                <w:szCs w:val="22"/>
              </w:rPr>
              <w:t>В соответствии с п.3</w:t>
            </w:r>
          </w:p>
        </w:tc>
      </w:tr>
    </w:tbl>
    <w:p w:rsidR="00E706C9" w:rsidRDefault="00E706C9"/>
    <w:p w:rsidR="00E706C9" w:rsidRDefault="00E706C9">
      <w:pPr>
        <w:rPr>
          <w:b/>
        </w:rPr>
      </w:pPr>
      <w:r>
        <w:rPr>
          <w:b/>
        </w:rPr>
        <w:t>2.ЗАДАНИЕ НА ОЦЕНКУ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E706C9" w:rsidTr="00C46803">
        <w:tc>
          <w:tcPr>
            <w:tcW w:w="4785" w:type="dxa"/>
          </w:tcPr>
          <w:p w:rsidR="00E706C9" w:rsidRPr="00C46803" w:rsidRDefault="00E706C9" w:rsidP="00C46803">
            <w:pPr>
              <w:jc w:val="both"/>
            </w:pPr>
            <w:r w:rsidRPr="00C46803">
              <w:rPr>
                <w:sz w:val="22"/>
                <w:szCs w:val="22"/>
              </w:rPr>
              <w:t>Объект оценки</w:t>
            </w:r>
          </w:p>
        </w:tc>
        <w:tc>
          <w:tcPr>
            <w:tcW w:w="4786" w:type="dxa"/>
          </w:tcPr>
          <w:p w:rsidR="00E706C9" w:rsidRPr="00C46803" w:rsidRDefault="00E706C9" w:rsidP="00811567">
            <w:r w:rsidRPr="00C46803">
              <w:rPr>
                <w:sz w:val="22"/>
                <w:szCs w:val="22"/>
              </w:rPr>
              <w:t>Имущество состоящее на балансе ООО «Автошкола Таксопарк плюс», согласно перечня. Рыночная стоимость.</w:t>
            </w:r>
          </w:p>
        </w:tc>
      </w:tr>
      <w:tr w:rsidR="00E706C9" w:rsidTr="00C46803">
        <w:tc>
          <w:tcPr>
            <w:tcW w:w="4785" w:type="dxa"/>
          </w:tcPr>
          <w:p w:rsidR="00E706C9" w:rsidRPr="00C46803" w:rsidRDefault="00E706C9" w:rsidP="00184579">
            <w:r w:rsidRPr="00C46803">
              <w:rPr>
                <w:sz w:val="22"/>
                <w:szCs w:val="22"/>
              </w:rPr>
              <w:t>Права на объект оценки, учитываемые при определении стоимости объекта оценки</w:t>
            </w:r>
          </w:p>
        </w:tc>
        <w:tc>
          <w:tcPr>
            <w:tcW w:w="4786" w:type="dxa"/>
          </w:tcPr>
          <w:p w:rsidR="00E706C9" w:rsidRPr="00C46803" w:rsidRDefault="00E706C9" w:rsidP="00811567">
            <w:r w:rsidRPr="00C46803">
              <w:rPr>
                <w:sz w:val="22"/>
                <w:szCs w:val="22"/>
              </w:rPr>
              <w:t xml:space="preserve">Право собственности. </w:t>
            </w:r>
          </w:p>
        </w:tc>
      </w:tr>
      <w:tr w:rsidR="00E706C9" w:rsidTr="00C46803">
        <w:tc>
          <w:tcPr>
            <w:tcW w:w="4785" w:type="dxa"/>
          </w:tcPr>
          <w:p w:rsidR="00E706C9" w:rsidRPr="00C46803" w:rsidRDefault="00E706C9" w:rsidP="00184579">
            <w:r w:rsidRPr="00C46803">
              <w:rPr>
                <w:sz w:val="22"/>
                <w:szCs w:val="22"/>
              </w:rPr>
              <w:t>Цель оценки</w:t>
            </w:r>
          </w:p>
        </w:tc>
        <w:tc>
          <w:tcPr>
            <w:tcW w:w="4786" w:type="dxa"/>
          </w:tcPr>
          <w:p w:rsidR="00E706C9" w:rsidRPr="00C46803" w:rsidRDefault="00E706C9" w:rsidP="0081663E">
            <w:r w:rsidRPr="00C46803">
              <w:rPr>
                <w:sz w:val="22"/>
                <w:szCs w:val="22"/>
              </w:rPr>
              <w:t>Определение рыночной стоимости имущества ООО «Автошкола Таксопарк плюс».</w:t>
            </w:r>
          </w:p>
        </w:tc>
      </w:tr>
      <w:tr w:rsidR="00E706C9" w:rsidTr="00C46803">
        <w:tc>
          <w:tcPr>
            <w:tcW w:w="4785" w:type="dxa"/>
          </w:tcPr>
          <w:p w:rsidR="00E706C9" w:rsidRPr="00C46803" w:rsidRDefault="00E706C9" w:rsidP="00184579">
            <w:r w:rsidRPr="00C46803">
              <w:rPr>
                <w:sz w:val="22"/>
                <w:szCs w:val="22"/>
              </w:rPr>
              <w:t>Предполагаемое использование результатов оценки / задача оценки</w:t>
            </w:r>
          </w:p>
        </w:tc>
        <w:tc>
          <w:tcPr>
            <w:tcW w:w="4786" w:type="dxa"/>
          </w:tcPr>
          <w:p w:rsidR="00E706C9" w:rsidRPr="00C46803" w:rsidRDefault="00E706C9" w:rsidP="004F0C2C">
            <w:r w:rsidRPr="00C46803">
              <w:rPr>
                <w:sz w:val="22"/>
                <w:szCs w:val="22"/>
              </w:rPr>
              <w:t>С целью отчуждения.</w:t>
            </w:r>
          </w:p>
        </w:tc>
      </w:tr>
      <w:tr w:rsidR="00E706C9" w:rsidTr="00C46803">
        <w:tc>
          <w:tcPr>
            <w:tcW w:w="4785" w:type="dxa"/>
          </w:tcPr>
          <w:p w:rsidR="00E706C9" w:rsidRPr="00C46803" w:rsidRDefault="00E706C9" w:rsidP="00184579">
            <w:r w:rsidRPr="00C46803">
              <w:rPr>
                <w:sz w:val="22"/>
                <w:szCs w:val="22"/>
              </w:rPr>
              <w:t>Вид стоимости</w:t>
            </w:r>
          </w:p>
        </w:tc>
        <w:tc>
          <w:tcPr>
            <w:tcW w:w="4786" w:type="dxa"/>
          </w:tcPr>
          <w:p w:rsidR="00E706C9" w:rsidRPr="00C46803" w:rsidRDefault="00E706C9">
            <w:r w:rsidRPr="00C46803">
              <w:rPr>
                <w:sz w:val="22"/>
                <w:szCs w:val="22"/>
              </w:rPr>
              <w:t>Рыночная.</w:t>
            </w:r>
          </w:p>
        </w:tc>
      </w:tr>
      <w:tr w:rsidR="00E706C9" w:rsidTr="00C46803">
        <w:tc>
          <w:tcPr>
            <w:tcW w:w="4785" w:type="dxa"/>
          </w:tcPr>
          <w:p w:rsidR="00E706C9" w:rsidRPr="00C46803" w:rsidRDefault="00E706C9" w:rsidP="00184579">
            <w:r w:rsidRPr="00C46803">
              <w:rPr>
                <w:sz w:val="22"/>
                <w:szCs w:val="22"/>
              </w:rPr>
              <w:t>Дата оценки</w:t>
            </w:r>
          </w:p>
        </w:tc>
        <w:tc>
          <w:tcPr>
            <w:tcW w:w="4786" w:type="dxa"/>
          </w:tcPr>
          <w:p w:rsidR="00E706C9" w:rsidRPr="00C46803" w:rsidRDefault="00E706C9" w:rsidP="00811567">
            <w:r w:rsidRPr="00C46803">
              <w:rPr>
                <w:sz w:val="22"/>
                <w:szCs w:val="22"/>
              </w:rPr>
              <w:t>02-20.06.2017г.</w:t>
            </w:r>
          </w:p>
        </w:tc>
      </w:tr>
      <w:tr w:rsidR="00E706C9" w:rsidTr="00C46803">
        <w:tc>
          <w:tcPr>
            <w:tcW w:w="4785" w:type="dxa"/>
          </w:tcPr>
          <w:p w:rsidR="00E706C9" w:rsidRPr="00C46803" w:rsidRDefault="00E706C9" w:rsidP="00184579">
            <w:r w:rsidRPr="00C46803">
              <w:rPr>
                <w:sz w:val="22"/>
                <w:szCs w:val="22"/>
              </w:rPr>
              <w:t>Допущения, на которых должна основываться оценка</w:t>
            </w:r>
          </w:p>
        </w:tc>
        <w:tc>
          <w:tcPr>
            <w:tcW w:w="4786" w:type="dxa"/>
          </w:tcPr>
          <w:p w:rsidR="00E706C9" w:rsidRPr="00C46803" w:rsidRDefault="00E706C9">
            <w:r w:rsidRPr="00C46803">
              <w:rPr>
                <w:sz w:val="22"/>
                <w:szCs w:val="22"/>
              </w:rPr>
              <w:t>В соответствии с п.3</w:t>
            </w:r>
          </w:p>
        </w:tc>
      </w:tr>
      <w:tr w:rsidR="00E706C9" w:rsidTr="00C46803">
        <w:tc>
          <w:tcPr>
            <w:tcW w:w="4785" w:type="dxa"/>
          </w:tcPr>
          <w:p w:rsidR="00E706C9" w:rsidRPr="00C46803" w:rsidRDefault="00E706C9">
            <w:pPr>
              <w:rPr>
                <w:b/>
              </w:rPr>
            </w:pPr>
            <w:r w:rsidRPr="00C46803">
              <w:rPr>
                <w:sz w:val="22"/>
                <w:szCs w:val="22"/>
              </w:rPr>
              <w:t>Иная информация, предусмотренная федеральными стандартами оценки</w:t>
            </w:r>
          </w:p>
        </w:tc>
        <w:tc>
          <w:tcPr>
            <w:tcW w:w="4786" w:type="dxa"/>
          </w:tcPr>
          <w:p w:rsidR="00E706C9" w:rsidRPr="00C46803" w:rsidRDefault="00E706C9">
            <w:r w:rsidRPr="00C46803">
              <w:rPr>
                <w:sz w:val="22"/>
                <w:szCs w:val="22"/>
              </w:rPr>
              <w:t>Не установлена.</w:t>
            </w:r>
          </w:p>
        </w:tc>
      </w:tr>
    </w:tbl>
    <w:p w:rsidR="00E706C9" w:rsidRDefault="00E706C9">
      <w:pPr>
        <w:rPr>
          <w:b/>
        </w:rPr>
      </w:pPr>
    </w:p>
    <w:p w:rsidR="00E706C9" w:rsidRDefault="00E706C9" w:rsidP="004F0C2C">
      <w:pPr>
        <w:jc w:val="both"/>
        <w:rPr>
          <w:b/>
        </w:rPr>
      </w:pPr>
      <w:r>
        <w:rPr>
          <w:b/>
        </w:rPr>
        <w:t>3.ПРИНЯТЫЕ ПРИ ПРОВЕДЕНИИ ОЦЕНКИ ОБЪЕКТА ДОПУЩЕНИЯ</w:t>
      </w:r>
    </w:p>
    <w:p w:rsidR="00E706C9" w:rsidRDefault="00E706C9" w:rsidP="004F0C2C">
      <w:pPr>
        <w:jc w:val="both"/>
      </w:pPr>
      <w:r>
        <w:rPr>
          <w:b/>
        </w:rPr>
        <w:tab/>
      </w:r>
      <w:r>
        <w:t>Приводимый в отчете анализ, мнения и заключения Оценщика ограничиваются высказанными предположениями и ограничительными  условиями, указанными ниже.</w:t>
      </w:r>
    </w:p>
    <w:p w:rsidR="00E706C9" w:rsidRDefault="00E706C9" w:rsidP="004F0C2C">
      <w:pPr>
        <w:jc w:val="both"/>
      </w:pPr>
      <w:r>
        <w:tab/>
        <w:t>Настоящий отчет достоверен лишь в полном объеме. Ни Заказчик, ни Оценщик, ни любой иной пользователь не могут использовать отчет (или любую его часть) иначе, чем это предусмотрено договором об оценке.</w:t>
      </w:r>
    </w:p>
    <w:p w:rsidR="00E706C9" w:rsidRDefault="00E706C9" w:rsidP="004F0C2C">
      <w:pPr>
        <w:jc w:val="both"/>
      </w:pPr>
      <w:r>
        <w:tab/>
        <w:t>Оценщик не несет ответственности за истинность информации, связанной с подтверждением прав на оцениваемую собственность и /или за истинность юридического описания этих прав. Оцениваемая собственность считается свободной  от каких-либо дополнительных претензий или ограничений, кроме обременений, оговоренных в отчете.</w:t>
      </w:r>
    </w:p>
    <w:p w:rsidR="00E706C9" w:rsidRDefault="00E706C9" w:rsidP="004F0C2C">
      <w:pPr>
        <w:jc w:val="both"/>
      </w:pPr>
      <w:r>
        <w:tab/>
        <w:t>В процессе подготовки отчета Оценщик исходил из достоверности всей документации и устной информации по объекту оценки, предоставленной в его распоряжение Заказчиком, поскольку в обязанности Оценщика, в соответствии с договором об оценке не входит проведение экспертизы правоустанавливающих документов на объект оценки на предмет их подлинности и соответствия действующему законодательству. Все выводы имеют силу только при условии достоверности этой информации.</w:t>
      </w:r>
    </w:p>
    <w:p w:rsidR="00E706C9" w:rsidRDefault="00E706C9" w:rsidP="004F0C2C">
      <w:pPr>
        <w:jc w:val="both"/>
      </w:pPr>
      <w:r>
        <w:tab/>
        <w:t>Оценщик предполагает отсутствие каких-либо скрытых фактов, влияющих на оцениваемую собственность и на результат ее оценки. Оценщик не несет ответственности за наличие таких скрытых фактов.</w:t>
      </w:r>
      <w:r>
        <w:tab/>
      </w:r>
    </w:p>
    <w:p w:rsidR="00E706C9" w:rsidRDefault="00E706C9" w:rsidP="004F0C2C">
      <w:pPr>
        <w:jc w:val="both"/>
      </w:pPr>
      <w:r>
        <w:tab/>
        <w:t>Сведения, полученные Оценщиком из внешних источников, считаются достоверными. Однако Оценщик не может гарантировать точность информации большую, чем точность исходных  материалов, взятых из литературы, или представленной Заказчиком документации.</w:t>
      </w:r>
    </w:p>
    <w:p w:rsidR="00E706C9" w:rsidRDefault="00E706C9" w:rsidP="004F0C2C">
      <w:pPr>
        <w:jc w:val="both"/>
      </w:pPr>
      <w:r>
        <w:tab/>
        <w:t>В отчете использованы модели и расчетные формулы, в основе которых лежат те или иные допущения. Эти допущения оценщик отражает в отчете по мере обращения  к ним. Принятые допущения и ограничения следует учитывать при использовании представленных результатов.</w:t>
      </w:r>
    </w:p>
    <w:p w:rsidR="00E706C9" w:rsidRDefault="00E706C9" w:rsidP="004F0C2C">
      <w:pPr>
        <w:jc w:val="both"/>
      </w:pPr>
      <w:r>
        <w:lastRenderedPageBreak/>
        <w:tab/>
        <w:t>Мнение Оценщика относительно рыночной стоимости объекта оценки действительны только на дату оценки. Оценщик не принимает на себя никакой ответственности за изменения экономических, юридических или иных факторов, которые могут возникнуть после этой даты и повлиять на рыночную (и/или общеэкономическую, и/или социальный и др.) ситуацию, а, следовательно, и на стоимость оцениваемого объекта.</w:t>
      </w:r>
    </w:p>
    <w:p w:rsidR="00E706C9" w:rsidRDefault="00E706C9" w:rsidP="004F0C2C">
      <w:pPr>
        <w:jc w:val="both"/>
      </w:pPr>
      <w:r>
        <w:tab/>
        <w:t>Отчет об оценке содержит профессиональное мнение Оценщика относительно рыночной стоимости оцениваемого объекта для предполагаемого  использования результатов оценки. Но этот отчет не является гарантией того, что будущие партнеры или контрагенты Заказчика согласятся с оценкой стоимости, определенной Оценщиком.</w:t>
      </w:r>
    </w:p>
    <w:p w:rsidR="00E706C9" w:rsidRDefault="00E706C9" w:rsidP="004F0C2C">
      <w:pPr>
        <w:jc w:val="both"/>
      </w:pPr>
      <w:r>
        <w:tab/>
        <w:t>В отчете могут не учитываться отдельные факторы, оказывающие незначительное влияние на результаты оценки (в пределах погрешности метода).</w:t>
      </w:r>
    </w:p>
    <w:p w:rsidR="00E706C9" w:rsidRDefault="00E706C9" w:rsidP="004F0C2C">
      <w:pPr>
        <w:jc w:val="both"/>
      </w:pPr>
      <w:r>
        <w:tab/>
        <w:t>Оценщик не выполнял полное  техническое диагностирование объекта и его основных агрегатов, которое позволило бы обнаружить и учесть в оценке скрытые дефекты.</w:t>
      </w:r>
    </w:p>
    <w:p w:rsidR="00E706C9" w:rsidRDefault="00E706C9" w:rsidP="004F0C2C">
      <w:pPr>
        <w:jc w:val="both"/>
      </w:pPr>
      <w:r>
        <w:tab/>
        <w:t>Изготовители транспортных средств устанавливают нормативы на ремонт кузовных деталей и устранение перекосов, но они, безусловно, носят рекомендательных характер, поэтому Оценщик оставляет за собой право вносить корректировки в зависимости от вышеперечисленных факторов.</w:t>
      </w:r>
    </w:p>
    <w:p w:rsidR="00E706C9" w:rsidRDefault="00E706C9" w:rsidP="004F0C2C">
      <w:pPr>
        <w:jc w:val="both"/>
      </w:pPr>
      <w:r>
        <w:tab/>
        <w:t>Оценщик не отвечает в суде по вопросам, связанным с объектом оценки, за исключением случаев, оговоренными отдельными договорами.</w:t>
      </w:r>
    </w:p>
    <w:p w:rsidR="00E706C9" w:rsidRDefault="00E706C9" w:rsidP="004F0C2C">
      <w:pPr>
        <w:jc w:val="both"/>
      </w:pPr>
      <w:r>
        <w:tab/>
        <w:t>Оценщик не принимает на себя какой-либо  ответственности за убытки, которые могут возникнуть у Заказчика или другой стороны вследствие нарушения и/или игнорирования сформулированных ограничивающих условий.</w:t>
      </w:r>
    </w:p>
    <w:p w:rsidR="00E706C9" w:rsidRPr="00121327" w:rsidRDefault="00E706C9" w:rsidP="004F0C2C">
      <w:pPr>
        <w:jc w:val="both"/>
      </w:pPr>
    </w:p>
    <w:p w:rsidR="00E706C9" w:rsidRDefault="00E706C9" w:rsidP="00D44099">
      <w:pPr>
        <w:rPr>
          <w:b/>
        </w:rPr>
      </w:pPr>
      <w:r>
        <w:rPr>
          <w:b/>
        </w:rPr>
        <w:t>4.ПРИМЕНЯЕМЫЕ СТАНДАРТЫ ОЦЕНКИ</w:t>
      </w:r>
    </w:p>
    <w:p w:rsidR="00E706C9" w:rsidRDefault="00E706C9" w:rsidP="00704DEC">
      <w:pPr>
        <w:ind w:firstLine="709"/>
        <w:rPr>
          <w:b/>
        </w:rPr>
      </w:pPr>
      <w:r>
        <w:rPr>
          <w:b/>
        </w:rPr>
        <w:t>ФЕДЕРАЛЬНЫЕ СТАНДАРТЫ ОЦЕНКИ</w:t>
      </w:r>
    </w:p>
    <w:p w:rsidR="00E706C9" w:rsidRPr="00137B16" w:rsidRDefault="00E706C9" w:rsidP="00704DEC">
      <w:pPr>
        <w:pStyle w:val="ac"/>
        <w:numPr>
          <w:ilvl w:val="0"/>
          <w:numId w:val="11"/>
        </w:numPr>
        <w:spacing w:before="0" w:line="240" w:lineRule="auto"/>
        <w:ind w:left="0" w:firstLine="709"/>
        <w:rPr>
          <w:rFonts w:ascii="Times New Roman" w:hAnsi="Times New Roman"/>
          <w:sz w:val="24"/>
          <w:szCs w:val="24"/>
        </w:rPr>
      </w:pPr>
      <w:r w:rsidRPr="00137B16">
        <w:rPr>
          <w:rFonts w:ascii="Times New Roman" w:hAnsi="Times New Roman"/>
          <w:sz w:val="24"/>
          <w:szCs w:val="24"/>
        </w:rPr>
        <w:t>Федеральный стандарт оценки "Общие понятия оценки, подходы и требования к проведению оценки (ФСО №1)" (утвержден Приказом Минэкономразвития РФ от 20 мая 2015 года №297);</w:t>
      </w:r>
    </w:p>
    <w:p w:rsidR="00E706C9" w:rsidRDefault="00E706C9" w:rsidP="00704DEC">
      <w:pPr>
        <w:pStyle w:val="ac"/>
        <w:numPr>
          <w:ilvl w:val="0"/>
          <w:numId w:val="11"/>
        </w:numPr>
        <w:spacing w:before="0" w:line="240" w:lineRule="auto"/>
        <w:ind w:left="0" w:firstLine="709"/>
        <w:rPr>
          <w:rFonts w:ascii="Times New Roman" w:hAnsi="Times New Roman"/>
          <w:sz w:val="24"/>
          <w:szCs w:val="24"/>
        </w:rPr>
      </w:pPr>
      <w:r w:rsidRPr="00137B16">
        <w:rPr>
          <w:rFonts w:ascii="Times New Roman" w:hAnsi="Times New Roman"/>
          <w:sz w:val="24"/>
          <w:szCs w:val="24"/>
        </w:rPr>
        <w:t>Федеральный стандарт оценки "Цель оценки и виды стоимости (ФСО №2)" (утвержден Приказом Минэкономразвития РФ от 20 мая 2015 года №298);</w:t>
      </w:r>
    </w:p>
    <w:p w:rsidR="00E706C9" w:rsidRPr="007665F4" w:rsidRDefault="00E706C9" w:rsidP="00704DEC">
      <w:pPr>
        <w:pStyle w:val="a3"/>
        <w:numPr>
          <w:ilvl w:val="0"/>
          <w:numId w:val="11"/>
        </w:numPr>
        <w:ind w:left="0" w:firstLine="709"/>
        <w:jc w:val="both"/>
        <w:rPr>
          <w:b/>
        </w:rPr>
      </w:pPr>
      <w:r w:rsidRPr="00137B16">
        <w:t>Федеральный стандарт оценки "Требования к отчету об оценке (ФСО №3)" (утвержден  Приказом Минэкономразвития РФ от 20 мая 2015 года №299</w:t>
      </w:r>
      <w:r>
        <w:t>);</w:t>
      </w:r>
    </w:p>
    <w:p w:rsidR="00E706C9" w:rsidRDefault="00E706C9" w:rsidP="00704DEC">
      <w:pPr>
        <w:pStyle w:val="10"/>
        <w:numPr>
          <w:ilvl w:val="0"/>
          <w:numId w:val="11"/>
        </w:numPr>
        <w:spacing w:before="0" w:beforeAutospacing="0" w:after="0" w:afterAutospacing="0"/>
        <w:ind w:left="0" w:firstLine="709"/>
        <w:jc w:val="both"/>
        <w:rPr>
          <w:b w:val="0"/>
          <w:sz w:val="24"/>
          <w:szCs w:val="24"/>
        </w:rPr>
      </w:pPr>
      <w:r w:rsidRPr="007665F4">
        <w:rPr>
          <w:b w:val="0"/>
          <w:sz w:val="24"/>
          <w:szCs w:val="24"/>
        </w:rPr>
        <w:t xml:space="preserve">Федеральный стандарт оценки «Оценка стоимости машин и оборудования </w:t>
      </w:r>
      <w:r>
        <w:rPr>
          <w:b w:val="0"/>
          <w:sz w:val="24"/>
          <w:szCs w:val="24"/>
        </w:rPr>
        <w:t>(ФСО №10)» ( утвержден Приказом Минэкономразвития РФ от 01 июня 2016 года № 328).</w:t>
      </w:r>
    </w:p>
    <w:p w:rsidR="00E706C9" w:rsidRDefault="00E706C9" w:rsidP="00704DEC">
      <w:pPr>
        <w:pStyle w:val="10"/>
        <w:spacing w:before="0" w:beforeAutospacing="0" w:after="0" w:afterAutospacing="0"/>
        <w:ind w:firstLine="709"/>
        <w:jc w:val="both"/>
        <w:rPr>
          <w:b w:val="0"/>
          <w:sz w:val="24"/>
          <w:szCs w:val="24"/>
        </w:rPr>
      </w:pPr>
    </w:p>
    <w:p w:rsidR="00E706C9" w:rsidRDefault="00E706C9" w:rsidP="00704DEC">
      <w:pPr>
        <w:pStyle w:val="10"/>
        <w:spacing w:before="0" w:beforeAutospacing="0" w:after="0" w:afterAutospacing="0"/>
        <w:ind w:firstLine="709"/>
        <w:jc w:val="both"/>
        <w:rPr>
          <w:sz w:val="24"/>
          <w:szCs w:val="24"/>
        </w:rPr>
      </w:pPr>
      <w:r>
        <w:rPr>
          <w:sz w:val="24"/>
          <w:szCs w:val="24"/>
        </w:rPr>
        <w:t>СТАНДАРТЫ И ПРАВИЛА ОЦЕНОЧНОЙ ДЕЯТЕЛЬНОСТИ</w:t>
      </w:r>
    </w:p>
    <w:p w:rsidR="00E706C9" w:rsidRDefault="00E706C9" w:rsidP="00704DEC">
      <w:pPr>
        <w:pStyle w:val="ac"/>
        <w:numPr>
          <w:ilvl w:val="0"/>
          <w:numId w:val="10"/>
        </w:numPr>
        <w:tabs>
          <w:tab w:val="clear" w:pos="720"/>
          <w:tab w:val="num" w:pos="567"/>
        </w:tabs>
        <w:spacing w:before="0" w:line="240" w:lineRule="auto"/>
        <w:ind w:left="0" w:firstLine="709"/>
        <w:rPr>
          <w:rFonts w:ascii="Times New Roman" w:hAnsi="Times New Roman"/>
          <w:sz w:val="24"/>
          <w:szCs w:val="24"/>
        </w:rPr>
      </w:pPr>
      <w:r w:rsidRPr="005233FE">
        <w:rPr>
          <w:rFonts w:ascii="Times New Roman" w:hAnsi="Times New Roman"/>
          <w:sz w:val="24"/>
          <w:szCs w:val="24"/>
        </w:rPr>
        <w:t>Стандарты и правила оценочной деятельности Некоммерческого партнерства «Саморегулируемая организация оценщиков «Экспертный совет», утвержденные Советом НП оценщиков «ЭС» (Протокол № 4/2010 от «31» августа 2010 г.) с изменениями и дополнениями, утвержденными Советом НП «СРОО «ЭС» (Протокол № 19/2011 от «12» мая 2011 г.</w:t>
      </w:r>
      <w:r>
        <w:rPr>
          <w:rFonts w:ascii="Times New Roman" w:hAnsi="Times New Roman"/>
          <w:sz w:val="24"/>
          <w:szCs w:val="24"/>
        </w:rPr>
        <w:t>,</w:t>
      </w:r>
      <w:r w:rsidRPr="005233FE">
        <w:rPr>
          <w:rFonts w:ascii="Times New Roman" w:hAnsi="Times New Roman"/>
          <w:sz w:val="24"/>
          <w:szCs w:val="24"/>
        </w:rPr>
        <w:t xml:space="preserve"> Протокол № 59/2014 от «25» ноября 2014 г.</w:t>
      </w:r>
      <w:r>
        <w:rPr>
          <w:rFonts w:ascii="Times New Roman" w:hAnsi="Times New Roman"/>
          <w:sz w:val="24"/>
          <w:szCs w:val="24"/>
        </w:rPr>
        <w:t>, П</w:t>
      </w:r>
      <w:r w:rsidRPr="00475CCF">
        <w:rPr>
          <w:rFonts w:ascii="Times New Roman" w:hAnsi="Times New Roman"/>
          <w:sz w:val="24"/>
          <w:szCs w:val="24"/>
        </w:rPr>
        <w:t xml:space="preserve">ротокол Совета № 57/2015 от </w:t>
      </w:r>
      <w:r>
        <w:rPr>
          <w:rFonts w:ascii="Times New Roman" w:hAnsi="Times New Roman"/>
          <w:sz w:val="24"/>
          <w:szCs w:val="24"/>
        </w:rPr>
        <w:t xml:space="preserve">«5» мая </w:t>
      </w:r>
      <w:r w:rsidRPr="00475CCF">
        <w:rPr>
          <w:rFonts w:ascii="Times New Roman" w:hAnsi="Times New Roman"/>
          <w:sz w:val="24"/>
          <w:szCs w:val="24"/>
        </w:rPr>
        <w:t>2015</w:t>
      </w:r>
      <w:r>
        <w:rPr>
          <w:rFonts w:ascii="Times New Roman" w:hAnsi="Times New Roman"/>
          <w:sz w:val="24"/>
          <w:szCs w:val="24"/>
        </w:rPr>
        <w:t xml:space="preserve"> г.</w:t>
      </w:r>
      <w:r w:rsidRPr="005233FE">
        <w:rPr>
          <w:rFonts w:ascii="Times New Roman" w:hAnsi="Times New Roman"/>
          <w:sz w:val="24"/>
          <w:szCs w:val="24"/>
        </w:rPr>
        <w:t>)</w:t>
      </w:r>
      <w:r>
        <w:rPr>
          <w:rFonts w:ascii="Times New Roman" w:hAnsi="Times New Roman"/>
          <w:sz w:val="24"/>
          <w:szCs w:val="24"/>
        </w:rPr>
        <w:t>.</w:t>
      </w:r>
    </w:p>
    <w:p w:rsidR="00E706C9" w:rsidRDefault="00E706C9" w:rsidP="00704DEC">
      <w:pPr>
        <w:pStyle w:val="ac"/>
        <w:tabs>
          <w:tab w:val="num" w:pos="567"/>
        </w:tabs>
        <w:spacing w:before="0" w:line="240" w:lineRule="auto"/>
        <w:ind w:firstLine="709"/>
        <w:rPr>
          <w:rFonts w:ascii="Times New Roman" w:hAnsi="Times New Roman"/>
          <w:sz w:val="24"/>
          <w:szCs w:val="24"/>
        </w:rPr>
      </w:pPr>
    </w:p>
    <w:p w:rsidR="00E706C9" w:rsidRDefault="00E706C9" w:rsidP="00704DEC">
      <w:pPr>
        <w:pStyle w:val="ac"/>
        <w:tabs>
          <w:tab w:val="num" w:pos="567"/>
        </w:tabs>
        <w:spacing w:before="0" w:line="240" w:lineRule="auto"/>
        <w:ind w:firstLine="709"/>
        <w:rPr>
          <w:rFonts w:ascii="Times New Roman" w:hAnsi="Times New Roman"/>
          <w:b/>
          <w:sz w:val="24"/>
          <w:szCs w:val="24"/>
        </w:rPr>
      </w:pPr>
      <w:r w:rsidRPr="00704DEC">
        <w:rPr>
          <w:rFonts w:ascii="Times New Roman" w:hAnsi="Times New Roman"/>
          <w:b/>
          <w:sz w:val="24"/>
          <w:szCs w:val="24"/>
        </w:rPr>
        <w:t>ОБОСНОВАНИЕ ПРИМЕНЕНИЯ СТАНДАРТОВ</w:t>
      </w:r>
    </w:p>
    <w:p w:rsidR="00E706C9" w:rsidRDefault="00E706C9" w:rsidP="00704DEC">
      <w:pPr>
        <w:ind w:firstLine="709"/>
        <w:jc w:val="both"/>
      </w:pPr>
      <w:r>
        <w:t>Статьей 15 Федерального закона</w:t>
      </w:r>
      <w:r w:rsidRPr="00CF4128">
        <w:t xml:space="preserve"> «Об оценочной деятельности в Р</w:t>
      </w:r>
      <w:r>
        <w:t xml:space="preserve">оссийской </w:t>
      </w:r>
      <w:r w:rsidRPr="00CF4128">
        <w:t>Ф</w:t>
      </w:r>
      <w:r>
        <w:t>едерации</w:t>
      </w:r>
      <w:r w:rsidRPr="00CF4128">
        <w:t xml:space="preserve">» от 29.07.1998г. №135-ФЗ </w:t>
      </w:r>
      <w:r>
        <w:t>установлено, что при осуществлении оценочной деятельности О</w:t>
      </w:r>
      <w:r w:rsidRPr="00CF4128">
        <w:t>ценщик обязан применить</w:t>
      </w:r>
      <w:r>
        <w:t xml:space="preserve"> Федеральные стандарты оценки, а также </w:t>
      </w:r>
      <w:r w:rsidRPr="00CF4128">
        <w:t xml:space="preserve">стандарты </w:t>
      </w:r>
      <w:r>
        <w:t xml:space="preserve">и правила оценочной деятельности, принятые </w:t>
      </w:r>
      <w:r w:rsidRPr="00CF4128">
        <w:t xml:space="preserve">саморегулируемой организацией </w:t>
      </w:r>
      <w:bookmarkStart w:id="1" w:name="YANDEX_26"/>
      <w:bookmarkEnd w:id="1"/>
      <w:r w:rsidRPr="00CF4128">
        <w:t>оценщиков</w:t>
      </w:r>
      <w:r>
        <w:t>, членом которой является Оценщик</w:t>
      </w:r>
      <w:r w:rsidRPr="00CF4128">
        <w:rPr>
          <w:rStyle w:val="highlighthighlightactive"/>
        </w:rPr>
        <w:t>.</w:t>
      </w:r>
      <w:r>
        <w:rPr>
          <w:rStyle w:val="highlighthighlightactive"/>
        </w:rPr>
        <w:t xml:space="preserve"> </w:t>
      </w:r>
      <w:r>
        <w:t>В связи с вышеизложенным, настоящий Отчет выполнен в соответствии с требованиями перечисленных стандартов.</w:t>
      </w:r>
    </w:p>
    <w:p w:rsidR="00E706C9" w:rsidRDefault="00E706C9" w:rsidP="00704DEC">
      <w:pPr>
        <w:ind w:firstLine="709"/>
        <w:jc w:val="both"/>
      </w:pPr>
    </w:p>
    <w:p w:rsidR="00E706C9" w:rsidRDefault="00E706C9" w:rsidP="00D44099">
      <w:pPr>
        <w:jc w:val="both"/>
        <w:rPr>
          <w:b/>
        </w:rPr>
      </w:pPr>
      <w:r>
        <w:rPr>
          <w:b/>
        </w:rPr>
        <w:t>5.ПЕРЕЧЕНЬ ЛИТЕРАТУРЫ, ИСПОЛЬЗОВАННОЙ ПРИ ПРОВЕДЕНИИ ОЦЕНКИ</w:t>
      </w:r>
      <w:r w:rsidRPr="00E11022">
        <w:rPr>
          <w:b/>
        </w:rPr>
        <w:t>.</w:t>
      </w:r>
    </w:p>
    <w:p w:rsidR="00E706C9" w:rsidRDefault="00E706C9" w:rsidP="00AC1CF5">
      <w:pPr>
        <w:jc w:val="both"/>
      </w:pPr>
      <w:r>
        <w:t>1. Гражданский кодекс РФ.</w:t>
      </w:r>
    </w:p>
    <w:p w:rsidR="00E706C9" w:rsidRDefault="00E706C9" w:rsidP="00AC1CF5">
      <w:pPr>
        <w:jc w:val="both"/>
      </w:pPr>
      <w:r>
        <w:lastRenderedPageBreak/>
        <w:t xml:space="preserve">2. </w:t>
      </w:r>
      <w:r w:rsidRPr="006E7AC0">
        <w:t>Федеральны</w:t>
      </w:r>
      <w:r>
        <w:t>й закон</w:t>
      </w:r>
      <w:r w:rsidRPr="006E7AC0">
        <w:t xml:space="preserve"> от 29.07.1998г. №135-ФЗ “Об оценочной деятельности в Российской Федерации”.</w:t>
      </w:r>
    </w:p>
    <w:p w:rsidR="00E706C9" w:rsidRPr="00AC1CF5" w:rsidRDefault="00E706C9" w:rsidP="00AC1CF5">
      <w:pPr>
        <w:jc w:val="both"/>
        <w:rPr>
          <w:color w:val="000000"/>
          <w:spacing w:val="-18"/>
        </w:rPr>
      </w:pPr>
      <w:r>
        <w:rPr>
          <w:color w:val="000000"/>
          <w:spacing w:val="-1"/>
        </w:rPr>
        <w:t xml:space="preserve">3. </w:t>
      </w:r>
      <w:r w:rsidRPr="00AC1CF5">
        <w:rPr>
          <w:color w:val="000000"/>
          <w:spacing w:val="-1"/>
        </w:rPr>
        <w:t>Е.И. Тарасевич. Методы оценки недвижимости.- С-Пб, 1998.</w:t>
      </w:r>
    </w:p>
    <w:p w:rsidR="00E706C9" w:rsidRPr="00AC1CF5" w:rsidRDefault="00E706C9" w:rsidP="00AC1CF5">
      <w:pPr>
        <w:widowControl w:val="0"/>
        <w:shd w:val="clear" w:color="auto" w:fill="FFFFFF"/>
        <w:tabs>
          <w:tab w:val="left" w:pos="284"/>
        </w:tabs>
        <w:autoSpaceDE w:val="0"/>
        <w:autoSpaceDN w:val="0"/>
        <w:adjustRightInd w:val="0"/>
        <w:jc w:val="both"/>
        <w:rPr>
          <w:color w:val="000000"/>
          <w:spacing w:val="-9"/>
        </w:rPr>
      </w:pPr>
      <w:r>
        <w:rPr>
          <w:color w:val="000000"/>
        </w:rPr>
        <w:t xml:space="preserve">4. </w:t>
      </w:r>
      <w:r w:rsidRPr="00AC1CF5">
        <w:rPr>
          <w:color w:val="000000"/>
        </w:rPr>
        <w:t>Генри С. Харрисон. Оценка недвижимости. Учебное пособие. Пер. с англ.- М., 1994.</w:t>
      </w:r>
    </w:p>
    <w:p w:rsidR="00E706C9" w:rsidRPr="00AC1CF5" w:rsidRDefault="00E706C9" w:rsidP="00AC1CF5">
      <w:pPr>
        <w:widowControl w:val="0"/>
        <w:shd w:val="clear" w:color="auto" w:fill="FFFFFF"/>
        <w:tabs>
          <w:tab w:val="left" w:pos="284"/>
        </w:tabs>
        <w:autoSpaceDE w:val="0"/>
        <w:autoSpaceDN w:val="0"/>
        <w:adjustRightInd w:val="0"/>
        <w:jc w:val="both"/>
        <w:rPr>
          <w:color w:val="000000"/>
          <w:spacing w:val="-8"/>
        </w:rPr>
      </w:pPr>
      <w:r>
        <w:rPr>
          <w:color w:val="000000"/>
          <w:spacing w:val="-1"/>
        </w:rPr>
        <w:t xml:space="preserve">5. </w:t>
      </w:r>
      <w:r w:rsidRPr="00AC1CF5">
        <w:rPr>
          <w:color w:val="000000"/>
          <w:spacing w:val="-1"/>
        </w:rPr>
        <w:t>Джек Фридман, Николас Ордуэй. Анализ и оценка приносящей доход недвижимости. - М., 1995.</w:t>
      </w:r>
    </w:p>
    <w:p w:rsidR="00E706C9" w:rsidRPr="00AC1CF5" w:rsidRDefault="00E706C9" w:rsidP="00AC1CF5">
      <w:pPr>
        <w:widowControl w:val="0"/>
        <w:shd w:val="clear" w:color="auto" w:fill="FFFFFF"/>
        <w:tabs>
          <w:tab w:val="left" w:pos="284"/>
        </w:tabs>
        <w:autoSpaceDE w:val="0"/>
        <w:autoSpaceDN w:val="0"/>
        <w:adjustRightInd w:val="0"/>
        <w:jc w:val="both"/>
        <w:rPr>
          <w:color w:val="000000"/>
          <w:spacing w:val="-8"/>
        </w:rPr>
      </w:pPr>
      <w:r>
        <w:rPr>
          <w:color w:val="000000"/>
        </w:rPr>
        <w:t xml:space="preserve">6. </w:t>
      </w:r>
      <w:r w:rsidRPr="00AC1CF5">
        <w:rPr>
          <w:color w:val="000000"/>
        </w:rPr>
        <w:t>С. Грибовский. Методы капитализации доходов- СПб, 1997.</w:t>
      </w:r>
    </w:p>
    <w:p w:rsidR="00E706C9" w:rsidRPr="00AC1CF5" w:rsidRDefault="00E706C9" w:rsidP="00AC1CF5">
      <w:pPr>
        <w:widowControl w:val="0"/>
        <w:shd w:val="clear" w:color="auto" w:fill="FFFFFF"/>
        <w:tabs>
          <w:tab w:val="left" w:pos="284"/>
        </w:tabs>
        <w:autoSpaceDE w:val="0"/>
        <w:autoSpaceDN w:val="0"/>
        <w:adjustRightInd w:val="0"/>
        <w:jc w:val="both"/>
        <w:rPr>
          <w:color w:val="000000"/>
          <w:spacing w:val="-8"/>
        </w:rPr>
      </w:pPr>
      <w:r>
        <w:rPr>
          <w:color w:val="000000"/>
          <w:spacing w:val="2"/>
        </w:rPr>
        <w:t xml:space="preserve">7. </w:t>
      </w:r>
      <w:r w:rsidRPr="00AC1CF5">
        <w:rPr>
          <w:color w:val="000000"/>
          <w:spacing w:val="2"/>
        </w:rPr>
        <w:t xml:space="preserve">Положение   об   организации   и   проведении   реконструкции,   ремонта   и   технического </w:t>
      </w:r>
      <w:r w:rsidRPr="00AC1CF5">
        <w:rPr>
          <w:color w:val="000000"/>
          <w:spacing w:val="-1"/>
        </w:rPr>
        <w:t>обслуживания   зданий,   объектов   коммунального   и   социально-культурного   назначения. Нормы проектирования: ВСН 58-88 (р) - М., 1990.</w:t>
      </w:r>
    </w:p>
    <w:p w:rsidR="00E706C9" w:rsidRPr="00AC1CF5" w:rsidRDefault="00E706C9" w:rsidP="00AC1CF5">
      <w:pPr>
        <w:widowControl w:val="0"/>
        <w:shd w:val="clear" w:color="auto" w:fill="FFFFFF"/>
        <w:tabs>
          <w:tab w:val="left" w:pos="284"/>
        </w:tabs>
        <w:autoSpaceDE w:val="0"/>
        <w:autoSpaceDN w:val="0"/>
        <w:adjustRightInd w:val="0"/>
        <w:jc w:val="both"/>
        <w:rPr>
          <w:color w:val="000000"/>
          <w:spacing w:val="-8"/>
        </w:rPr>
      </w:pPr>
      <w:r>
        <w:rPr>
          <w:color w:val="000000"/>
          <w:spacing w:val="-1"/>
        </w:rPr>
        <w:t xml:space="preserve">8. </w:t>
      </w:r>
      <w:r w:rsidRPr="00AC1CF5">
        <w:rPr>
          <w:color w:val="000000"/>
          <w:spacing w:val="-1"/>
        </w:rPr>
        <w:t>Правила оценки физического износа жилых зданий ВСН 53-86 (р) - М., 1988.</w:t>
      </w:r>
    </w:p>
    <w:p w:rsidR="00E706C9" w:rsidRPr="00AC1CF5" w:rsidRDefault="00E706C9" w:rsidP="00AC1CF5">
      <w:pPr>
        <w:widowControl w:val="0"/>
        <w:shd w:val="clear" w:color="auto" w:fill="FFFFFF"/>
        <w:tabs>
          <w:tab w:val="left" w:pos="284"/>
        </w:tabs>
        <w:autoSpaceDE w:val="0"/>
        <w:autoSpaceDN w:val="0"/>
        <w:adjustRightInd w:val="0"/>
        <w:jc w:val="both"/>
        <w:rPr>
          <w:color w:val="000000"/>
          <w:spacing w:val="-8"/>
        </w:rPr>
      </w:pPr>
      <w:r>
        <w:rPr>
          <w:color w:val="000000"/>
          <w:spacing w:val="2"/>
        </w:rPr>
        <w:t xml:space="preserve">9. </w:t>
      </w:r>
      <w:r w:rsidRPr="00AC1CF5">
        <w:rPr>
          <w:color w:val="000000"/>
          <w:spacing w:val="2"/>
        </w:rPr>
        <w:t xml:space="preserve">Методические рекомендации по определению рыночной стоимости объектов недвижимости. </w:t>
      </w:r>
      <w:r w:rsidRPr="00AC1CF5">
        <w:rPr>
          <w:color w:val="000000"/>
          <w:spacing w:val="-1"/>
        </w:rPr>
        <w:t>Приложение к распоряжению губернатора Санкт-Петербурга от 1,08,96 №2.</w:t>
      </w:r>
    </w:p>
    <w:p w:rsidR="00E706C9" w:rsidRDefault="00E706C9" w:rsidP="00AC1CF5">
      <w:pPr>
        <w:pStyle w:val="1"/>
        <w:numPr>
          <w:ilvl w:val="0"/>
          <w:numId w:val="0"/>
        </w:numPr>
        <w:suppressLineNumbers/>
        <w:tabs>
          <w:tab w:val="left" w:pos="284"/>
        </w:tabs>
        <w:jc w:val="both"/>
        <w:rPr>
          <w:sz w:val="24"/>
          <w:szCs w:val="24"/>
        </w:rPr>
      </w:pPr>
      <w:r>
        <w:rPr>
          <w:sz w:val="24"/>
          <w:szCs w:val="24"/>
        </w:rPr>
        <w:t xml:space="preserve">10. </w:t>
      </w:r>
      <w:r w:rsidRPr="004F7CB5">
        <w:rPr>
          <w:sz w:val="24"/>
          <w:szCs w:val="24"/>
        </w:rPr>
        <w:t xml:space="preserve">Оценка бизнеса: Учебник /Под ред. А.Г. Грязновой, </w:t>
      </w:r>
      <w:r>
        <w:rPr>
          <w:sz w:val="24"/>
          <w:szCs w:val="24"/>
        </w:rPr>
        <w:t xml:space="preserve">М.А. Федотовой. Изд. 2-е. – М.: </w:t>
      </w:r>
      <w:r w:rsidRPr="004F7CB5">
        <w:rPr>
          <w:sz w:val="24"/>
          <w:szCs w:val="24"/>
        </w:rPr>
        <w:t>Изд-во «Финансы и статистика», 2004.</w:t>
      </w:r>
    </w:p>
    <w:p w:rsidR="00E706C9" w:rsidRPr="00565D05" w:rsidRDefault="00E706C9" w:rsidP="00AC1CF5">
      <w:pPr>
        <w:pStyle w:val="1"/>
        <w:numPr>
          <w:ilvl w:val="0"/>
          <w:numId w:val="0"/>
        </w:numPr>
        <w:suppressLineNumbers/>
        <w:tabs>
          <w:tab w:val="left" w:pos="284"/>
        </w:tabs>
        <w:jc w:val="both"/>
        <w:rPr>
          <w:sz w:val="24"/>
          <w:szCs w:val="24"/>
        </w:rPr>
      </w:pPr>
      <w:r>
        <w:rPr>
          <w:sz w:val="24"/>
          <w:szCs w:val="24"/>
        </w:rPr>
        <w:t xml:space="preserve">11. </w:t>
      </w:r>
      <w:r w:rsidRPr="00565D05">
        <w:rPr>
          <w:sz w:val="24"/>
          <w:szCs w:val="24"/>
        </w:rPr>
        <w:t>Ведомственные строительные нормы ВСН58-88(р)</w:t>
      </w:r>
    </w:p>
    <w:p w:rsidR="00E706C9" w:rsidRPr="007A76D5" w:rsidRDefault="00E706C9" w:rsidP="00AC1CF5">
      <w:pPr>
        <w:pStyle w:val="1"/>
        <w:numPr>
          <w:ilvl w:val="0"/>
          <w:numId w:val="0"/>
        </w:numPr>
        <w:suppressLineNumbers/>
        <w:tabs>
          <w:tab w:val="left" w:pos="284"/>
        </w:tabs>
        <w:jc w:val="both"/>
        <w:rPr>
          <w:sz w:val="24"/>
          <w:szCs w:val="24"/>
        </w:rPr>
      </w:pPr>
      <w:r>
        <w:rPr>
          <w:sz w:val="24"/>
          <w:szCs w:val="24"/>
        </w:rPr>
        <w:t xml:space="preserve">12. </w:t>
      </w:r>
      <w:r w:rsidRPr="007A76D5">
        <w:rPr>
          <w:sz w:val="24"/>
          <w:szCs w:val="24"/>
        </w:rPr>
        <w:t xml:space="preserve">Интернет ресурсы по тематике проводимых исследований – сайты: </w:t>
      </w:r>
      <w:hyperlink r:id="rId8" w:history="1">
        <w:r w:rsidRPr="00A148E8">
          <w:rPr>
            <w:rStyle w:val="ae"/>
            <w:sz w:val="24"/>
            <w:szCs w:val="24"/>
          </w:rPr>
          <w:t>http://www.avito.ru</w:t>
        </w:r>
      </w:hyperlink>
      <w:r w:rsidRPr="00A148E8">
        <w:rPr>
          <w:sz w:val="24"/>
          <w:szCs w:val="24"/>
        </w:rPr>
        <w:t xml:space="preserve">, </w:t>
      </w:r>
      <w:hyperlink r:id="rId9" w:history="1">
        <w:r w:rsidRPr="00A148E8">
          <w:rPr>
            <w:rStyle w:val="ae"/>
            <w:sz w:val="24"/>
            <w:szCs w:val="24"/>
          </w:rPr>
          <w:t>http://www.</w:t>
        </w:r>
        <w:r w:rsidRPr="00A148E8">
          <w:rPr>
            <w:rStyle w:val="ae"/>
            <w:sz w:val="24"/>
            <w:szCs w:val="24"/>
            <w:lang w:val="en-US"/>
          </w:rPr>
          <w:t>irr</w:t>
        </w:r>
        <w:r w:rsidRPr="00A148E8">
          <w:rPr>
            <w:rStyle w:val="ae"/>
            <w:sz w:val="24"/>
            <w:szCs w:val="24"/>
          </w:rPr>
          <w:t>.ru</w:t>
        </w:r>
      </w:hyperlink>
      <w:r w:rsidRPr="00A148E8">
        <w:rPr>
          <w:sz w:val="24"/>
          <w:szCs w:val="24"/>
        </w:rPr>
        <w:t xml:space="preserve">, </w:t>
      </w:r>
      <w:hyperlink r:id="rId10" w:history="1">
        <w:r w:rsidRPr="00A148E8">
          <w:rPr>
            <w:rStyle w:val="ae"/>
            <w:sz w:val="24"/>
            <w:szCs w:val="24"/>
          </w:rPr>
          <w:t>http://market.yandex.ru</w:t>
        </w:r>
      </w:hyperlink>
      <w:r w:rsidRPr="00A148E8">
        <w:rPr>
          <w:sz w:val="24"/>
          <w:szCs w:val="24"/>
        </w:rPr>
        <w:t xml:space="preserve">, </w:t>
      </w:r>
      <w:hyperlink r:id="rId11" w:history="1">
        <w:r w:rsidRPr="00A148E8">
          <w:rPr>
            <w:rStyle w:val="ae"/>
            <w:sz w:val="24"/>
            <w:szCs w:val="24"/>
          </w:rPr>
          <w:t>http://novgpm.ru</w:t>
        </w:r>
      </w:hyperlink>
      <w:r w:rsidRPr="00A148E8">
        <w:rPr>
          <w:sz w:val="24"/>
          <w:szCs w:val="24"/>
        </w:rPr>
        <w:t xml:space="preserve">,  </w:t>
      </w:r>
      <w:hyperlink r:id="rId12" w:history="1">
        <w:r w:rsidRPr="00A148E8">
          <w:rPr>
            <w:rStyle w:val="ae"/>
            <w:sz w:val="24"/>
            <w:szCs w:val="24"/>
          </w:rPr>
          <w:t>http://novg.utinet.ru</w:t>
        </w:r>
      </w:hyperlink>
      <w:r w:rsidRPr="00A148E8">
        <w:rPr>
          <w:sz w:val="24"/>
          <w:szCs w:val="24"/>
        </w:rPr>
        <w:t xml:space="preserve">, </w:t>
      </w:r>
      <w:r w:rsidRPr="007A76D5">
        <w:rPr>
          <w:sz w:val="24"/>
          <w:szCs w:val="24"/>
        </w:rPr>
        <w:t>и др.</w:t>
      </w:r>
    </w:p>
    <w:p w:rsidR="00E706C9" w:rsidRPr="001B2E13" w:rsidRDefault="00E706C9" w:rsidP="007F1A84">
      <w:pPr>
        <w:jc w:val="both"/>
      </w:pPr>
    </w:p>
    <w:p w:rsidR="00E706C9" w:rsidRDefault="00E706C9" w:rsidP="00D44099">
      <w:pPr>
        <w:jc w:val="both"/>
        <w:rPr>
          <w:b/>
        </w:rPr>
      </w:pPr>
      <w:r>
        <w:rPr>
          <w:b/>
        </w:rPr>
        <w:t>6.СВЕДЕНИЯ О ЗАКАЗЧИКЕ ОЦЕНКИ, ОБ ОЦЕНЩИКЕ (ОЦЕНЩИКАХ), О ПРИВЛЕЧЕННЫХ ОРГАНИЗАЦИЯХ И СПЕЦИАЛИСТАХ</w:t>
      </w:r>
    </w:p>
    <w:p w:rsidR="00E706C9" w:rsidRDefault="00E706C9" w:rsidP="00704DEC">
      <w:pPr>
        <w:ind w:firstLine="709"/>
        <w:jc w:val="both"/>
      </w:pPr>
    </w:p>
    <w:p w:rsidR="00E706C9" w:rsidRDefault="00E706C9" w:rsidP="00704DEC">
      <w:pPr>
        <w:ind w:firstLine="709"/>
        <w:jc w:val="both"/>
        <w:rPr>
          <w:b/>
        </w:rPr>
      </w:pPr>
      <w:r>
        <w:rPr>
          <w:b/>
        </w:rPr>
        <w:t>СВЕДЕНИЯ О ЗАКАЗЧИКЕ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02"/>
        <w:gridCol w:w="5087"/>
      </w:tblGrid>
      <w:tr w:rsidR="00E706C9" w:rsidTr="00C46803">
        <w:trPr>
          <w:jc w:val="center"/>
        </w:trPr>
        <w:tc>
          <w:tcPr>
            <w:tcW w:w="5102" w:type="dxa"/>
          </w:tcPr>
          <w:p w:rsidR="00E706C9" w:rsidRPr="00C46803" w:rsidRDefault="00E706C9" w:rsidP="00C46803">
            <w:pPr>
              <w:jc w:val="both"/>
            </w:pPr>
            <w:r w:rsidRPr="00C46803">
              <w:rPr>
                <w:sz w:val="22"/>
                <w:szCs w:val="22"/>
              </w:rPr>
              <w:t>Фамилия Имя Отчество</w:t>
            </w:r>
          </w:p>
        </w:tc>
        <w:tc>
          <w:tcPr>
            <w:tcW w:w="5087" w:type="dxa"/>
          </w:tcPr>
          <w:p w:rsidR="00E706C9" w:rsidRPr="00C46803" w:rsidRDefault="00E706C9" w:rsidP="00C46803">
            <w:pPr>
              <w:jc w:val="both"/>
            </w:pPr>
            <w:r w:rsidRPr="00C46803">
              <w:rPr>
                <w:sz w:val="22"/>
                <w:szCs w:val="22"/>
              </w:rPr>
              <w:t>ООО «Автошкола Таксопарк плюс»</w:t>
            </w:r>
          </w:p>
        </w:tc>
      </w:tr>
      <w:tr w:rsidR="00E706C9" w:rsidTr="00C46803">
        <w:trPr>
          <w:jc w:val="center"/>
        </w:trPr>
        <w:tc>
          <w:tcPr>
            <w:tcW w:w="5102" w:type="dxa"/>
          </w:tcPr>
          <w:p w:rsidR="00E706C9" w:rsidRPr="00C46803" w:rsidRDefault="00E706C9" w:rsidP="00C46803">
            <w:pPr>
              <w:jc w:val="both"/>
            </w:pPr>
            <w:r w:rsidRPr="00C46803">
              <w:rPr>
                <w:sz w:val="22"/>
                <w:szCs w:val="22"/>
              </w:rPr>
              <w:t>Сведения об удостоверении личности</w:t>
            </w:r>
          </w:p>
        </w:tc>
        <w:tc>
          <w:tcPr>
            <w:tcW w:w="5087" w:type="dxa"/>
          </w:tcPr>
          <w:p w:rsidR="00E706C9" w:rsidRPr="00C46803" w:rsidRDefault="00E706C9" w:rsidP="00C46803">
            <w:pPr>
              <w:jc w:val="both"/>
            </w:pPr>
          </w:p>
        </w:tc>
      </w:tr>
      <w:tr w:rsidR="00E706C9" w:rsidTr="00C46803">
        <w:trPr>
          <w:jc w:val="center"/>
        </w:trPr>
        <w:tc>
          <w:tcPr>
            <w:tcW w:w="5102" w:type="dxa"/>
          </w:tcPr>
          <w:p w:rsidR="00E706C9" w:rsidRPr="00C46803" w:rsidRDefault="00E706C9" w:rsidP="00C46803">
            <w:pPr>
              <w:jc w:val="both"/>
            </w:pPr>
            <w:r w:rsidRPr="00C46803">
              <w:rPr>
                <w:sz w:val="22"/>
                <w:szCs w:val="22"/>
              </w:rPr>
              <w:t>Адрес регистрации (проживания)</w:t>
            </w:r>
          </w:p>
        </w:tc>
        <w:tc>
          <w:tcPr>
            <w:tcW w:w="5087" w:type="dxa"/>
          </w:tcPr>
          <w:p w:rsidR="00E706C9" w:rsidRPr="00C46803" w:rsidRDefault="00E706C9" w:rsidP="00C46803">
            <w:pPr>
              <w:jc w:val="both"/>
            </w:pPr>
          </w:p>
        </w:tc>
      </w:tr>
      <w:tr w:rsidR="00E706C9" w:rsidTr="00C46803">
        <w:trPr>
          <w:jc w:val="center"/>
        </w:trPr>
        <w:tc>
          <w:tcPr>
            <w:tcW w:w="5102" w:type="dxa"/>
          </w:tcPr>
          <w:p w:rsidR="00E706C9" w:rsidRPr="00C46803" w:rsidRDefault="00E706C9" w:rsidP="00C46803">
            <w:pPr>
              <w:jc w:val="both"/>
            </w:pPr>
            <w:r w:rsidRPr="00C46803">
              <w:rPr>
                <w:sz w:val="22"/>
                <w:szCs w:val="22"/>
              </w:rPr>
              <w:t>Телефон</w:t>
            </w:r>
          </w:p>
        </w:tc>
        <w:tc>
          <w:tcPr>
            <w:tcW w:w="5087" w:type="dxa"/>
          </w:tcPr>
          <w:p w:rsidR="00E706C9" w:rsidRPr="00C46803" w:rsidRDefault="00E706C9" w:rsidP="00C46803">
            <w:pPr>
              <w:jc w:val="both"/>
            </w:pPr>
          </w:p>
        </w:tc>
      </w:tr>
    </w:tbl>
    <w:p w:rsidR="00E706C9" w:rsidRDefault="00E706C9" w:rsidP="00D518BA">
      <w:pPr>
        <w:ind w:firstLine="360"/>
        <w:rPr>
          <w:b/>
        </w:rPr>
      </w:pPr>
    </w:p>
    <w:p w:rsidR="00E706C9" w:rsidRDefault="00E706C9" w:rsidP="00D518BA">
      <w:pPr>
        <w:ind w:firstLine="360"/>
        <w:rPr>
          <w:b/>
        </w:rPr>
      </w:pPr>
      <w:r>
        <w:rPr>
          <w:b/>
        </w:rPr>
        <w:t xml:space="preserve">      РЕКВИЗИТЫ ЮРИДИЧЕСКОГО ЛИЦА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19"/>
        <w:gridCol w:w="6007"/>
      </w:tblGrid>
      <w:tr w:rsidR="00E706C9" w:rsidRPr="0048702C" w:rsidTr="00C46803">
        <w:trPr>
          <w:jc w:val="center"/>
        </w:trPr>
        <w:tc>
          <w:tcPr>
            <w:tcW w:w="4219" w:type="dxa"/>
          </w:tcPr>
          <w:p w:rsidR="00E706C9" w:rsidRPr="00C46803" w:rsidRDefault="00E706C9" w:rsidP="00184579">
            <w:pPr>
              <w:pStyle w:val="ConsPlusNormal"/>
              <w:rPr>
                <w:rFonts w:ascii="Times New Roman" w:hAnsi="Times New Roman" w:cs="Times New Roman"/>
                <w:sz w:val="24"/>
                <w:szCs w:val="24"/>
              </w:rPr>
            </w:pPr>
            <w:r w:rsidRPr="00C46803">
              <w:rPr>
                <w:rFonts w:ascii="Times New Roman" w:hAnsi="Times New Roman" w:cs="Times New Roman"/>
                <w:sz w:val="24"/>
                <w:szCs w:val="24"/>
              </w:rPr>
              <w:t>Полное наименование</w:t>
            </w:r>
          </w:p>
        </w:tc>
        <w:tc>
          <w:tcPr>
            <w:tcW w:w="6007" w:type="dxa"/>
          </w:tcPr>
          <w:p w:rsidR="00E706C9" w:rsidRPr="00C46803" w:rsidRDefault="00E706C9" w:rsidP="00C46803">
            <w:pPr>
              <w:pStyle w:val="ConsPlusNormal"/>
              <w:jc w:val="both"/>
              <w:rPr>
                <w:rFonts w:ascii="Times New Roman" w:hAnsi="Times New Roman" w:cs="Times New Roman"/>
                <w:sz w:val="24"/>
                <w:szCs w:val="24"/>
              </w:rPr>
            </w:pPr>
            <w:r w:rsidRPr="00C46803">
              <w:rPr>
                <w:rFonts w:ascii="Times New Roman" w:hAnsi="Times New Roman" w:cs="Times New Roman"/>
                <w:sz w:val="24"/>
                <w:szCs w:val="24"/>
              </w:rPr>
              <w:t>Общество с ограниченной ответственностью «Автошкола Таксопарк плюс»</w:t>
            </w:r>
          </w:p>
        </w:tc>
      </w:tr>
      <w:tr w:rsidR="00E706C9" w:rsidRPr="0048702C" w:rsidTr="00C46803">
        <w:trPr>
          <w:jc w:val="center"/>
        </w:trPr>
        <w:tc>
          <w:tcPr>
            <w:tcW w:w="4219" w:type="dxa"/>
          </w:tcPr>
          <w:p w:rsidR="00E706C9" w:rsidRPr="00C46803" w:rsidRDefault="00E706C9" w:rsidP="00184579">
            <w:pPr>
              <w:pStyle w:val="ConsPlusNormal"/>
              <w:rPr>
                <w:rFonts w:ascii="Times New Roman" w:hAnsi="Times New Roman" w:cs="Times New Roman"/>
                <w:sz w:val="24"/>
                <w:szCs w:val="24"/>
              </w:rPr>
            </w:pPr>
            <w:r w:rsidRPr="00C46803">
              <w:rPr>
                <w:rFonts w:ascii="Times New Roman" w:hAnsi="Times New Roman" w:cs="Times New Roman"/>
                <w:sz w:val="24"/>
                <w:szCs w:val="24"/>
              </w:rPr>
              <w:t>Сокращенное наименование (в случае, если имеется)</w:t>
            </w:r>
          </w:p>
        </w:tc>
        <w:tc>
          <w:tcPr>
            <w:tcW w:w="6007" w:type="dxa"/>
          </w:tcPr>
          <w:p w:rsidR="00E706C9" w:rsidRPr="00C46803" w:rsidRDefault="00E706C9" w:rsidP="00C46803">
            <w:pPr>
              <w:pStyle w:val="ConsPlusNormal"/>
              <w:jc w:val="both"/>
              <w:rPr>
                <w:rFonts w:ascii="Times New Roman" w:hAnsi="Times New Roman" w:cs="Times New Roman"/>
                <w:sz w:val="24"/>
                <w:szCs w:val="24"/>
              </w:rPr>
            </w:pPr>
            <w:r w:rsidRPr="00C46803">
              <w:rPr>
                <w:rFonts w:ascii="Times New Roman" w:hAnsi="Times New Roman" w:cs="Times New Roman"/>
                <w:sz w:val="24"/>
                <w:szCs w:val="24"/>
              </w:rPr>
              <w:t>ООО «Автошкола Таксопарк плюс»</w:t>
            </w:r>
          </w:p>
        </w:tc>
      </w:tr>
      <w:tr w:rsidR="00E706C9" w:rsidRPr="0048702C" w:rsidTr="00C46803">
        <w:trPr>
          <w:jc w:val="center"/>
        </w:trPr>
        <w:tc>
          <w:tcPr>
            <w:tcW w:w="4219" w:type="dxa"/>
          </w:tcPr>
          <w:p w:rsidR="00E706C9" w:rsidRPr="00C46803" w:rsidRDefault="00E706C9" w:rsidP="00184579">
            <w:pPr>
              <w:pStyle w:val="ConsPlusNormal"/>
              <w:rPr>
                <w:rFonts w:ascii="Times New Roman" w:hAnsi="Times New Roman" w:cs="Times New Roman"/>
                <w:sz w:val="24"/>
                <w:szCs w:val="24"/>
              </w:rPr>
            </w:pPr>
            <w:r w:rsidRPr="00C46803">
              <w:rPr>
                <w:rFonts w:ascii="Times New Roman" w:hAnsi="Times New Roman" w:cs="Times New Roman"/>
                <w:sz w:val="24"/>
                <w:szCs w:val="24"/>
              </w:rPr>
              <w:t>Дата государственной регистрации</w:t>
            </w:r>
          </w:p>
        </w:tc>
        <w:tc>
          <w:tcPr>
            <w:tcW w:w="6007" w:type="dxa"/>
          </w:tcPr>
          <w:p w:rsidR="00E706C9" w:rsidRPr="00C46803" w:rsidRDefault="00E706C9" w:rsidP="0081663E">
            <w:pPr>
              <w:pStyle w:val="ConsPlusNormal"/>
              <w:rPr>
                <w:rFonts w:ascii="Times New Roman" w:hAnsi="Times New Roman" w:cs="Times New Roman"/>
                <w:sz w:val="24"/>
                <w:szCs w:val="24"/>
              </w:rPr>
            </w:pPr>
            <w:r w:rsidRPr="00C46803">
              <w:rPr>
                <w:rFonts w:ascii="Times New Roman" w:hAnsi="Times New Roman" w:cs="Times New Roman"/>
                <w:sz w:val="24"/>
                <w:szCs w:val="24"/>
              </w:rPr>
              <w:t>---</w:t>
            </w:r>
          </w:p>
        </w:tc>
      </w:tr>
      <w:tr w:rsidR="00E706C9" w:rsidRPr="0048702C" w:rsidTr="00C46803">
        <w:trPr>
          <w:jc w:val="center"/>
        </w:trPr>
        <w:tc>
          <w:tcPr>
            <w:tcW w:w="4219" w:type="dxa"/>
          </w:tcPr>
          <w:p w:rsidR="00E706C9" w:rsidRPr="00C46803" w:rsidRDefault="00E706C9" w:rsidP="00184579">
            <w:pPr>
              <w:pStyle w:val="ConsPlusNormal"/>
              <w:rPr>
                <w:rFonts w:ascii="Times New Roman" w:hAnsi="Times New Roman" w:cs="Times New Roman"/>
                <w:sz w:val="24"/>
                <w:szCs w:val="24"/>
              </w:rPr>
            </w:pPr>
            <w:r w:rsidRPr="00C46803">
              <w:rPr>
                <w:rFonts w:ascii="Times New Roman" w:hAnsi="Times New Roman" w:cs="Times New Roman"/>
                <w:sz w:val="24"/>
                <w:szCs w:val="24"/>
              </w:rPr>
              <w:t>Основной государственный регистрационный номер</w:t>
            </w:r>
          </w:p>
        </w:tc>
        <w:tc>
          <w:tcPr>
            <w:tcW w:w="6007" w:type="dxa"/>
          </w:tcPr>
          <w:p w:rsidR="00E706C9" w:rsidRPr="00C46803" w:rsidRDefault="00E706C9" w:rsidP="00C46803">
            <w:pPr>
              <w:pStyle w:val="ConsPlusNormal"/>
              <w:jc w:val="both"/>
              <w:rPr>
                <w:rFonts w:ascii="Times New Roman" w:hAnsi="Times New Roman" w:cs="Times New Roman"/>
                <w:sz w:val="24"/>
                <w:szCs w:val="24"/>
              </w:rPr>
            </w:pPr>
            <w:r w:rsidRPr="00C46803">
              <w:rPr>
                <w:rFonts w:ascii="Times New Roman" w:hAnsi="Times New Roman" w:cs="Times New Roman"/>
                <w:sz w:val="24"/>
                <w:szCs w:val="24"/>
              </w:rPr>
              <w:t>1075321007300</w:t>
            </w:r>
          </w:p>
        </w:tc>
      </w:tr>
      <w:tr w:rsidR="00E706C9" w:rsidRPr="0048702C" w:rsidTr="00C46803">
        <w:trPr>
          <w:jc w:val="center"/>
        </w:trPr>
        <w:tc>
          <w:tcPr>
            <w:tcW w:w="4219" w:type="dxa"/>
          </w:tcPr>
          <w:p w:rsidR="00E706C9" w:rsidRPr="00C46803" w:rsidRDefault="00E706C9" w:rsidP="00184579">
            <w:pPr>
              <w:pStyle w:val="ConsPlusNormal"/>
              <w:rPr>
                <w:rFonts w:ascii="Times New Roman" w:hAnsi="Times New Roman" w:cs="Times New Roman"/>
                <w:sz w:val="24"/>
                <w:szCs w:val="24"/>
              </w:rPr>
            </w:pPr>
            <w:r w:rsidRPr="00C46803">
              <w:rPr>
                <w:rFonts w:ascii="Times New Roman" w:hAnsi="Times New Roman" w:cs="Times New Roman"/>
                <w:sz w:val="24"/>
                <w:szCs w:val="24"/>
              </w:rPr>
              <w:t>Балансовая стоимость данного объекта оценки (при наличии)</w:t>
            </w:r>
          </w:p>
        </w:tc>
        <w:tc>
          <w:tcPr>
            <w:tcW w:w="6007" w:type="dxa"/>
          </w:tcPr>
          <w:p w:rsidR="00E706C9" w:rsidRPr="00C46803" w:rsidRDefault="00E706C9" w:rsidP="00C46803">
            <w:pPr>
              <w:pStyle w:val="ConsPlusNormal"/>
              <w:jc w:val="both"/>
              <w:rPr>
                <w:rFonts w:ascii="Times New Roman" w:hAnsi="Times New Roman" w:cs="Times New Roman"/>
                <w:sz w:val="24"/>
                <w:szCs w:val="24"/>
              </w:rPr>
            </w:pPr>
            <w:r w:rsidRPr="00C46803">
              <w:rPr>
                <w:rFonts w:ascii="Times New Roman" w:hAnsi="Times New Roman" w:cs="Times New Roman"/>
                <w:sz w:val="24"/>
                <w:szCs w:val="24"/>
              </w:rPr>
              <w:t>---</w:t>
            </w:r>
          </w:p>
        </w:tc>
      </w:tr>
    </w:tbl>
    <w:p w:rsidR="00E706C9" w:rsidRDefault="00E706C9" w:rsidP="00704DEC">
      <w:pPr>
        <w:jc w:val="both"/>
        <w:rPr>
          <w:b/>
        </w:rPr>
      </w:pPr>
    </w:p>
    <w:p w:rsidR="00E706C9" w:rsidRDefault="00E706C9" w:rsidP="00704DEC">
      <w:pPr>
        <w:jc w:val="both"/>
        <w:rPr>
          <w:b/>
        </w:rPr>
      </w:pPr>
      <w:r>
        <w:rPr>
          <w:b/>
        </w:rPr>
        <w:tab/>
        <w:t>СВЕДЕНИЯ ОБ ОЦЕНЩИКЕ</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7"/>
        <w:gridCol w:w="5529"/>
      </w:tblGrid>
      <w:tr w:rsidR="00E706C9" w:rsidTr="00C46803">
        <w:tc>
          <w:tcPr>
            <w:tcW w:w="4677" w:type="dxa"/>
          </w:tcPr>
          <w:p w:rsidR="00E706C9" w:rsidRPr="00C46803" w:rsidRDefault="00E706C9" w:rsidP="00C46803">
            <w:pPr>
              <w:pStyle w:val="ConsPlusNormal"/>
              <w:jc w:val="both"/>
              <w:rPr>
                <w:rFonts w:ascii="Times New Roman" w:hAnsi="Times New Roman" w:cs="Times New Roman"/>
                <w:sz w:val="24"/>
                <w:szCs w:val="24"/>
              </w:rPr>
            </w:pPr>
            <w:r w:rsidRPr="00C46803">
              <w:rPr>
                <w:rFonts w:ascii="Times New Roman" w:hAnsi="Times New Roman" w:cs="Times New Roman"/>
                <w:sz w:val="24"/>
                <w:szCs w:val="24"/>
              </w:rPr>
              <w:t>Фамилия, имя и отчество</w:t>
            </w:r>
          </w:p>
        </w:tc>
        <w:tc>
          <w:tcPr>
            <w:tcW w:w="5529" w:type="dxa"/>
          </w:tcPr>
          <w:p w:rsidR="00E706C9" w:rsidRPr="00C46803" w:rsidRDefault="00E706C9" w:rsidP="00C46803">
            <w:pPr>
              <w:jc w:val="center"/>
            </w:pPr>
            <w:r w:rsidRPr="00C46803">
              <w:rPr>
                <w:sz w:val="22"/>
                <w:szCs w:val="22"/>
              </w:rPr>
              <w:t>Филиппов Александр Валерьевич</w:t>
            </w:r>
          </w:p>
        </w:tc>
      </w:tr>
      <w:tr w:rsidR="00E706C9" w:rsidTr="00C46803">
        <w:tc>
          <w:tcPr>
            <w:tcW w:w="4677" w:type="dxa"/>
          </w:tcPr>
          <w:p w:rsidR="00E706C9" w:rsidRPr="00C46803" w:rsidRDefault="00E706C9" w:rsidP="00C46803">
            <w:pPr>
              <w:pStyle w:val="ConsPlusNormal"/>
              <w:jc w:val="both"/>
              <w:rPr>
                <w:rFonts w:ascii="Times New Roman" w:hAnsi="Times New Roman" w:cs="Times New Roman"/>
                <w:sz w:val="24"/>
                <w:szCs w:val="24"/>
              </w:rPr>
            </w:pPr>
            <w:r w:rsidRPr="00C46803">
              <w:rPr>
                <w:rFonts w:ascii="Times New Roman" w:hAnsi="Times New Roman" w:cs="Times New Roman"/>
                <w:sz w:val="24"/>
                <w:szCs w:val="24"/>
              </w:rPr>
              <w:t>Место нахождения оценщика</w:t>
            </w:r>
          </w:p>
        </w:tc>
        <w:tc>
          <w:tcPr>
            <w:tcW w:w="5529" w:type="dxa"/>
          </w:tcPr>
          <w:p w:rsidR="00E706C9" w:rsidRPr="00C46803" w:rsidRDefault="00E706C9" w:rsidP="00C46803">
            <w:pPr>
              <w:jc w:val="center"/>
            </w:pPr>
            <w:r w:rsidRPr="00C46803">
              <w:rPr>
                <w:sz w:val="22"/>
                <w:szCs w:val="22"/>
              </w:rPr>
              <w:t>173003, Великий Новгород, ул. Великая, д. 22, корпус 1, офис 7.</w:t>
            </w:r>
          </w:p>
        </w:tc>
      </w:tr>
      <w:tr w:rsidR="00E706C9" w:rsidTr="00C46803">
        <w:tc>
          <w:tcPr>
            <w:tcW w:w="4677" w:type="dxa"/>
          </w:tcPr>
          <w:p w:rsidR="00E706C9" w:rsidRPr="00C46803" w:rsidRDefault="00E706C9" w:rsidP="00C46803">
            <w:pPr>
              <w:pStyle w:val="ConsPlusNormal"/>
              <w:jc w:val="both"/>
              <w:rPr>
                <w:rFonts w:ascii="Times New Roman" w:hAnsi="Times New Roman" w:cs="Times New Roman"/>
                <w:sz w:val="24"/>
                <w:szCs w:val="24"/>
              </w:rPr>
            </w:pPr>
            <w:r w:rsidRPr="00C46803">
              <w:rPr>
                <w:rFonts w:ascii="Times New Roman" w:hAnsi="Times New Roman" w:cs="Times New Roman"/>
                <w:sz w:val="24"/>
                <w:szCs w:val="24"/>
              </w:rPr>
              <w:t>Телефон</w:t>
            </w:r>
          </w:p>
        </w:tc>
        <w:tc>
          <w:tcPr>
            <w:tcW w:w="5529" w:type="dxa"/>
          </w:tcPr>
          <w:p w:rsidR="00E706C9" w:rsidRPr="00C46803" w:rsidRDefault="00E706C9" w:rsidP="00C46803">
            <w:pPr>
              <w:jc w:val="center"/>
            </w:pPr>
            <w:r w:rsidRPr="00C46803">
              <w:rPr>
                <w:sz w:val="22"/>
                <w:szCs w:val="22"/>
              </w:rPr>
              <w:t>+7 8162 55-26-26,</w:t>
            </w:r>
          </w:p>
          <w:p w:rsidR="00E706C9" w:rsidRPr="00C46803" w:rsidRDefault="00E706C9" w:rsidP="00C46803">
            <w:pPr>
              <w:jc w:val="center"/>
            </w:pPr>
            <w:r w:rsidRPr="00C46803">
              <w:rPr>
                <w:sz w:val="22"/>
                <w:szCs w:val="22"/>
              </w:rPr>
              <w:t>+7 963 330 18 48,</w:t>
            </w:r>
          </w:p>
          <w:p w:rsidR="00E706C9" w:rsidRPr="00C46803" w:rsidRDefault="00E706C9" w:rsidP="00C46803">
            <w:pPr>
              <w:jc w:val="center"/>
            </w:pPr>
            <w:r w:rsidRPr="00C46803">
              <w:rPr>
                <w:sz w:val="22"/>
                <w:szCs w:val="22"/>
              </w:rPr>
              <w:t>факс.: +7 8162 22-66-04</w:t>
            </w:r>
          </w:p>
        </w:tc>
      </w:tr>
      <w:tr w:rsidR="00E706C9" w:rsidTr="00C46803">
        <w:tc>
          <w:tcPr>
            <w:tcW w:w="4677" w:type="dxa"/>
          </w:tcPr>
          <w:p w:rsidR="00E706C9" w:rsidRPr="00C46803" w:rsidRDefault="00E706C9" w:rsidP="00C46803">
            <w:pPr>
              <w:pStyle w:val="ConsPlusNormal"/>
              <w:jc w:val="both"/>
              <w:rPr>
                <w:rFonts w:ascii="Times New Roman" w:hAnsi="Times New Roman" w:cs="Times New Roman"/>
                <w:sz w:val="24"/>
                <w:szCs w:val="24"/>
              </w:rPr>
            </w:pPr>
            <w:r w:rsidRPr="00C46803">
              <w:rPr>
                <w:rFonts w:ascii="Times New Roman" w:hAnsi="Times New Roman" w:cs="Times New Roman"/>
                <w:sz w:val="24"/>
                <w:szCs w:val="24"/>
                <w:lang w:val="en-US"/>
              </w:rPr>
              <w:t>Email</w:t>
            </w:r>
          </w:p>
        </w:tc>
        <w:tc>
          <w:tcPr>
            <w:tcW w:w="5529" w:type="dxa"/>
          </w:tcPr>
          <w:p w:rsidR="00E706C9" w:rsidRPr="00C46803" w:rsidRDefault="003A3B7A" w:rsidP="00C46803">
            <w:pPr>
              <w:jc w:val="center"/>
            </w:pPr>
            <w:hyperlink r:id="rId13" w:history="1">
              <w:r w:rsidR="00E706C9" w:rsidRPr="00C46803">
                <w:rPr>
                  <w:rStyle w:val="ae"/>
                  <w:sz w:val="22"/>
                  <w:szCs w:val="22"/>
                  <w:lang w:val="en-US"/>
                </w:rPr>
                <w:t>ferz</w:t>
              </w:r>
              <w:r w:rsidR="00E706C9" w:rsidRPr="00C46803">
                <w:rPr>
                  <w:rStyle w:val="ae"/>
                  <w:sz w:val="22"/>
                  <w:szCs w:val="22"/>
                </w:rPr>
                <w:t>-</w:t>
              </w:r>
              <w:r w:rsidR="00E706C9" w:rsidRPr="00C46803">
                <w:rPr>
                  <w:rStyle w:val="ae"/>
                  <w:sz w:val="22"/>
                  <w:szCs w:val="22"/>
                  <w:lang w:val="en-US"/>
                </w:rPr>
                <w:t>nov</w:t>
              </w:r>
              <w:r w:rsidR="00E706C9" w:rsidRPr="00C46803">
                <w:rPr>
                  <w:rStyle w:val="ae"/>
                  <w:sz w:val="22"/>
                  <w:szCs w:val="22"/>
                </w:rPr>
                <w:t>@</w:t>
              </w:r>
              <w:r w:rsidR="00E706C9" w:rsidRPr="00C46803">
                <w:rPr>
                  <w:rStyle w:val="ae"/>
                  <w:sz w:val="22"/>
                  <w:szCs w:val="22"/>
                  <w:lang w:val="en-US"/>
                </w:rPr>
                <w:t>yandex</w:t>
              </w:r>
              <w:r w:rsidR="00E706C9" w:rsidRPr="00C46803">
                <w:rPr>
                  <w:rStyle w:val="ae"/>
                  <w:sz w:val="22"/>
                  <w:szCs w:val="22"/>
                </w:rPr>
                <w:t>.</w:t>
              </w:r>
              <w:r w:rsidR="00E706C9" w:rsidRPr="00C46803">
                <w:rPr>
                  <w:rStyle w:val="ae"/>
                  <w:sz w:val="22"/>
                  <w:szCs w:val="22"/>
                  <w:lang w:val="en-US"/>
                </w:rPr>
                <w:t>ru</w:t>
              </w:r>
            </w:hyperlink>
            <w:r w:rsidR="00E706C9" w:rsidRPr="00C46803">
              <w:rPr>
                <w:sz w:val="22"/>
                <w:szCs w:val="22"/>
              </w:rPr>
              <w:t xml:space="preserve">;  </w:t>
            </w:r>
            <w:hyperlink r:id="rId14" w:history="1">
              <w:r w:rsidR="00E706C9" w:rsidRPr="00C46803">
                <w:rPr>
                  <w:rStyle w:val="ae"/>
                  <w:sz w:val="22"/>
                  <w:szCs w:val="22"/>
                  <w:lang w:val="en-US"/>
                </w:rPr>
                <w:t>agentstvo</w:t>
              </w:r>
              <w:r w:rsidR="00E706C9" w:rsidRPr="00C46803">
                <w:rPr>
                  <w:rStyle w:val="ae"/>
                  <w:sz w:val="22"/>
                  <w:szCs w:val="22"/>
                </w:rPr>
                <w:t>_</w:t>
              </w:r>
              <w:r w:rsidR="00E706C9" w:rsidRPr="00C46803">
                <w:rPr>
                  <w:rStyle w:val="ae"/>
                  <w:sz w:val="22"/>
                  <w:szCs w:val="22"/>
                  <w:lang w:val="en-US"/>
                </w:rPr>
                <w:t>ferz</w:t>
              </w:r>
              <w:r w:rsidR="00E706C9" w:rsidRPr="00C46803">
                <w:rPr>
                  <w:rStyle w:val="ae"/>
                  <w:sz w:val="22"/>
                  <w:szCs w:val="22"/>
                </w:rPr>
                <w:t>@</w:t>
              </w:r>
              <w:r w:rsidR="00E706C9" w:rsidRPr="00C46803">
                <w:rPr>
                  <w:rStyle w:val="ae"/>
                  <w:sz w:val="22"/>
                  <w:szCs w:val="22"/>
                  <w:lang w:val="en-US"/>
                </w:rPr>
                <w:t>mail</w:t>
              </w:r>
              <w:r w:rsidR="00E706C9" w:rsidRPr="00C46803">
                <w:rPr>
                  <w:rStyle w:val="ae"/>
                  <w:sz w:val="22"/>
                  <w:szCs w:val="22"/>
                </w:rPr>
                <w:t>.</w:t>
              </w:r>
              <w:r w:rsidR="00E706C9" w:rsidRPr="00C46803">
                <w:rPr>
                  <w:rStyle w:val="ae"/>
                  <w:sz w:val="22"/>
                  <w:szCs w:val="22"/>
                  <w:lang w:val="en-US"/>
                </w:rPr>
                <w:t>ru</w:t>
              </w:r>
            </w:hyperlink>
          </w:p>
        </w:tc>
      </w:tr>
      <w:tr w:rsidR="00E706C9" w:rsidTr="00C46803">
        <w:tc>
          <w:tcPr>
            <w:tcW w:w="4677" w:type="dxa"/>
          </w:tcPr>
          <w:p w:rsidR="00E706C9" w:rsidRPr="00C46803" w:rsidRDefault="00E706C9" w:rsidP="00C46803">
            <w:pPr>
              <w:pStyle w:val="ConsPlusNormal"/>
              <w:jc w:val="both"/>
              <w:rPr>
                <w:rFonts w:ascii="Times New Roman" w:hAnsi="Times New Roman" w:cs="Times New Roman"/>
                <w:sz w:val="24"/>
                <w:szCs w:val="24"/>
              </w:rPr>
            </w:pPr>
            <w:r w:rsidRPr="00C46803">
              <w:rPr>
                <w:rFonts w:ascii="Times New Roman" w:hAnsi="Times New Roman" w:cs="Times New Roman"/>
                <w:sz w:val="24"/>
                <w:szCs w:val="24"/>
              </w:rPr>
              <w:t>Сайт</w:t>
            </w:r>
          </w:p>
        </w:tc>
        <w:tc>
          <w:tcPr>
            <w:tcW w:w="5529" w:type="dxa"/>
          </w:tcPr>
          <w:p w:rsidR="00E706C9" w:rsidRPr="00C46803" w:rsidRDefault="00E706C9" w:rsidP="00C46803">
            <w:pPr>
              <w:jc w:val="center"/>
            </w:pPr>
            <w:r w:rsidRPr="00C46803">
              <w:rPr>
                <w:sz w:val="22"/>
                <w:szCs w:val="22"/>
                <w:lang w:val="en-US"/>
              </w:rPr>
              <w:t>http</w:t>
            </w:r>
            <w:r w:rsidRPr="00C46803">
              <w:rPr>
                <w:sz w:val="22"/>
                <w:szCs w:val="22"/>
              </w:rPr>
              <w:t xml:space="preserve">//.: </w:t>
            </w:r>
            <w:r w:rsidRPr="00C46803">
              <w:rPr>
                <w:sz w:val="22"/>
                <w:szCs w:val="22"/>
                <w:lang w:val="en-US"/>
              </w:rPr>
              <w:t>ferz</w:t>
            </w:r>
            <w:r w:rsidRPr="00C46803">
              <w:rPr>
                <w:sz w:val="22"/>
                <w:szCs w:val="22"/>
              </w:rPr>
              <w:t>-</w:t>
            </w:r>
            <w:r w:rsidRPr="00C46803">
              <w:rPr>
                <w:sz w:val="22"/>
                <w:szCs w:val="22"/>
                <w:lang w:val="en-US"/>
              </w:rPr>
              <w:t>nov</w:t>
            </w:r>
            <w:r w:rsidRPr="00C46803">
              <w:rPr>
                <w:sz w:val="22"/>
                <w:szCs w:val="22"/>
              </w:rPr>
              <w:t>.</w:t>
            </w:r>
            <w:r w:rsidRPr="00C46803">
              <w:rPr>
                <w:sz w:val="22"/>
                <w:szCs w:val="22"/>
                <w:lang w:val="en-US"/>
              </w:rPr>
              <w:t>ru</w:t>
            </w:r>
            <w:r w:rsidRPr="00C46803">
              <w:rPr>
                <w:sz w:val="22"/>
                <w:szCs w:val="22"/>
              </w:rPr>
              <w:t xml:space="preserve"> </w:t>
            </w:r>
          </w:p>
          <w:p w:rsidR="00E706C9" w:rsidRPr="00C46803" w:rsidRDefault="00E706C9" w:rsidP="00C46803">
            <w:pPr>
              <w:jc w:val="center"/>
            </w:pPr>
          </w:p>
        </w:tc>
      </w:tr>
      <w:tr w:rsidR="00E706C9" w:rsidTr="00C46803">
        <w:tc>
          <w:tcPr>
            <w:tcW w:w="4677" w:type="dxa"/>
          </w:tcPr>
          <w:p w:rsidR="00E706C9" w:rsidRPr="00C46803" w:rsidRDefault="00E706C9" w:rsidP="00C46803">
            <w:pPr>
              <w:pStyle w:val="ConsPlusNormal"/>
              <w:jc w:val="both"/>
              <w:rPr>
                <w:rFonts w:ascii="Times New Roman" w:hAnsi="Times New Roman" w:cs="Times New Roman"/>
                <w:sz w:val="24"/>
                <w:szCs w:val="24"/>
              </w:rPr>
            </w:pPr>
            <w:r w:rsidRPr="00C46803">
              <w:rPr>
                <w:rFonts w:ascii="Times New Roman" w:hAnsi="Times New Roman" w:cs="Times New Roman"/>
                <w:sz w:val="24"/>
                <w:szCs w:val="24"/>
              </w:rPr>
              <w:t>Сведения о членстве оценщика в саморегулируемой организации оценщиков</w:t>
            </w:r>
          </w:p>
        </w:tc>
        <w:tc>
          <w:tcPr>
            <w:tcW w:w="5529" w:type="dxa"/>
          </w:tcPr>
          <w:p w:rsidR="00E706C9" w:rsidRPr="00C46803" w:rsidRDefault="00E706C9" w:rsidP="00C46803">
            <w:pPr>
              <w:jc w:val="center"/>
              <w:rPr>
                <w:b/>
              </w:rPr>
            </w:pPr>
            <w:r w:rsidRPr="00C46803">
              <w:rPr>
                <w:sz w:val="22"/>
                <w:szCs w:val="22"/>
              </w:rPr>
              <w:t>Некоммерческое партнерство «Саморегулируемая организация оценщиков «Экспертный Совет» с 16.12.2011г.</w:t>
            </w:r>
          </w:p>
        </w:tc>
      </w:tr>
      <w:tr w:rsidR="00E706C9" w:rsidTr="00C46803">
        <w:tc>
          <w:tcPr>
            <w:tcW w:w="4677" w:type="dxa"/>
          </w:tcPr>
          <w:p w:rsidR="00E706C9" w:rsidRPr="00C46803" w:rsidRDefault="00E706C9" w:rsidP="00C46803">
            <w:pPr>
              <w:pStyle w:val="ConsPlusNormal"/>
              <w:jc w:val="both"/>
              <w:rPr>
                <w:rFonts w:ascii="Times New Roman" w:hAnsi="Times New Roman" w:cs="Times New Roman"/>
                <w:sz w:val="24"/>
                <w:szCs w:val="24"/>
              </w:rPr>
            </w:pPr>
            <w:r w:rsidRPr="00C46803">
              <w:rPr>
                <w:rFonts w:ascii="Times New Roman" w:hAnsi="Times New Roman" w:cs="Times New Roman"/>
                <w:sz w:val="24"/>
                <w:szCs w:val="24"/>
              </w:rPr>
              <w:t xml:space="preserve">Сведения о страховании ответственности </w:t>
            </w:r>
            <w:r w:rsidRPr="00C46803">
              <w:rPr>
                <w:rFonts w:ascii="Times New Roman" w:hAnsi="Times New Roman" w:cs="Times New Roman"/>
                <w:sz w:val="24"/>
                <w:szCs w:val="24"/>
              </w:rPr>
              <w:lastRenderedPageBreak/>
              <w:t>оценщика</w:t>
            </w:r>
          </w:p>
        </w:tc>
        <w:tc>
          <w:tcPr>
            <w:tcW w:w="5529" w:type="dxa"/>
          </w:tcPr>
          <w:p w:rsidR="00E706C9" w:rsidRPr="00C46803" w:rsidRDefault="00E706C9" w:rsidP="00C46803">
            <w:pPr>
              <w:jc w:val="center"/>
            </w:pPr>
            <w:r w:rsidRPr="00C46803">
              <w:rPr>
                <w:sz w:val="22"/>
                <w:szCs w:val="22"/>
              </w:rPr>
              <w:lastRenderedPageBreak/>
              <w:t>ООО «ЦСО»</w:t>
            </w:r>
          </w:p>
        </w:tc>
      </w:tr>
      <w:tr w:rsidR="00E706C9" w:rsidTr="00C46803">
        <w:tc>
          <w:tcPr>
            <w:tcW w:w="4677" w:type="dxa"/>
          </w:tcPr>
          <w:p w:rsidR="00E706C9" w:rsidRPr="00C46803" w:rsidRDefault="00E706C9" w:rsidP="00C46803">
            <w:pPr>
              <w:pStyle w:val="ConsPlusNormal"/>
              <w:jc w:val="both"/>
              <w:rPr>
                <w:rFonts w:ascii="Times New Roman" w:hAnsi="Times New Roman" w:cs="Times New Roman"/>
                <w:sz w:val="24"/>
                <w:szCs w:val="24"/>
              </w:rPr>
            </w:pPr>
            <w:r w:rsidRPr="00C46803">
              <w:rPr>
                <w:rFonts w:ascii="Times New Roman" w:hAnsi="Times New Roman" w:cs="Times New Roman"/>
                <w:sz w:val="24"/>
                <w:szCs w:val="24"/>
              </w:rPr>
              <w:lastRenderedPageBreak/>
              <w:t>Сведения о юридическом лице, с которым оценщик (оценщики) заключил (заключили) трудовой договор</w:t>
            </w:r>
          </w:p>
        </w:tc>
        <w:tc>
          <w:tcPr>
            <w:tcW w:w="5529" w:type="dxa"/>
          </w:tcPr>
          <w:p w:rsidR="00E706C9" w:rsidRPr="00C46803" w:rsidRDefault="00E706C9" w:rsidP="00C46803">
            <w:pPr>
              <w:spacing w:after="57"/>
              <w:jc w:val="center"/>
            </w:pPr>
            <w:r w:rsidRPr="00C46803">
              <w:rPr>
                <w:sz w:val="22"/>
                <w:szCs w:val="22"/>
              </w:rPr>
              <w:t>НЭПЦ «ФЕРЗЬ» ИП Филиппов Александр Валерьевич ОГРНИП 308533229100017 ИНН 531400181324, свидетельство о государственной  регистрации серии 53 №001076559 выданное МИ ФНС №2 по Новгородской области 17.10.2008г.</w:t>
            </w:r>
          </w:p>
          <w:p w:rsidR="00E706C9" w:rsidRPr="00C46803" w:rsidRDefault="00E706C9" w:rsidP="00C46803">
            <w:pPr>
              <w:jc w:val="center"/>
              <w:rPr>
                <w:b/>
              </w:rPr>
            </w:pPr>
          </w:p>
        </w:tc>
      </w:tr>
    </w:tbl>
    <w:p w:rsidR="00E706C9" w:rsidRDefault="00E706C9" w:rsidP="00704DEC">
      <w:pPr>
        <w:jc w:val="both"/>
        <w:rPr>
          <w:b/>
        </w:rPr>
      </w:pPr>
    </w:p>
    <w:p w:rsidR="00E706C9" w:rsidRDefault="00E706C9" w:rsidP="00704DEC">
      <w:pPr>
        <w:jc w:val="both"/>
        <w:rPr>
          <w:b/>
        </w:rPr>
      </w:pPr>
      <w:r>
        <w:rPr>
          <w:b/>
        </w:rPr>
        <w:t>СВЕДЕНИЯ ОБО ВСЕХ ПРИВЛЕЧЕННЫХ К ПРОВЕДЕНИЮ ОЦЕНКИ И ПОДГОТОВКЕ ОТЧЕТА ОБ ОЦЕНКЕ ОРГАНИЗАЦИЯХ И СПЕЦИАЛИСТАХ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7"/>
        <w:gridCol w:w="5388"/>
      </w:tblGrid>
      <w:tr w:rsidR="00E706C9" w:rsidTr="00C46803">
        <w:tc>
          <w:tcPr>
            <w:tcW w:w="4677" w:type="dxa"/>
          </w:tcPr>
          <w:p w:rsidR="00E706C9" w:rsidRPr="00C46803" w:rsidRDefault="00E706C9" w:rsidP="00C46803">
            <w:pPr>
              <w:jc w:val="center"/>
            </w:pPr>
            <w:r w:rsidRPr="00C46803">
              <w:rPr>
                <w:sz w:val="22"/>
                <w:szCs w:val="22"/>
              </w:rPr>
              <w:t>Фамилия Имя Отчество</w:t>
            </w:r>
          </w:p>
        </w:tc>
        <w:tc>
          <w:tcPr>
            <w:tcW w:w="5388" w:type="dxa"/>
          </w:tcPr>
          <w:p w:rsidR="00E706C9" w:rsidRPr="00C46803" w:rsidRDefault="00E706C9" w:rsidP="00C46803">
            <w:pPr>
              <w:jc w:val="both"/>
              <w:rPr>
                <w:b/>
              </w:rPr>
            </w:pPr>
          </w:p>
        </w:tc>
      </w:tr>
      <w:tr w:rsidR="00E706C9" w:rsidTr="00C46803">
        <w:tc>
          <w:tcPr>
            <w:tcW w:w="4677" w:type="dxa"/>
          </w:tcPr>
          <w:p w:rsidR="00E706C9" w:rsidRPr="00C46803" w:rsidRDefault="00E706C9" w:rsidP="00C46803">
            <w:pPr>
              <w:jc w:val="both"/>
            </w:pPr>
            <w:r w:rsidRPr="00C46803">
              <w:rPr>
                <w:sz w:val="22"/>
                <w:szCs w:val="22"/>
              </w:rPr>
              <w:t>Место нахождения</w:t>
            </w:r>
          </w:p>
        </w:tc>
        <w:tc>
          <w:tcPr>
            <w:tcW w:w="5388" w:type="dxa"/>
          </w:tcPr>
          <w:p w:rsidR="00E706C9" w:rsidRPr="00C46803" w:rsidRDefault="00E706C9" w:rsidP="00C46803">
            <w:pPr>
              <w:jc w:val="both"/>
              <w:rPr>
                <w:b/>
              </w:rPr>
            </w:pPr>
          </w:p>
        </w:tc>
      </w:tr>
      <w:tr w:rsidR="00E706C9" w:rsidTr="00C46803">
        <w:tc>
          <w:tcPr>
            <w:tcW w:w="4677" w:type="dxa"/>
          </w:tcPr>
          <w:p w:rsidR="00E706C9" w:rsidRPr="00C46803" w:rsidRDefault="00E706C9" w:rsidP="00C46803">
            <w:pPr>
              <w:jc w:val="both"/>
            </w:pPr>
            <w:r w:rsidRPr="00C46803">
              <w:rPr>
                <w:sz w:val="22"/>
                <w:szCs w:val="22"/>
              </w:rPr>
              <w:t>Сведения о специальности</w:t>
            </w:r>
          </w:p>
        </w:tc>
        <w:tc>
          <w:tcPr>
            <w:tcW w:w="5388" w:type="dxa"/>
          </w:tcPr>
          <w:p w:rsidR="00E706C9" w:rsidRPr="00C46803" w:rsidRDefault="00E706C9" w:rsidP="00C46803">
            <w:pPr>
              <w:jc w:val="both"/>
              <w:rPr>
                <w:b/>
              </w:rPr>
            </w:pPr>
          </w:p>
        </w:tc>
      </w:tr>
    </w:tbl>
    <w:p w:rsidR="00E706C9" w:rsidRDefault="00E706C9" w:rsidP="00704DEC">
      <w:pPr>
        <w:jc w:val="both"/>
        <w:rPr>
          <w:b/>
        </w:rPr>
      </w:pPr>
    </w:p>
    <w:p w:rsidR="00E706C9" w:rsidRDefault="00E706C9" w:rsidP="00704DEC">
      <w:pPr>
        <w:jc w:val="both"/>
        <w:rPr>
          <w:b/>
        </w:rPr>
      </w:pPr>
    </w:p>
    <w:p w:rsidR="00E706C9" w:rsidRDefault="00E706C9" w:rsidP="00704DEC">
      <w:pPr>
        <w:jc w:val="both"/>
        <w:rPr>
          <w:b/>
        </w:rPr>
      </w:pPr>
      <w:r>
        <w:rPr>
          <w:b/>
        </w:rPr>
        <w:t>7.ПЕРЕЧЕНЬ ИСПОЛЬЗОВАННЫХ ПРИ ПРОВЕДЕНИИ ОЦЕНКИ ОБЪЕКТА ДАННЫХ С УКАЗАНИЕМ ИСТОЧНИКА ПОЛУЧЕНИЯ</w:t>
      </w:r>
    </w:p>
    <w:p w:rsidR="00E706C9" w:rsidRDefault="00E706C9" w:rsidP="00280CD6">
      <w:pPr>
        <w:pStyle w:val="ConsPlusNormal"/>
        <w:ind w:firstLine="567"/>
        <w:jc w:val="both"/>
        <w:rPr>
          <w:rFonts w:ascii="Times New Roman" w:hAnsi="Times New Roman" w:cs="Times New Roman"/>
          <w:sz w:val="24"/>
          <w:szCs w:val="24"/>
        </w:rPr>
      </w:pPr>
      <w:r w:rsidRPr="005233FE">
        <w:rPr>
          <w:rFonts w:ascii="Times New Roman" w:hAnsi="Times New Roman" w:cs="Times New Roman"/>
          <w:sz w:val="24"/>
          <w:szCs w:val="24"/>
        </w:rPr>
        <w:t xml:space="preserve">Проведение анализа и расчетов, прежде всего, основывалось на информации об Объекте оценки, полученной от Заказчика, при визуальном осмотре объекта оценки и в ходе независимых исследований, проведенных Оценщиком. Предполагается, что представленная Заказчиком или сторонними </w:t>
      </w:r>
      <w:r>
        <w:rPr>
          <w:rFonts w:ascii="Times New Roman" w:hAnsi="Times New Roman" w:cs="Times New Roman"/>
          <w:sz w:val="24"/>
          <w:szCs w:val="24"/>
        </w:rPr>
        <w:t>сп</w:t>
      </w:r>
      <w:r w:rsidRPr="005233FE">
        <w:rPr>
          <w:rFonts w:ascii="Times New Roman" w:hAnsi="Times New Roman" w:cs="Times New Roman"/>
          <w:sz w:val="24"/>
          <w:szCs w:val="24"/>
        </w:rPr>
        <w:t>ециалистами информация является надежной и достоверной. Недостаток информации восполнялся сведениями из других источников, имеющейся базы данных Оценщика и собственным опытом Оценщика. Количественные и качественные характеристики объектов, подлежащих оценке, установлены по результатам осмотра объекта оценки, а также на основании следующих правоустанавливающих и технических докумен</w:t>
      </w:r>
      <w:r>
        <w:rPr>
          <w:rFonts w:ascii="Times New Roman" w:hAnsi="Times New Roman" w:cs="Times New Roman"/>
          <w:sz w:val="24"/>
          <w:szCs w:val="24"/>
        </w:rPr>
        <w:t>тов, предоставленных Заказчиком.</w:t>
      </w:r>
    </w:p>
    <w:p w:rsidR="00E706C9" w:rsidRDefault="00E706C9" w:rsidP="00280CD6">
      <w:pPr>
        <w:pStyle w:val="ConsPlusNormal"/>
        <w:ind w:firstLine="567"/>
        <w:jc w:val="both"/>
        <w:rPr>
          <w:rFonts w:ascii="Times New Roman" w:hAnsi="Times New Roman" w:cs="Times New Roman"/>
          <w:sz w:val="24"/>
          <w:szCs w:val="24"/>
        </w:rPr>
      </w:pPr>
    </w:p>
    <w:p w:rsidR="00E706C9" w:rsidRPr="00732FB1" w:rsidRDefault="00E706C9" w:rsidP="00732FB1">
      <w:pPr>
        <w:pStyle w:val="ConsPlusNormal"/>
        <w:jc w:val="both"/>
        <w:rPr>
          <w:rFonts w:ascii="Times New Roman" w:hAnsi="Times New Roman" w:cs="Times New Roman"/>
          <w:b/>
          <w:sz w:val="24"/>
          <w:szCs w:val="24"/>
        </w:rPr>
      </w:pPr>
      <w:r>
        <w:rPr>
          <w:rFonts w:ascii="Times New Roman" w:hAnsi="Times New Roman" w:cs="Times New Roman"/>
          <w:b/>
          <w:sz w:val="24"/>
          <w:szCs w:val="24"/>
        </w:rPr>
        <w:t xml:space="preserve">8. АНАЛИЗ РЫНКА </w:t>
      </w:r>
    </w:p>
    <w:p w:rsidR="00E706C9" w:rsidRPr="00732FB1" w:rsidRDefault="00E706C9" w:rsidP="00732FB1">
      <w:pPr>
        <w:ind w:firstLine="709"/>
        <w:jc w:val="both"/>
      </w:pPr>
      <w:r w:rsidRPr="00732FB1">
        <w:t xml:space="preserve">Новгородская область - одна из древнейших историко-культурных территорий Российской Федерации. Именно в Великом Новгороде произошло образование в IX веке княжеской резиденции у истоков Волхова, на торговом пути «из варяг в греки», ставшей основой древнерусской государственности. </w:t>
      </w:r>
    </w:p>
    <w:p w:rsidR="00E706C9" w:rsidRPr="00732FB1" w:rsidRDefault="00E706C9" w:rsidP="00732FB1">
      <w:pPr>
        <w:ind w:firstLine="709"/>
        <w:jc w:val="both"/>
      </w:pPr>
      <w:r w:rsidRPr="00732FB1">
        <w:t xml:space="preserve">Административный центр области - Великий Новгород, основан в 859 году. </w:t>
      </w:r>
    </w:p>
    <w:p w:rsidR="00E706C9" w:rsidRPr="00732FB1" w:rsidRDefault="00E706C9" w:rsidP="00732FB1">
      <w:pPr>
        <w:ind w:firstLine="709"/>
        <w:jc w:val="both"/>
      </w:pPr>
      <w:r w:rsidRPr="00732FB1">
        <w:t xml:space="preserve">В состав области входят города областного значения - Боровичи, Великий Новгород, Старая Русса и двадцать один административный район: Батецкий, Боровичский, Валдайский, Волотовский, Демянский, Крестецкий, Любытинский, Маловишерский, Марёвский, Мошенской, Новгородский, Окуловский, Парфинский, Пестовский, Поддорский, Солецкий, Старорусский, Хвойнинский, Холмский, Чудовский, Шимский. </w:t>
      </w:r>
    </w:p>
    <w:p w:rsidR="00E706C9" w:rsidRPr="00732FB1" w:rsidRDefault="00E706C9" w:rsidP="00732FB1">
      <w:pPr>
        <w:ind w:firstLine="709"/>
        <w:jc w:val="both"/>
      </w:pPr>
      <w:r w:rsidRPr="00732FB1">
        <w:t xml:space="preserve">Область насчитывает 10 городов, 11 поселков городского типа и 3728 сельских населенных пунктов. Городское население составляет 71 процент всего населения области. Численность трудоспособного населения - около 400 тысяч человек. Средний возраст работающих - 40 лет, практически каждый второй из них имеет высшее или среднее профессиональное образование. </w:t>
      </w:r>
    </w:p>
    <w:p w:rsidR="00E706C9" w:rsidRPr="00732FB1" w:rsidRDefault="00E706C9" w:rsidP="00732FB1">
      <w:pPr>
        <w:ind w:firstLine="709"/>
        <w:jc w:val="both"/>
      </w:pPr>
      <w:r w:rsidRPr="00732FB1">
        <w:t xml:space="preserve">Сегодня область - экономически развитый регион Северо-Запада России, привлекательный для инвесторов и партнеров не только субъектов Российской Федерации, но и из стран ближнего и дальнего зарубежья. </w:t>
      </w:r>
    </w:p>
    <w:p w:rsidR="00E706C9" w:rsidRPr="00732FB1" w:rsidRDefault="00E706C9" w:rsidP="00732FB1">
      <w:pPr>
        <w:ind w:firstLine="709"/>
        <w:jc w:val="both"/>
      </w:pPr>
      <w:r w:rsidRPr="00732FB1">
        <w:t xml:space="preserve">Анализ экономико-географического положения области </w:t>
      </w:r>
    </w:p>
    <w:p w:rsidR="00E706C9" w:rsidRPr="00732FB1" w:rsidRDefault="00E706C9" w:rsidP="00732FB1">
      <w:pPr>
        <w:ind w:firstLine="709"/>
        <w:jc w:val="both"/>
      </w:pPr>
      <w:r w:rsidRPr="00732FB1">
        <w:t xml:space="preserve">Территория области составляет 54,5 тыс. кв.км, простирается с запада на восток на 385 км, с севера на юг - на 250 км, граничит с Псковской, Тверской, Ленинградской и Вологодской областями. </w:t>
      </w:r>
    </w:p>
    <w:p w:rsidR="00E706C9" w:rsidRPr="00732FB1" w:rsidRDefault="00E706C9" w:rsidP="00732FB1">
      <w:pPr>
        <w:ind w:firstLine="709"/>
        <w:jc w:val="both"/>
      </w:pPr>
      <w:r w:rsidRPr="00732FB1">
        <w:t xml:space="preserve">Область выгодно расположена между двумя крупными городами - в 180 км от Санкт-Петербурга и в 500 км от Москвы, имеет близкий доступ к портам, аэропортам, таможенным терминалам. </w:t>
      </w:r>
    </w:p>
    <w:p w:rsidR="00E706C9" w:rsidRPr="00732FB1" w:rsidRDefault="00E706C9" w:rsidP="00732FB1">
      <w:pPr>
        <w:ind w:firstLine="709"/>
        <w:jc w:val="both"/>
      </w:pPr>
      <w:r w:rsidRPr="00732FB1">
        <w:lastRenderedPageBreak/>
        <w:t xml:space="preserve">Через территорию области пролегают основные железнодорожные и автотранспортные магистрали, соединяющие Москву с Санкт-Петербургом, странами Балтии и Скандинавии. С точки зрения логистики это позволяет обеспечить самые удобные способы транспортного сообщения. </w:t>
      </w:r>
    </w:p>
    <w:p w:rsidR="00E706C9" w:rsidRPr="00732FB1" w:rsidRDefault="00E706C9" w:rsidP="00732FB1">
      <w:pPr>
        <w:ind w:firstLine="709"/>
        <w:jc w:val="both"/>
      </w:pPr>
      <w:r w:rsidRPr="00732FB1">
        <w:t xml:space="preserve">Крупные добывающие предприятия: ОАО "Акрон", ОАО "Боровичский комбинат огнеупоров" </w:t>
      </w:r>
    </w:p>
    <w:p w:rsidR="00E706C9" w:rsidRPr="00732FB1" w:rsidRDefault="00E706C9" w:rsidP="00732FB1">
      <w:pPr>
        <w:ind w:firstLine="709"/>
        <w:jc w:val="both"/>
      </w:pPr>
      <w:r w:rsidRPr="00732FB1">
        <w:t xml:space="preserve">Земельные ресурсы. </w:t>
      </w:r>
    </w:p>
    <w:p w:rsidR="00E706C9" w:rsidRPr="00732FB1" w:rsidRDefault="00E706C9" w:rsidP="00732FB1">
      <w:pPr>
        <w:ind w:firstLine="709"/>
        <w:jc w:val="both"/>
      </w:pPr>
      <w:r w:rsidRPr="00732FB1">
        <w:t xml:space="preserve">Земельный фонд области составляет 5450,1 тыс. га. </w:t>
      </w:r>
    </w:p>
    <w:p w:rsidR="00E706C9" w:rsidRPr="00732FB1" w:rsidRDefault="00E706C9" w:rsidP="00732FB1">
      <w:pPr>
        <w:ind w:firstLine="709"/>
        <w:jc w:val="both"/>
      </w:pPr>
      <w:r w:rsidRPr="00732FB1">
        <w:t xml:space="preserve">В почвенном покрове преобладают дерново-подзолистые почвы, часто в различной степени переувлажненные. Характерными признаками дерново-подзолистых почв являются небольшая мощность пахотного горизонта, повышенная кислотность, невысокое содержание элементов питания и низкое содержание гумуса. </w:t>
      </w:r>
    </w:p>
    <w:p w:rsidR="00E706C9" w:rsidRPr="00732FB1" w:rsidRDefault="00E706C9" w:rsidP="00732FB1">
      <w:pPr>
        <w:ind w:firstLine="709"/>
        <w:jc w:val="both"/>
      </w:pPr>
      <w:r w:rsidRPr="00732FB1">
        <w:t xml:space="preserve">Лесные ресурсы. </w:t>
      </w:r>
    </w:p>
    <w:p w:rsidR="00E706C9" w:rsidRPr="00732FB1" w:rsidRDefault="00E706C9" w:rsidP="00732FB1">
      <w:pPr>
        <w:ind w:firstLine="709"/>
        <w:jc w:val="both"/>
      </w:pPr>
      <w:r w:rsidRPr="00732FB1">
        <w:t xml:space="preserve">Почти вся территория Новгородской области покрыта лесной и кустарниковой растительностью. Площадь лесов области составляет 4,1 млн га или 75,0 % ее территории; общий запас древесины на корню, млн. м3 - 580,3. </w:t>
      </w:r>
    </w:p>
    <w:p w:rsidR="00E706C9" w:rsidRPr="00732FB1" w:rsidRDefault="00E706C9" w:rsidP="00732FB1">
      <w:pPr>
        <w:ind w:firstLine="709"/>
        <w:jc w:val="both"/>
      </w:pPr>
      <w:r w:rsidRPr="00732FB1">
        <w:t xml:space="preserve">Доля вырубок от общей площади лесов - 0,55%. </w:t>
      </w:r>
    </w:p>
    <w:p w:rsidR="00E706C9" w:rsidRPr="00732FB1" w:rsidRDefault="00E706C9" w:rsidP="00732FB1">
      <w:pPr>
        <w:ind w:firstLine="709"/>
        <w:jc w:val="both"/>
      </w:pPr>
      <w:r w:rsidRPr="00732FB1">
        <w:t xml:space="preserve">Водные ресурсы это запасы поверхностных и подземных вод суши, которые используются в процессе материального производства или могут быть вовлечены в него. </w:t>
      </w:r>
    </w:p>
    <w:p w:rsidR="00E706C9" w:rsidRPr="00732FB1" w:rsidRDefault="00E706C9" w:rsidP="00732FB1">
      <w:pPr>
        <w:ind w:firstLine="709"/>
        <w:jc w:val="both"/>
      </w:pPr>
      <w:r w:rsidRPr="00732FB1">
        <w:t xml:space="preserve">3615 тыс. га области заняты реками и 543 тыс. га - болотами и озерами. Озера служат естественными водохранилищами, регуляторами более равномерного стока рек. </w:t>
      </w:r>
    </w:p>
    <w:p w:rsidR="00E706C9" w:rsidRPr="00732FB1" w:rsidRDefault="00E706C9" w:rsidP="00732FB1">
      <w:pPr>
        <w:ind w:firstLine="709"/>
        <w:jc w:val="both"/>
      </w:pPr>
      <w:r w:rsidRPr="00732FB1">
        <w:t xml:space="preserve">Плотность населения - 11,6 человека на кв. км (55-е место в России). </w:t>
      </w:r>
    </w:p>
    <w:p w:rsidR="00E706C9" w:rsidRPr="00732FB1" w:rsidRDefault="00E706C9" w:rsidP="00732FB1">
      <w:pPr>
        <w:ind w:firstLine="709"/>
        <w:jc w:val="both"/>
      </w:pPr>
      <w:r w:rsidRPr="00732FB1">
        <w:t xml:space="preserve">Великий Новгород концентрирует в себе 34,9 процента населения области. </w:t>
      </w:r>
    </w:p>
    <w:p w:rsidR="00E706C9" w:rsidRPr="00732FB1" w:rsidRDefault="00E706C9" w:rsidP="00732FB1">
      <w:pPr>
        <w:ind w:firstLine="709"/>
        <w:jc w:val="both"/>
      </w:pPr>
      <w:r w:rsidRPr="00732FB1">
        <w:t xml:space="preserve">Область относится к числу регионов с пониженным уровнем урбанизации - 70,6 процента при среднем по Российской Федерации - 73,9 процента (40-е место в России). </w:t>
      </w:r>
    </w:p>
    <w:p w:rsidR="00E706C9" w:rsidRPr="00732FB1" w:rsidRDefault="00E706C9" w:rsidP="00732FB1">
      <w:pPr>
        <w:ind w:firstLine="709"/>
        <w:jc w:val="both"/>
      </w:pPr>
      <w:r w:rsidRPr="00732FB1">
        <w:t xml:space="preserve">Плотность сельского населения увеличивается вблизи городов и основных транспортных коридоров. Там же концентрируется более 80 процентов всех крупных сельских поселений области. </w:t>
      </w:r>
    </w:p>
    <w:p w:rsidR="00E706C9" w:rsidRPr="00732FB1" w:rsidRDefault="00E706C9" w:rsidP="00732FB1">
      <w:pPr>
        <w:ind w:firstLine="709"/>
        <w:jc w:val="both"/>
      </w:pPr>
      <w:r w:rsidRPr="00732FB1">
        <w:t xml:space="preserve">Анализ уровня и качества жизни населения области. </w:t>
      </w:r>
    </w:p>
    <w:p w:rsidR="00E706C9" w:rsidRPr="00732FB1" w:rsidRDefault="00E706C9" w:rsidP="00732FB1">
      <w:pPr>
        <w:ind w:firstLine="709"/>
        <w:jc w:val="both"/>
      </w:pPr>
      <w:r w:rsidRPr="00732FB1">
        <w:t xml:space="preserve">Среднедушевые денежные доходы населения области в 2016 году составили более 17000 рублей. </w:t>
      </w:r>
    </w:p>
    <w:p w:rsidR="00E706C9" w:rsidRPr="00732FB1" w:rsidRDefault="00E706C9" w:rsidP="00732FB1">
      <w:pPr>
        <w:ind w:firstLine="709"/>
        <w:jc w:val="both"/>
      </w:pPr>
      <w:r w:rsidRPr="00732FB1">
        <w:t xml:space="preserve">Достаточно высоким остается расслоение населения по уровню денежных доходов. Доходы 10 процентов наиболее обеспеченной группы населения в 2016 году в 14 и более раз превышали доходы 10 процентов наименее обеспеченной, в целом по России - в 16 и более раза. </w:t>
      </w:r>
    </w:p>
    <w:p w:rsidR="00E706C9" w:rsidRPr="00732FB1" w:rsidRDefault="00E706C9" w:rsidP="00732FB1">
      <w:pPr>
        <w:ind w:firstLine="709"/>
        <w:jc w:val="both"/>
      </w:pPr>
      <w:r w:rsidRPr="00732FB1">
        <w:t>Как и в предыдущие годы, расходы населения области были меньше, чем доходы.</w:t>
      </w:r>
    </w:p>
    <w:p w:rsidR="00E706C9" w:rsidRPr="00732FB1" w:rsidRDefault="00E706C9" w:rsidP="00732FB1">
      <w:pPr>
        <w:ind w:firstLine="709"/>
        <w:jc w:val="both"/>
      </w:pPr>
      <w:r w:rsidRPr="00732FB1">
        <w:t xml:space="preserve">Жилищный фонд области составляет более 18 млн. кв. м общей площади, в том числе жилищный фонд в городской местности – более 11 млн. кв. м, в сельской - 6,5 млн. кв. м, что соответственно составляет 63,0 и 37,0 процентов. </w:t>
      </w:r>
    </w:p>
    <w:p w:rsidR="00E706C9" w:rsidRPr="00732FB1" w:rsidRDefault="00E706C9" w:rsidP="00732FB1">
      <w:pPr>
        <w:ind w:firstLine="709"/>
        <w:jc w:val="both"/>
      </w:pPr>
      <w:r w:rsidRPr="00732FB1">
        <w:t xml:space="preserve">Структура жилищного фонда области. </w:t>
      </w:r>
    </w:p>
    <w:p w:rsidR="00E706C9" w:rsidRPr="00732FB1" w:rsidRDefault="00E706C9" w:rsidP="00732FB1">
      <w:pPr>
        <w:ind w:firstLine="709"/>
        <w:jc w:val="both"/>
      </w:pPr>
      <w:r w:rsidRPr="00732FB1">
        <w:t xml:space="preserve">Средняя жилищная обеспеченность по области составляет 27,6 кв. м. общей площади на одного человека (по России - 22,6 кв. м.), в городской местности - 24,4 кв.м /чел., в сельской местности - 35,1 кв.м /чел. </w:t>
      </w:r>
    </w:p>
    <w:p w:rsidR="00E706C9" w:rsidRPr="00732FB1" w:rsidRDefault="00E706C9" w:rsidP="00732FB1">
      <w:pPr>
        <w:ind w:firstLine="709"/>
        <w:jc w:val="both"/>
      </w:pPr>
      <w:r w:rsidRPr="00732FB1">
        <w:t xml:space="preserve">Анализ потенциала развития рынка труда в области </w:t>
      </w:r>
    </w:p>
    <w:p w:rsidR="00E706C9" w:rsidRPr="00732FB1" w:rsidRDefault="00E706C9" w:rsidP="00732FB1">
      <w:pPr>
        <w:ind w:firstLine="709"/>
        <w:jc w:val="both"/>
      </w:pPr>
      <w:r w:rsidRPr="00732FB1">
        <w:t xml:space="preserve">В области отмечаются отрицательные тенденции. </w:t>
      </w:r>
    </w:p>
    <w:p w:rsidR="00E706C9" w:rsidRPr="00732FB1" w:rsidRDefault="00E706C9" w:rsidP="00732FB1">
      <w:pPr>
        <w:ind w:firstLine="709"/>
        <w:jc w:val="both"/>
      </w:pPr>
      <w:r w:rsidRPr="00732FB1">
        <w:t xml:space="preserve">В структуре занятого населения более половины работают в организациях частной формы собственности, около трети - в организациях государственной и муниципальной форм собственности. </w:t>
      </w:r>
    </w:p>
    <w:p w:rsidR="00E706C9" w:rsidRPr="00732FB1" w:rsidRDefault="00E706C9" w:rsidP="00732FB1">
      <w:pPr>
        <w:ind w:firstLine="709"/>
        <w:jc w:val="both"/>
      </w:pPr>
      <w:r w:rsidRPr="00732FB1">
        <w:t>Анализ транспортного потенциала области.</w:t>
      </w:r>
    </w:p>
    <w:p w:rsidR="00E706C9" w:rsidRPr="00732FB1" w:rsidRDefault="00E706C9" w:rsidP="00732FB1">
      <w:pPr>
        <w:ind w:firstLine="709"/>
        <w:jc w:val="both"/>
      </w:pPr>
      <w:r w:rsidRPr="00732FB1">
        <w:t xml:space="preserve">Основным видом транспорта на территории области является автомобильный. </w:t>
      </w:r>
    </w:p>
    <w:p w:rsidR="00E706C9" w:rsidRPr="00732FB1" w:rsidRDefault="00E706C9" w:rsidP="00732FB1">
      <w:pPr>
        <w:ind w:firstLine="709"/>
        <w:jc w:val="both"/>
      </w:pPr>
      <w:r w:rsidRPr="00732FB1">
        <w:t xml:space="preserve">Автобусами общего пользования и городским электрическим транспортом перевезено 89,4 млн. пассажиров, пассажирооборот составил 810,3 млн. пассажиров, меньше на 1,9 процента. </w:t>
      </w:r>
    </w:p>
    <w:p w:rsidR="00E706C9" w:rsidRPr="00732FB1" w:rsidRDefault="00E706C9" w:rsidP="00732FB1">
      <w:pPr>
        <w:ind w:firstLine="709"/>
        <w:jc w:val="both"/>
      </w:pPr>
      <w:r w:rsidRPr="00732FB1">
        <w:lastRenderedPageBreak/>
        <w:t xml:space="preserve">По территории области проходят электрифицированная железная дорога и шоссе Санкт-Петербург - Москва. Железнодорожные магистрали, проходящие по территории области, связывают ее с другими регионами России, государствами СНГ, Балтии, Европы и Скандинавии. </w:t>
      </w:r>
    </w:p>
    <w:p w:rsidR="00E706C9" w:rsidRPr="00732FB1" w:rsidRDefault="00E706C9" w:rsidP="00732FB1">
      <w:pPr>
        <w:ind w:firstLine="709"/>
        <w:jc w:val="both"/>
      </w:pPr>
      <w:r w:rsidRPr="00732FB1">
        <w:t xml:space="preserve">По территории области проходят федеральная автомобильная магистраль М10 «Россия» (от Москвы через Тверь, Новгород до Санкт-Петербурга), федеральное шоссе А116 (1Р56) (Новгород - Псков), а также региональные шоссе Р8, Р36, Р41, Р48, Р49, Р51, Р52, Р53 и другие автомобильные дороги общего пользования регионального, межмуниципального и местного значения. </w:t>
      </w:r>
    </w:p>
    <w:p w:rsidR="00E706C9" w:rsidRPr="00732FB1" w:rsidRDefault="00E706C9" w:rsidP="00732FB1">
      <w:pPr>
        <w:ind w:firstLine="709"/>
        <w:jc w:val="both"/>
      </w:pPr>
      <w:r w:rsidRPr="00732FB1">
        <w:t xml:space="preserve">Водные транспортные пути области открыты для выхода судов в Балтийское и Белое моря. Открытое акционерное общество «Новгородский порт» имеет возможность перевозки грузов в Финляндию, Швецию, Польшу, Норвегию, Германию, страны Балтии, на юг России. </w:t>
      </w:r>
    </w:p>
    <w:p w:rsidR="00E706C9" w:rsidRPr="00732FB1" w:rsidRDefault="00E706C9" w:rsidP="00732FB1">
      <w:pPr>
        <w:ind w:firstLine="709"/>
        <w:jc w:val="both"/>
      </w:pPr>
      <w:r w:rsidRPr="00732FB1">
        <w:t xml:space="preserve">Ведущей отраслью экономики области является промышленность, на ее долю приходится 40% валового внутреннего продукта. </w:t>
      </w:r>
    </w:p>
    <w:p w:rsidR="00E706C9" w:rsidRPr="00732FB1" w:rsidRDefault="00E706C9" w:rsidP="00732FB1">
      <w:pPr>
        <w:ind w:firstLine="709"/>
        <w:jc w:val="both"/>
      </w:pPr>
      <w:r w:rsidRPr="00732FB1">
        <w:t xml:space="preserve">Производственно-промышленный комплекс представлен более 1600 организациями, из них активную производственную деятельность осуществляют более 1500 организаций, в том числе более 150 крупных и средних организаций. </w:t>
      </w:r>
    </w:p>
    <w:p w:rsidR="00E706C9" w:rsidRPr="00732FB1" w:rsidRDefault="00E706C9" w:rsidP="00732FB1">
      <w:pPr>
        <w:ind w:firstLine="709"/>
        <w:jc w:val="both"/>
      </w:pPr>
      <w:r w:rsidRPr="00732FB1">
        <w:t xml:space="preserve">Промышленность, в основном, сосредоточена в областном центре - Великом Новгороде (30% количества предприятий и более 50% объема выпуска промышленной продукции) - и городах Боровичи, Старая Русса и Чудово. </w:t>
      </w:r>
    </w:p>
    <w:p w:rsidR="00E706C9" w:rsidRPr="00732FB1" w:rsidRDefault="00E706C9" w:rsidP="00732FB1">
      <w:pPr>
        <w:ind w:firstLine="709"/>
        <w:jc w:val="both"/>
      </w:pPr>
      <w:r w:rsidRPr="00732FB1">
        <w:t xml:space="preserve">Промышленность области формирует более 50 процентов всей полученной прибыли, в ней занято 26,6 процента работающего населения. В основном промышленность сосредоточена в областном центре (30 процентов количества предприятий и более 50 процентов объема выпуска промышленной продукции) и городах Боровичи, Старая Русса, Чудово. </w:t>
      </w:r>
    </w:p>
    <w:p w:rsidR="00E706C9" w:rsidRPr="00732FB1" w:rsidRDefault="00E706C9" w:rsidP="00732FB1">
      <w:pPr>
        <w:ind w:firstLine="709"/>
        <w:jc w:val="both"/>
      </w:pPr>
      <w:r w:rsidRPr="00732FB1">
        <w:t xml:space="preserve">Анализ развития социальной инфраструктуры области. </w:t>
      </w:r>
    </w:p>
    <w:p w:rsidR="00E706C9" w:rsidRPr="00732FB1" w:rsidRDefault="00E706C9" w:rsidP="00732FB1">
      <w:pPr>
        <w:ind w:firstLine="709"/>
        <w:jc w:val="both"/>
      </w:pPr>
      <w:r w:rsidRPr="00732FB1">
        <w:t xml:space="preserve">Социальная сфера области представлена государственными и муниципальными учреждениями образования, здравоохранения, культуры и искусства, физической культуры и спорта, социального обслуживания: </w:t>
      </w:r>
    </w:p>
    <w:p w:rsidR="00E706C9" w:rsidRPr="00732FB1" w:rsidRDefault="00E706C9" w:rsidP="00732FB1">
      <w:pPr>
        <w:ind w:firstLine="709"/>
        <w:jc w:val="both"/>
      </w:pPr>
      <w:r w:rsidRPr="00732FB1">
        <w:t xml:space="preserve">В настоящее время имеется необходимость в строительстве новых детских садов (не менее 10 объектов), а также в капитальном ремонте и реконструкции действующих зданий школ и детских садов. </w:t>
      </w:r>
    </w:p>
    <w:p w:rsidR="00E706C9" w:rsidRPr="00732FB1" w:rsidRDefault="00E706C9" w:rsidP="00732FB1">
      <w:pPr>
        <w:ind w:firstLine="709"/>
        <w:jc w:val="both"/>
      </w:pPr>
      <w:r w:rsidRPr="00732FB1">
        <w:t xml:space="preserve">Подготовка кадров на территории области осуществляется по 40 профессиям начального, 65 специальностям среднего и 75 специальностям и направлениям подготовки высшего профессионального образования, по 400 дополнительным профессиональным программам. </w:t>
      </w:r>
    </w:p>
    <w:p w:rsidR="00E706C9" w:rsidRDefault="00E706C9" w:rsidP="00280CD6">
      <w:pPr>
        <w:pStyle w:val="ConsPlusNormal"/>
        <w:ind w:firstLine="567"/>
        <w:jc w:val="both"/>
        <w:rPr>
          <w:rFonts w:ascii="Times New Roman" w:hAnsi="Times New Roman" w:cs="Times New Roman"/>
          <w:sz w:val="24"/>
          <w:szCs w:val="24"/>
        </w:rPr>
      </w:pPr>
    </w:p>
    <w:p w:rsidR="00E706C9" w:rsidRDefault="00E706C9" w:rsidP="00732FB1">
      <w:pPr>
        <w:pStyle w:val="2"/>
        <w:keepNext w:val="0"/>
        <w:spacing w:before="0" w:line="240" w:lineRule="auto"/>
        <w:ind w:firstLine="709"/>
        <w:jc w:val="both"/>
        <w:rPr>
          <w:color w:val="auto"/>
        </w:rPr>
      </w:pPr>
      <w:r>
        <w:rPr>
          <w:color w:val="auto"/>
        </w:rPr>
        <w:t>9.ОПИСАНИЕ ОБЪЕКТОВ ОЦЕНКИ (ТЕХНИЧЕСКИЕ ХАРАКТЕРИСТИКИ, ОПРЕДЕЛЕНИЕ РЫНОЧНОЙ СТОИМОСТИ</w:t>
      </w:r>
    </w:p>
    <w:p w:rsidR="00E706C9" w:rsidRDefault="00E706C9" w:rsidP="00732FB1">
      <w:pPr>
        <w:pStyle w:val="2"/>
        <w:keepNext w:val="0"/>
        <w:spacing w:before="0" w:line="240" w:lineRule="auto"/>
        <w:ind w:firstLine="709"/>
        <w:jc w:val="both"/>
        <w:rPr>
          <w:color w:val="auto"/>
        </w:rPr>
      </w:pPr>
      <w:r>
        <w:rPr>
          <w:color w:val="auto"/>
        </w:rPr>
        <w:t>Для удобства исследования, все имущество разделено оценщиком на группы.</w:t>
      </w:r>
    </w:p>
    <w:p w:rsidR="00E706C9" w:rsidRPr="00732FB1" w:rsidRDefault="00E706C9" w:rsidP="00732FB1">
      <w:pPr>
        <w:rPr>
          <w:b/>
        </w:rPr>
      </w:pPr>
      <w:r>
        <w:tab/>
      </w:r>
      <w:r w:rsidRPr="00732FB1">
        <w:rPr>
          <w:b/>
        </w:rPr>
        <w:t>Группа мебель.</w:t>
      </w:r>
    </w:p>
    <w:p w:rsidR="00E706C9" w:rsidRDefault="00E706C9" w:rsidP="003A7C17">
      <w:pPr>
        <w:ind w:firstLine="709"/>
        <w:rPr>
          <w:sz w:val="22"/>
          <w:szCs w:val="22"/>
        </w:rPr>
      </w:pPr>
      <w:r>
        <w:rPr>
          <w:sz w:val="22"/>
          <w:szCs w:val="22"/>
        </w:rPr>
        <w:t>Далее приведена следующая информация:</w:t>
      </w:r>
    </w:p>
    <w:p w:rsidR="00E706C9" w:rsidRDefault="00E706C9" w:rsidP="003A7C17">
      <w:pPr>
        <w:numPr>
          <w:ilvl w:val="0"/>
          <w:numId w:val="33"/>
        </w:numPr>
        <w:ind w:left="0" w:firstLine="709"/>
        <w:jc w:val="both"/>
        <w:rPr>
          <w:sz w:val="22"/>
          <w:szCs w:val="22"/>
        </w:rPr>
      </w:pPr>
      <w:r w:rsidRPr="00493B49">
        <w:rPr>
          <w:sz w:val="22"/>
          <w:szCs w:val="22"/>
        </w:rPr>
        <w:t>количественные и качественны</w:t>
      </w:r>
      <w:r>
        <w:rPr>
          <w:sz w:val="22"/>
          <w:szCs w:val="22"/>
        </w:rPr>
        <w:t>е характеристики объекта оценки;</w:t>
      </w:r>
    </w:p>
    <w:p w:rsidR="00E706C9" w:rsidRPr="00493B49" w:rsidRDefault="00E706C9" w:rsidP="003A7C17">
      <w:pPr>
        <w:numPr>
          <w:ilvl w:val="0"/>
          <w:numId w:val="33"/>
        </w:numPr>
        <w:ind w:left="0" w:firstLine="709"/>
        <w:jc w:val="both"/>
        <w:rPr>
          <w:sz w:val="22"/>
          <w:szCs w:val="22"/>
        </w:rPr>
      </w:pPr>
      <w:r w:rsidRPr="00493B49">
        <w:rPr>
          <w:sz w:val="22"/>
          <w:szCs w:val="22"/>
        </w:rPr>
        <w:t>количественные и качественные характеристики элементов, входящих в состав объекта оценки, которые имеют специфику, влияющую на результаты оценки объекта оценки;</w:t>
      </w:r>
    </w:p>
    <w:p w:rsidR="00E706C9" w:rsidRPr="00493B49" w:rsidRDefault="00E706C9" w:rsidP="003A7C17">
      <w:pPr>
        <w:numPr>
          <w:ilvl w:val="0"/>
          <w:numId w:val="33"/>
        </w:numPr>
        <w:ind w:left="0" w:firstLine="709"/>
        <w:jc w:val="both"/>
        <w:rPr>
          <w:sz w:val="22"/>
          <w:szCs w:val="22"/>
        </w:rPr>
      </w:pPr>
      <w:r w:rsidRPr="00493B49">
        <w:rPr>
          <w:sz w:val="22"/>
          <w:szCs w:val="22"/>
        </w:rPr>
        <w:t>информация о текущем использовании объекта оценки;</w:t>
      </w:r>
    </w:p>
    <w:p w:rsidR="00E706C9" w:rsidRDefault="00E706C9" w:rsidP="003A7C17">
      <w:pPr>
        <w:numPr>
          <w:ilvl w:val="0"/>
          <w:numId w:val="33"/>
        </w:numPr>
        <w:ind w:left="0" w:firstLine="709"/>
        <w:jc w:val="both"/>
        <w:rPr>
          <w:sz w:val="22"/>
          <w:szCs w:val="22"/>
        </w:rPr>
      </w:pPr>
      <w:r w:rsidRPr="00493B49">
        <w:rPr>
          <w:sz w:val="22"/>
          <w:szCs w:val="22"/>
        </w:rPr>
        <w:t>другие факторы и характеристики, относящиеся к объекту оценки, сущест</w:t>
      </w:r>
      <w:r>
        <w:rPr>
          <w:sz w:val="22"/>
          <w:szCs w:val="22"/>
        </w:rPr>
        <w:t>венно влияющие на его стоимость.</w:t>
      </w:r>
    </w:p>
    <w:p w:rsidR="00E706C9" w:rsidRPr="00C66BF8" w:rsidRDefault="00E706C9" w:rsidP="003A7C17">
      <w:pPr>
        <w:ind w:firstLine="709"/>
        <w:jc w:val="both"/>
      </w:pPr>
      <w:r w:rsidRPr="00C66BF8">
        <w:rPr>
          <w:b/>
          <w:bCs/>
        </w:rPr>
        <w:t xml:space="preserve">Процесс </w:t>
      </w:r>
      <w:r>
        <w:rPr>
          <w:b/>
          <w:bCs/>
        </w:rPr>
        <w:t>исследования</w:t>
      </w:r>
    </w:p>
    <w:p w:rsidR="00E706C9" w:rsidRPr="00C66BF8" w:rsidRDefault="00E706C9" w:rsidP="003A7C17">
      <w:pPr>
        <w:ind w:firstLine="709"/>
        <w:jc w:val="both"/>
      </w:pPr>
      <w:r w:rsidRPr="00C66BF8">
        <w:t xml:space="preserve">Процесс </w:t>
      </w:r>
      <w:r>
        <w:t>исследования</w:t>
      </w:r>
      <w:r w:rsidRPr="00C66BF8">
        <w:t xml:space="preserve"> начинается с общего осмотра объектов </w:t>
      </w:r>
      <w:r>
        <w:t>исследования</w:t>
      </w:r>
      <w:r w:rsidRPr="00C66BF8">
        <w:t>, а также их описания, оценки их состояния и выделения особенностей оцениваемой собственности. Производ</w:t>
      </w:r>
      <w:r>
        <w:t>ится</w:t>
      </w:r>
      <w:r w:rsidRPr="00C66BF8">
        <w:t xml:space="preserve"> сбор информации по объектам </w:t>
      </w:r>
      <w:r>
        <w:t>исследования</w:t>
      </w:r>
      <w:r w:rsidRPr="00C66BF8">
        <w:t>. Далее анализируются возможные варианты использования объекта с целью нахождения оптимального.</w:t>
      </w:r>
    </w:p>
    <w:p w:rsidR="00E706C9" w:rsidRPr="00C66BF8" w:rsidRDefault="00E706C9" w:rsidP="003A7C17">
      <w:pPr>
        <w:ind w:firstLine="709"/>
        <w:jc w:val="both"/>
      </w:pPr>
      <w:r w:rsidRPr="00C66BF8">
        <w:lastRenderedPageBreak/>
        <w:t xml:space="preserve">Следующий этап </w:t>
      </w:r>
      <w:r>
        <w:t>исследования</w:t>
      </w:r>
      <w:r w:rsidRPr="00C66BF8">
        <w:t xml:space="preserve"> - определение стоимости. Определение стоимости осуществляется с учётом всех факторов, существенно влияющих как на рынок объектов оценки в целом, так и непосредственно на ценность рассматриваемой собственности.</w:t>
      </w:r>
    </w:p>
    <w:p w:rsidR="00E706C9" w:rsidRPr="00C66BF8" w:rsidRDefault="00E706C9" w:rsidP="003A7C17">
      <w:pPr>
        <w:ind w:firstLine="709"/>
        <w:jc w:val="both"/>
      </w:pPr>
      <w:r w:rsidRPr="00C66BF8">
        <w:t>При определении рыночной стоимости собственности обычно используют три подхода:</w:t>
      </w:r>
    </w:p>
    <w:p w:rsidR="00E706C9" w:rsidRPr="00C66BF8" w:rsidRDefault="00E706C9" w:rsidP="003A7C17">
      <w:pPr>
        <w:numPr>
          <w:ilvl w:val="0"/>
          <w:numId w:val="34"/>
        </w:numPr>
        <w:ind w:left="0" w:firstLine="709"/>
        <w:jc w:val="both"/>
      </w:pPr>
      <w:r w:rsidRPr="00C66BF8">
        <w:t>затратный подход;</w:t>
      </w:r>
    </w:p>
    <w:p w:rsidR="00E706C9" w:rsidRPr="00C66BF8" w:rsidRDefault="00E706C9" w:rsidP="003A7C17">
      <w:pPr>
        <w:numPr>
          <w:ilvl w:val="0"/>
          <w:numId w:val="34"/>
        </w:numPr>
        <w:ind w:left="0" w:firstLine="709"/>
        <w:jc w:val="both"/>
      </w:pPr>
      <w:r w:rsidRPr="00C66BF8">
        <w:t>сравнительный (рыночный) подход;</w:t>
      </w:r>
    </w:p>
    <w:p w:rsidR="00E706C9" w:rsidRPr="00C66BF8" w:rsidRDefault="00E706C9" w:rsidP="003A7C17">
      <w:pPr>
        <w:numPr>
          <w:ilvl w:val="0"/>
          <w:numId w:val="34"/>
        </w:numPr>
        <w:ind w:left="0" w:firstLine="709"/>
        <w:jc w:val="both"/>
      </w:pPr>
      <w:r w:rsidRPr="00C66BF8">
        <w:t>доходный подход.</w:t>
      </w:r>
    </w:p>
    <w:p w:rsidR="00E706C9" w:rsidRDefault="00E706C9" w:rsidP="003A7C17">
      <w:pPr>
        <w:ind w:firstLine="709"/>
        <w:jc w:val="both"/>
      </w:pPr>
      <w:r w:rsidRPr="00C66BF8">
        <w:t>Каждый из этих подходов приводит к получению различных ценовых характеристик объектов оценки. Дальнейший сравнительный анализ позволяет взвесить достоинства и недостатки каждого из использованных подходов и установить окончательную оценку объекта собственности на основании данных того подхода или подходов, которые расценены как наиболее надёжные.</w:t>
      </w:r>
    </w:p>
    <w:p w:rsidR="00E706C9" w:rsidRPr="00C66BF8" w:rsidRDefault="00E706C9" w:rsidP="003A7C17">
      <w:pPr>
        <w:ind w:firstLine="709"/>
        <w:jc w:val="both"/>
      </w:pPr>
      <w:r>
        <w:t>Эксперт</w:t>
      </w:r>
      <w:r w:rsidRPr="00C66BF8">
        <w:t xml:space="preserve"> счел нецелесообразным применение доходного подхода к оценке рыночной стоимости имущества, так как в данном случае выделение доли чистого дохода, приходящегося на оцениваемые объекты, будет сопровождаться значительными погрешностями и допущениями.</w:t>
      </w:r>
    </w:p>
    <w:p w:rsidR="00E706C9" w:rsidRPr="00C66BF8" w:rsidRDefault="00E706C9" w:rsidP="003A7C17">
      <w:pPr>
        <w:ind w:firstLine="709"/>
        <w:jc w:val="both"/>
      </w:pPr>
      <w:r>
        <w:t>Эксперт</w:t>
      </w:r>
      <w:r w:rsidRPr="00C66BF8">
        <w:t xml:space="preserve"> также считает, что определение рыночной стоимости </w:t>
      </w:r>
      <w:r w:rsidRPr="0000382C">
        <w:rPr>
          <w:iCs/>
        </w:rPr>
        <w:t>движимого имущества</w:t>
      </w:r>
      <w:r w:rsidRPr="0000382C">
        <w:t xml:space="preserve"> </w:t>
      </w:r>
      <w:r w:rsidRPr="00C66BF8">
        <w:t xml:space="preserve">методом сравнения продаж для данных объектов будет некорректно, поскольку на момент проведения </w:t>
      </w:r>
      <w:r>
        <w:t>исследования Эксперт</w:t>
      </w:r>
      <w:r w:rsidRPr="00C66BF8">
        <w:t xml:space="preserve"> не располагает достаточной и достоверной информацией по продажам объектов, сопоставимых по своему целевому назначению с рассматриваемыми (цены сделок и предложений отсутствуют).</w:t>
      </w:r>
    </w:p>
    <w:p w:rsidR="00E706C9" w:rsidRPr="00C66BF8" w:rsidRDefault="00E706C9" w:rsidP="003A7C17">
      <w:pPr>
        <w:ind w:firstLine="709"/>
        <w:jc w:val="both"/>
      </w:pPr>
      <w:r w:rsidRPr="00C66BF8">
        <w:t>Таким образом, учитывая характер объект</w:t>
      </w:r>
      <w:r>
        <w:t>ов исследования</w:t>
      </w:r>
      <w:r w:rsidRPr="00C66BF8">
        <w:t xml:space="preserve"> и условия применимости каждого из основных подходов, оценка рыночной стоимости имущества производилась исключительно в рамках </w:t>
      </w:r>
      <w:r>
        <w:t>затратного</w:t>
      </w:r>
      <w:r w:rsidRPr="00C66BF8">
        <w:t xml:space="preserve"> подхода к оценке.</w:t>
      </w:r>
    </w:p>
    <w:p w:rsidR="00E706C9" w:rsidRDefault="00E706C9" w:rsidP="003A7C17">
      <w:pPr>
        <w:ind w:firstLine="709"/>
        <w:jc w:val="both"/>
      </w:pPr>
      <w:r w:rsidRPr="00C66BF8">
        <w:t> </w:t>
      </w:r>
    </w:p>
    <w:p w:rsidR="00E706C9" w:rsidRPr="00C66BF8" w:rsidRDefault="00E706C9" w:rsidP="003A7C17">
      <w:pPr>
        <w:ind w:left="720"/>
        <w:rPr>
          <w:b/>
          <w:bCs/>
        </w:rPr>
      </w:pPr>
      <w:r w:rsidRPr="00C66BF8">
        <w:rPr>
          <w:b/>
          <w:bCs/>
          <w:sz w:val="27"/>
          <w:szCs w:val="27"/>
        </w:rPr>
        <w:t>А</w:t>
      </w:r>
      <w:r>
        <w:rPr>
          <w:b/>
          <w:bCs/>
          <w:sz w:val="27"/>
          <w:szCs w:val="27"/>
        </w:rPr>
        <w:t>нализ наиболее эффективного использования</w:t>
      </w:r>
      <w:r w:rsidRPr="00C66BF8">
        <w:rPr>
          <w:b/>
          <w:bCs/>
          <w:sz w:val="27"/>
          <w:szCs w:val="27"/>
        </w:rPr>
        <w:t xml:space="preserve"> </w:t>
      </w:r>
    </w:p>
    <w:p w:rsidR="00E706C9" w:rsidRPr="00C66BF8" w:rsidRDefault="00E706C9" w:rsidP="003A7C17">
      <w:pPr>
        <w:ind w:firstLine="720"/>
        <w:jc w:val="both"/>
      </w:pPr>
      <w:r w:rsidRPr="00C66BF8">
        <w:t xml:space="preserve">Понятие «наилучшего и оптимального использования», применяемое в настоящем </w:t>
      </w:r>
      <w:r>
        <w:t>заключении</w:t>
      </w:r>
      <w:r w:rsidRPr="00C66BF8">
        <w:t>, определяется как вероятное и разрешённое законом использование объекта с наилучшей отдачей, при чём непременны условия физической возможности, должного обеспечения и финансовой оправданности такого рода действий.</w:t>
      </w:r>
    </w:p>
    <w:p w:rsidR="00E706C9" w:rsidRPr="00C66BF8" w:rsidRDefault="00E706C9" w:rsidP="003A7C17">
      <w:pPr>
        <w:ind w:firstLine="720"/>
        <w:jc w:val="both"/>
      </w:pPr>
      <w:r w:rsidRPr="00C66BF8">
        <w:t>Понятие «наилучшего и оптимального использования» подразумевает наряду с выгодами для собственника, особую общественную пользу и увязывается с задачами развития общества. Подразумевается, что определение наилучшего и оптимального использования является результатом суждений оценщика на основе его аналитических навыков, тем самым, выражая лишь мнение, а не безусловный факт. В практике оценки недвижимости положение о наилучшем и оптимальном использовании представляет собой посылку для дальнейшей оценки стоимости объекта</w:t>
      </w:r>
    </w:p>
    <w:p w:rsidR="00E706C9" w:rsidRPr="00C66BF8" w:rsidRDefault="00E706C9" w:rsidP="003A7C17">
      <w:pPr>
        <w:ind w:firstLine="720"/>
        <w:jc w:val="both"/>
      </w:pPr>
      <w:r w:rsidRPr="00C66BF8">
        <w:t>При определении вариантов наилучшего и оптимального использования объекта выделяются четыре основных критерия анализа:</w:t>
      </w:r>
    </w:p>
    <w:p w:rsidR="00E706C9" w:rsidRPr="00C66BF8" w:rsidRDefault="00E706C9" w:rsidP="003A7C17">
      <w:pPr>
        <w:ind w:firstLine="720"/>
        <w:jc w:val="both"/>
      </w:pPr>
      <w:r w:rsidRPr="00C66BF8">
        <w:rPr>
          <w:b/>
          <w:bCs/>
        </w:rPr>
        <w:t>1.</w:t>
      </w:r>
      <w:r w:rsidRPr="00C66BF8">
        <w:t xml:space="preserve"> Физическая возможность.</w:t>
      </w:r>
    </w:p>
    <w:p w:rsidR="00E706C9" w:rsidRPr="00C66BF8" w:rsidRDefault="00E706C9" w:rsidP="003A7C17">
      <w:pPr>
        <w:ind w:firstLine="720"/>
        <w:jc w:val="both"/>
      </w:pPr>
      <w:r w:rsidRPr="00C66BF8">
        <w:rPr>
          <w:b/>
          <w:bCs/>
        </w:rPr>
        <w:t>2.</w:t>
      </w:r>
      <w:r w:rsidRPr="00C66BF8">
        <w:t xml:space="preserve"> Допустимость с точки зрения законодательства.</w:t>
      </w:r>
    </w:p>
    <w:p w:rsidR="00E706C9" w:rsidRPr="00C66BF8" w:rsidRDefault="00E706C9" w:rsidP="003A7C17">
      <w:pPr>
        <w:ind w:firstLine="720"/>
        <w:jc w:val="both"/>
      </w:pPr>
      <w:r w:rsidRPr="00C66BF8">
        <w:rPr>
          <w:b/>
          <w:bCs/>
        </w:rPr>
        <w:t>3.</w:t>
      </w:r>
      <w:r w:rsidRPr="00C66BF8">
        <w:t xml:space="preserve"> Финансовая целесообразность.</w:t>
      </w:r>
    </w:p>
    <w:p w:rsidR="00E706C9" w:rsidRPr="00C66BF8" w:rsidRDefault="00E706C9" w:rsidP="003A7C17">
      <w:pPr>
        <w:ind w:firstLine="720"/>
        <w:jc w:val="both"/>
      </w:pPr>
      <w:r w:rsidRPr="00C66BF8">
        <w:rPr>
          <w:b/>
          <w:bCs/>
        </w:rPr>
        <w:t>4.</w:t>
      </w:r>
      <w:r w:rsidRPr="00C66BF8">
        <w:t xml:space="preserve"> Максимальная продуктивность.</w:t>
      </w:r>
    </w:p>
    <w:p w:rsidR="00E706C9" w:rsidRPr="00C66BF8" w:rsidRDefault="00E706C9" w:rsidP="003A7C17">
      <w:pPr>
        <w:ind w:firstLine="720"/>
        <w:jc w:val="both"/>
      </w:pPr>
      <w:r w:rsidRPr="00C66BF8">
        <w:t xml:space="preserve">Основываясь на результатах осмотра объектов оценки, его анализе и принимая во внимание физические условия, эксплуатационные характеристики и экономическую жизненность объектов, </w:t>
      </w:r>
      <w:r>
        <w:t xml:space="preserve">оценщик </w:t>
      </w:r>
      <w:r w:rsidRPr="00C66BF8">
        <w:t>полагае</w:t>
      </w:r>
      <w:r>
        <w:t>т</w:t>
      </w:r>
      <w:r w:rsidRPr="00C66BF8">
        <w:t>, что наилучшим и оптимальным использованием объектов является их текущее использование,</w:t>
      </w:r>
      <w:r>
        <w:t xml:space="preserve"> в целях коммерческой деятельности</w:t>
      </w:r>
      <w:r w:rsidRPr="00C66BF8">
        <w:t xml:space="preserve">. </w:t>
      </w:r>
    </w:p>
    <w:p w:rsidR="00E706C9" w:rsidRPr="00C66BF8" w:rsidRDefault="00E706C9" w:rsidP="003A7C17">
      <w:pPr>
        <w:ind w:firstLine="709"/>
        <w:jc w:val="both"/>
      </w:pPr>
    </w:p>
    <w:p w:rsidR="00E706C9" w:rsidRPr="00C66BF8" w:rsidRDefault="00E706C9" w:rsidP="003A7C17">
      <w:pPr>
        <w:ind w:firstLine="709"/>
        <w:jc w:val="both"/>
        <w:rPr>
          <w:b/>
          <w:bCs/>
        </w:rPr>
      </w:pPr>
      <w:r w:rsidRPr="00C66BF8">
        <w:rPr>
          <w:b/>
          <w:bCs/>
        </w:rPr>
        <w:t>Затратный подход</w:t>
      </w:r>
    </w:p>
    <w:p w:rsidR="00E706C9" w:rsidRPr="00C66BF8" w:rsidRDefault="00E706C9" w:rsidP="003A7C17">
      <w:pPr>
        <w:ind w:firstLine="709"/>
        <w:jc w:val="both"/>
      </w:pPr>
      <w:r w:rsidRPr="00C66BF8">
        <w:t xml:space="preserve">Рыночная стоимость, оцениваемая затратным подходом, является стоимостью воспроизводства, так как при этом определяют, сколько может стоить объект, если его произвели и продали сегодня, т.е. при существующем уровне цен. В такой оценке имеется элемент условности, так как, во-первых, подобные объекты могут сегодня не производиться, и их </w:t>
      </w:r>
      <w:r w:rsidRPr="00C66BF8">
        <w:lastRenderedPageBreak/>
        <w:t>производство никто не собирается налаживать, и, во-вторых, если бы даже такое производство сегодня существовало, то в нем использовались бы новые материалы и технологии.</w:t>
      </w:r>
    </w:p>
    <w:p w:rsidR="00E706C9" w:rsidRDefault="00E706C9" w:rsidP="003A7C17">
      <w:pPr>
        <w:ind w:firstLine="709"/>
        <w:jc w:val="both"/>
      </w:pPr>
      <w:r w:rsidRPr="00C66BF8">
        <w:t xml:space="preserve">Затратный подход к оценке </w:t>
      </w:r>
      <w:r>
        <w:t>имущества</w:t>
      </w:r>
      <w:r w:rsidRPr="00C66BF8">
        <w:t xml:space="preserve"> практически реализуется в следующих методиках: 1) расчет по цене однородного объекта; </w:t>
      </w:r>
    </w:p>
    <w:p w:rsidR="00E706C9" w:rsidRDefault="00E706C9" w:rsidP="003A7C17">
      <w:pPr>
        <w:ind w:firstLine="709"/>
        <w:jc w:val="both"/>
      </w:pPr>
      <w:r w:rsidRPr="00C66BF8">
        <w:t xml:space="preserve">2) поэлементный (поагрегатный) расчет; </w:t>
      </w:r>
    </w:p>
    <w:p w:rsidR="00E706C9" w:rsidRDefault="00E706C9" w:rsidP="003A7C17">
      <w:pPr>
        <w:ind w:firstLine="709"/>
        <w:jc w:val="both"/>
      </w:pPr>
      <w:r w:rsidRPr="00C66BF8">
        <w:t xml:space="preserve">3) анализ и индексация затрат; </w:t>
      </w:r>
    </w:p>
    <w:p w:rsidR="00E706C9" w:rsidRPr="00C66BF8" w:rsidRDefault="00E706C9" w:rsidP="003A7C17">
      <w:pPr>
        <w:ind w:firstLine="709"/>
        <w:jc w:val="both"/>
      </w:pPr>
      <w:r w:rsidRPr="00C66BF8">
        <w:t>4) расчет по укрупненным нормативам.</w:t>
      </w:r>
    </w:p>
    <w:p w:rsidR="00E706C9" w:rsidRDefault="00E706C9" w:rsidP="003A7C17">
      <w:pPr>
        <w:ind w:firstLine="709"/>
        <w:jc w:val="both"/>
      </w:pPr>
      <w:r w:rsidRPr="00C66BF8">
        <w:t xml:space="preserve">Для получения информации относительно восстановительной стоимости объектов </w:t>
      </w:r>
      <w:r>
        <w:t>исследования</w:t>
      </w:r>
      <w:r w:rsidRPr="00C66BF8">
        <w:t xml:space="preserve"> был </w:t>
      </w:r>
      <w:r>
        <w:t>исследован рынок цен и услуг,</w:t>
      </w:r>
      <w:r w:rsidRPr="00C66BF8">
        <w:t xml:space="preserve"> специализирующи</w:t>
      </w:r>
      <w:r>
        <w:t>й</w:t>
      </w:r>
      <w:r w:rsidRPr="00C66BF8">
        <w:t xml:space="preserve"> на реализации</w:t>
      </w:r>
      <w:r>
        <w:t xml:space="preserve"> и изготовлении</w:t>
      </w:r>
      <w:r w:rsidRPr="00C66BF8">
        <w:t xml:space="preserve"> такого рода </w:t>
      </w:r>
      <w:r>
        <w:t>имущества</w:t>
      </w:r>
      <w:r w:rsidRPr="00C66BF8">
        <w:t xml:space="preserve">. </w:t>
      </w:r>
    </w:p>
    <w:p w:rsidR="00E706C9" w:rsidRDefault="00E706C9" w:rsidP="003A7C17">
      <w:pPr>
        <w:ind w:firstLine="709"/>
        <w:jc w:val="both"/>
      </w:pPr>
      <w:r w:rsidRPr="00C66BF8">
        <w:t xml:space="preserve">Объекты аналоги для расчета рыночной стоимости </w:t>
      </w:r>
      <w:r>
        <w:t>имущества.</w:t>
      </w:r>
    </w:p>
    <w:p w:rsidR="00E706C9" w:rsidRDefault="00E706C9" w:rsidP="003A7C17">
      <w:pPr>
        <w:ind w:firstLine="709"/>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6"/>
        <w:gridCol w:w="1988"/>
        <w:gridCol w:w="764"/>
        <w:gridCol w:w="3834"/>
        <w:gridCol w:w="3230"/>
      </w:tblGrid>
      <w:tr w:rsidR="00E706C9" w:rsidTr="0085616B">
        <w:tc>
          <w:tcPr>
            <w:tcW w:w="606" w:type="dxa"/>
            <w:shd w:val="clear" w:color="auto" w:fill="DBE5F1"/>
          </w:tcPr>
          <w:p w:rsidR="00E706C9" w:rsidRPr="007B3F55" w:rsidRDefault="00E706C9" w:rsidP="003A7C17">
            <w:pPr>
              <w:jc w:val="both"/>
              <w:rPr>
                <w:b/>
                <w:sz w:val="16"/>
                <w:szCs w:val="16"/>
              </w:rPr>
            </w:pPr>
            <w:r w:rsidRPr="007B3F55">
              <w:rPr>
                <w:b/>
                <w:sz w:val="16"/>
                <w:szCs w:val="16"/>
              </w:rPr>
              <w:t>№п/п</w:t>
            </w:r>
          </w:p>
        </w:tc>
        <w:tc>
          <w:tcPr>
            <w:tcW w:w="1988" w:type="dxa"/>
            <w:shd w:val="clear" w:color="auto" w:fill="DBE5F1"/>
          </w:tcPr>
          <w:p w:rsidR="00E706C9" w:rsidRPr="007B3F55" w:rsidRDefault="00E706C9" w:rsidP="003A7C17">
            <w:pPr>
              <w:jc w:val="both"/>
              <w:rPr>
                <w:b/>
                <w:sz w:val="16"/>
                <w:szCs w:val="16"/>
              </w:rPr>
            </w:pPr>
            <w:r w:rsidRPr="007B3F55">
              <w:rPr>
                <w:b/>
                <w:sz w:val="16"/>
                <w:szCs w:val="16"/>
              </w:rPr>
              <w:t>Наименование</w:t>
            </w:r>
          </w:p>
        </w:tc>
        <w:tc>
          <w:tcPr>
            <w:tcW w:w="764" w:type="dxa"/>
            <w:shd w:val="clear" w:color="auto" w:fill="DBE5F1"/>
          </w:tcPr>
          <w:p w:rsidR="00E706C9" w:rsidRPr="007B3F55" w:rsidRDefault="00E706C9" w:rsidP="003A7C17">
            <w:pPr>
              <w:jc w:val="both"/>
              <w:rPr>
                <w:b/>
                <w:sz w:val="16"/>
                <w:szCs w:val="16"/>
              </w:rPr>
            </w:pPr>
            <w:r w:rsidRPr="007B3F55">
              <w:rPr>
                <w:b/>
                <w:sz w:val="16"/>
                <w:szCs w:val="16"/>
              </w:rPr>
              <w:t>Кол-во</w:t>
            </w:r>
          </w:p>
        </w:tc>
        <w:tc>
          <w:tcPr>
            <w:tcW w:w="3834" w:type="dxa"/>
            <w:shd w:val="clear" w:color="auto" w:fill="DBE5F1"/>
          </w:tcPr>
          <w:p w:rsidR="00E706C9" w:rsidRPr="007B3F55" w:rsidRDefault="00E706C9" w:rsidP="003A7C17">
            <w:pPr>
              <w:jc w:val="both"/>
              <w:rPr>
                <w:b/>
                <w:sz w:val="16"/>
                <w:szCs w:val="16"/>
              </w:rPr>
            </w:pPr>
            <w:r w:rsidRPr="007B3F55">
              <w:rPr>
                <w:b/>
                <w:sz w:val="16"/>
                <w:szCs w:val="16"/>
              </w:rPr>
              <w:t>Характеристика (описание)</w:t>
            </w:r>
          </w:p>
        </w:tc>
        <w:tc>
          <w:tcPr>
            <w:tcW w:w="3230" w:type="dxa"/>
            <w:shd w:val="clear" w:color="auto" w:fill="DBE5F1"/>
          </w:tcPr>
          <w:p w:rsidR="00E706C9" w:rsidRPr="007B3F55" w:rsidRDefault="00E706C9" w:rsidP="003A7C17">
            <w:pPr>
              <w:jc w:val="both"/>
              <w:rPr>
                <w:b/>
                <w:sz w:val="16"/>
                <w:szCs w:val="16"/>
              </w:rPr>
            </w:pPr>
            <w:r w:rsidRPr="007B3F55">
              <w:rPr>
                <w:b/>
                <w:sz w:val="16"/>
                <w:szCs w:val="16"/>
              </w:rPr>
              <w:t>Объект</w:t>
            </w:r>
            <w:r>
              <w:rPr>
                <w:b/>
                <w:sz w:val="16"/>
                <w:szCs w:val="16"/>
              </w:rPr>
              <w:t>-</w:t>
            </w:r>
            <w:r w:rsidRPr="007B3F55">
              <w:rPr>
                <w:b/>
                <w:sz w:val="16"/>
                <w:szCs w:val="16"/>
              </w:rPr>
              <w:t>аналог</w:t>
            </w:r>
          </w:p>
        </w:tc>
      </w:tr>
      <w:tr w:rsidR="00E706C9" w:rsidTr="003A7C17">
        <w:tc>
          <w:tcPr>
            <w:tcW w:w="606" w:type="dxa"/>
          </w:tcPr>
          <w:p w:rsidR="00E706C9" w:rsidRPr="007B3F55" w:rsidRDefault="00E706C9" w:rsidP="003A7C17">
            <w:pPr>
              <w:jc w:val="center"/>
              <w:rPr>
                <w:b/>
                <w:sz w:val="16"/>
                <w:szCs w:val="16"/>
              </w:rPr>
            </w:pPr>
            <w:r w:rsidRPr="007B3F55">
              <w:rPr>
                <w:b/>
                <w:sz w:val="16"/>
                <w:szCs w:val="16"/>
              </w:rPr>
              <w:t>1.</w:t>
            </w:r>
          </w:p>
        </w:tc>
        <w:tc>
          <w:tcPr>
            <w:tcW w:w="1988" w:type="dxa"/>
          </w:tcPr>
          <w:p w:rsidR="00E706C9" w:rsidRPr="007B3F55" w:rsidRDefault="00E706C9" w:rsidP="003A7C17">
            <w:pPr>
              <w:jc w:val="center"/>
              <w:rPr>
                <w:sz w:val="16"/>
                <w:szCs w:val="16"/>
              </w:rPr>
            </w:pPr>
            <w:r>
              <w:rPr>
                <w:sz w:val="16"/>
                <w:szCs w:val="16"/>
              </w:rPr>
              <w:t>Кресло офисное «Офисное компакт» с подлокотниками</w:t>
            </w:r>
          </w:p>
        </w:tc>
        <w:tc>
          <w:tcPr>
            <w:tcW w:w="764" w:type="dxa"/>
          </w:tcPr>
          <w:p w:rsidR="00E706C9" w:rsidRPr="007B3F55" w:rsidRDefault="00E706C9" w:rsidP="003A7C17">
            <w:pPr>
              <w:jc w:val="center"/>
              <w:rPr>
                <w:sz w:val="16"/>
                <w:szCs w:val="16"/>
              </w:rPr>
            </w:pPr>
            <w:r>
              <w:rPr>
                <w:sz w:val="16"/>
                <w:szCs w:val="16"/>
              </w:rPr>
              <w:t>1</w:t>
            </w:r>
          </w:p>
        </w:tc>
        <w:tc>
          <w:tcPr>
            <w:tcW w:w="3834" w:type="dxa"/>
          </w:tcPr>
          <w:p w:rsidR="00E706C9" w:rsidRPr="007B3F55" w:rsidRDefault="00E706C9" w:rsidP="003A7C17">
            <w:pPr>
              <w:jc w:val="both"/>
              <w:rPr>
                <w:sz w:val="16"/>
                <w:szCs w:val="16"/>
              </w:rPr>
            </w:pPr>
            <w:r>
              <w:rPr>
                <w:sz w:val="16"/>
                <w:szCs w:val="16"/>
              </w:rPr>
              <w:t xml:space="preserve">Кресло офисное, цвет черный, искусственная кожа, в рабочем состоянии, имеются дефекты покрытия: разрывы, потертости.  </w:t>
            </w:r>
          </w:p>
        </w:tc>
        <w:tc>
          <w:tcPr>
            <w:tcW w:w="3230" w:type="dxa"/>
          </w:tcPr>
          <w:p w:rsidR="00E706C9" w:rsidRDefault="00E706C9" w:rsidP="003A7C17">
            <w:pPr>
              <w:jc w:val="both"/>
              <w:rPr>
                <w:sz w:val="16"/>
                <w:szCs w:val="16"/>
              </w:rPr>
            </w:pPr>
            <w:r>
              <w:rPr>
                <w:sz w:val="16"/>
                <w:szCs w:val="16"/>
              </w:rPr>
              <w:t>Кресло офисное с подлокотниками</w:t>
            </w:r>
          </w:p>
          <w:p w:rsidR="00E706C9" w:rsidRDefault="003A3B7A" w:rsidP="003A7C17">
            <w:pPr>
              <w:jc w:val="both"/>
              <w:rPr>
                <w:sz w:val="16"/>
                <w:szCs w:val="16"/>
              </w:rPr>
            </w:pPr>
            <w:hyperlink r:id="rId15" w:history="1">
              <w:r w:rsidR="00E706C9" w:rsidRPr="003344BA">
                <w:rPr>
                  <w:rStyle w:val="ae"/>
                  <w:sz w:val="16"/>
                  <w:szCs w:val="16"/>
                </w:rPr>
                <w:t>http://shop.plumar.ru/catalog/goods/kresla-dla-rukovoditelej2/531303/</w:t>
              </w:r>
            </w:hyperlink>
          </w:p>
          <w:p w:rsidR="00E706C9" w:rsidRPr="007B3F55" w:rsidRDefault="00E706C9" w:rsidP="003A7C17">
            <w:pPr>
              <w:jc w:val="both"/>
              <w:rPr>
                <w:sz w:val="16"/>
                <w:szCs w:val="16"/>
              </w:rPr>
            </w:pPr>
            <w:r>
              <w:rPr>
                <w:sz w:val="16"/>
                <w:szCs w:val="16"/>
              </w:rPr>
              <w:t>4076,00</w:t>
            </w:r>
          </w:p>
        </w:tc>
      </w:tr>
      <w:tr w:rsidR="00E706C9" w:rsidTr="003A7C17">
        <w:tc>
          <w:tcPr>
            <w:tcW w:w="606" w:type="dxa"/>
          </w:tcPr>
          <w:p w:rsidR="00E706C9" w:rsidRPr="007B3F55" w:rsidRDefault="00E706C9" w:rsidP="003A7C17">
            <w:pPr>
              <w:jc w:val="center"/>
              <w:rPr>
                <w:b/>
                <w:sz w:val="16"/>
                <w:szCs w:val="16"/>
              </w:rPr>
            </w:pPr>
            <w:r w:rsidRPr="007B3F55">
              <w:rPr>
                <w:b/>
                <w:sz w:val="16"/>
                <w:szCs w:val="16"/>
              </w:rPr>
              <w:t>2.</w:t>
            </w:r>
          </w:p>
        </w:tc>
        <w:tc>
          <w:tcPr>
            <w:tcW w:w="1988" w:type="dxa"/>
          </w:tcPr>
          <w:p w:rsidR="00E706C9" w:rsidRPr="007B3F55" w:rsidRDefault="00E706C9" w:rsidP="003A7C17">
            <w:pPr>
              <w:jc w:val="both"/>
              <w:rPr>
                <w:sz w:val="16"/>
                <w:szCs w:val="16"/>
              </w:rPr>
            </w:pPr>
            <w:r>
              <w:rPr>
                <w:sz w:val="16"/>
                <w:szCs w:val="16"/>
              </w:rPr>
              <w:t xml:space="preserve">Стеллаж для документов </w:t>
            </w:r>
          </w:p>
        </w:tc>
        <w:tc>
          <w:tcPr>
            <w:tcW w:w="764" w:type="dxa"/>
          </w:tcPr>
          <w:p w:rsidR="00E706C9" w:rsidRPr="007B3F55" w:rsidRDefault="00E706C9" w:rsidP="003A7C17">
            <w:pPr>
              <w:jc w:val="center"/>
              <w:rPr>
                <w:sz w:val="16"/>
                <w:szCs w:val="16"/>
              </w:rPr>
            </w:pPr>
            <w:r>
              <w:rPr>
                <w:sz w:val="16"/>
                <w:szCs w:val="16"/>
              </w:rPr>
              <w:t>1</w:t>
            </w:r>
          </w:p>
        </w:tc>
        <w:tc>
          <w:tcPr>
            <w:tcW w:w="3834" w:type="dxa"/>
          </w:tcPr>
          <w:p w:rsidR="00E706C9" w:rsidRPr="009422DE" w:rsidRDefault="00E706C9" w:rsidP="003A7C17">
            <w:pPr>
              <w:jc w:val="both"/>
              <w:rPr>
                <w:sz w:val="16"/>
                <w:szCs w:val="16"/>
              </w:rPr>
            </w:pPr>
            <w:r>
              <w:rPr>
                <w:sz w:val="16"/>
                <w:szCs w:val="16"/>
              </w:rPr>
              <w:t xml:space="preserve">Стеллаж для документов, размеры: 1100х2000х300, в рабочем состоянии, имеются несущественные царапины. </w:t>
            </w:r>
          </w:p>
        </w:tc>
        <w:tc>
          <w:tcPr>
            <w:tcW w:w="3230" w:type="dxa"/>
          </w:tcPr>
          <w:p w:rsidR="00E706C9" w:rsidRDefault="00E706C9" w:rsidP="003A7C17">
            <w:pPr>
              <w:jc w:val="both"/>
              <w:rPr>
                <w:sz w:val="16"/>
                <w:szCs w:val="16"/>
              </w:rPr>
            </w:pPr>
            <w:r>
              <w:rPr>
                <w:sz w:val="16"/>
                <w:szCs w:val="16"/>
              </w:rPr>
              <w:t>Шкаф полузакрытй для документов</w:t>
            </w:r>
          </w:p>
          <w:p w:rsidR="00E706C9" w:rsidRDefault="003A3B7A" w:rsidP="003A7C17">
            <w:pPr>
              <w:jc w:val="both"/>
              <w:rPr>
                <w:sz w:val="16"/>
                <w:szCs w:val="16"/>
              </w:rPr>
            </w:pPr>
            <w:hyperlink r:id="rId16" w:history="1">
              <w:r w:rsidR="00E706C9" w:rsidRPr="003344BA">
                <w:rPr>
                  <w:rStyle w:val="ae"/>
                  <w:sz w:val="16"/>
                  <w:szCs w:val="16"/>
                </w:rPr>
                <w:t>http://shop.plumar.ru/catalog/goods/nabor-mebeli-budzhet/980594/</w:t>
              </w:r>
            </w:hyperlink>
          </w:p>
          <w:p w:rsidR="00E706C9" w:rsidRPr="007B3F55" w:rsidRDefault="00E706C9" w:rsidP="003A7C17">
            <w:pPr>
              <w:jc w:val="both"/>
              <w:rPr>
                <w:sz w:val="16"/>
                <w:szCs w:val="16"/>
              </w:rPr>
            </w:pPr>
            <w:r>
              <w:rPr>
                <w:sz w:val="16"/>
                <w:szCs w:val="16"/>
              </w:rPr>
              <w:t>4151,00</w:t>
            </w:r>
          </w:p>
        </w:tc>
      </w:tr>
      <w:tr w:rsidR="00E706C9" w:rsidTr="003A7C17">
        <w:tc>
          <w:tcPr>
            <w:tcW w:w="606" w:type="dxa"/>
          </w:tcPr>
          <w:p w:rsidR="00E706C9" w:rsidRPr="007B3F55" w:rsidRDefault="00E706C9" w:rsidP="003A7C17">
            <w:pPr>
              <w:jc w:val="center"/>
              <w:rPr>
                <w:b/>
                <w:sz w:val="16"/>
                <w:szCs w:val="16"/>
              </w:rPr>
            </w:pPr>
            <w:r w:rsidRPr="007B3F55">
              <w:rPr>
                <w:b/>
                <w:sz w:val="16"/>
                <w:szCs w:val="16"/>
              </w:rPr>
              <w:t>3.</w:t>
            </w:r>
          </w:p>
        </w:tc>
        <w:tc>
          <w:tcPr>
            <w:tcW w:w="1988" w:type="dxa"/>
          </w:tcPr>
          <w:p w:rsidR="00E706C9" w:rsidRPr="007B3F55" w:rsidRDefault="00E706C9" w:rsidP="003A7C17">
            <w:pPr>
              <w:jc w:val="both"/>
              <w:rPr>
                <w:sz w:val="16"/>
                <w:szCs w:val="16"/>
              </w:rPr>
            </w:pPr>
            <w:r>
              <w:rPr>
                <w:sz w:val="16"/>
                <w:szCs w:val="16"/>
              </w:rPr>
              <w:t>Стеллаж угловой</w:t>
            </w:r>
          </w:p>
        </w:tc>
        <w:tc>
          <w:tcPr>
            <w:tcW w:w="764" w:type="dxa"/>
          </w:tcPr>
          <w:p w:rsidR="00E706C9" w:rsidRPr="007B3F55" w:rsidRDefault="00E706C9" w:rsidP="003A7C17">
            <w:pPr>
              <w:jc w:val="center"/>
              <w:rPr>
                <w:sz w:val="16"/>
                <w:szCs w:val="16"/>
              </w:rPr>
            </w:pPr>
            <w:r>
              <w:rPr>
                <w:sz w:val="16"/>
                <w:szCs w:val="16"/>
              </w:rPr>
              <w:t>1</w:t>
            </w:r>
          </w:p>
        </w:tc>
        <w:tc>
          <w:tcPr>
            <w:tcW w:w="3834" w:type="dxa"/>
          </w:tcPr>
          <w:p w:rsidR="00E706C9" w:rsidRPr="007B3F55" w:rsidRDefault="00E706C9" w:rsidP="003A7C17">
            <w:pPr>
              <w:jc w:val="both"/>
              <w:rPr>
                <w:sz w:val="16"/>
                <w:szCs w:val="16"/>
              </w:rPr>
            </w:pPr>
            <w:r>
              <w:rPr>
                <w:sz w:val="16"/>
                <w:szCs w:val="16"/>
              </w:rPr>
              <w:t xml:space="preserve">Стеллаж угловой, размеры: 2050х600х600, в рабочем состоянии, имеются несущественные царапины.  </w:t>
            </w:r>
          </w:p>
        </w:tc>
        <w:tc>
          <w:tcPr>
            <w:tcW w:w="3230" w:type="dxa"/>
          </w:tcPr>
          <w:p w:rsidR="00E706C9" w:rsidRDefault="00E706C9" w:rsidP="003A7C17">
            <w:pPr>
              <w:jc w:val="both"/>
              <w:rPr>
                <w:sz w:val="16"/>
                <w:szCs w:val="16"/>
              </w:rPr>
            </w:pPr>
            <w:r>
              <w:rPr>
                <w:sz w:val="16"/>
                <w:szCs w:val="16"/>
              </w:rPr>
              <w:t>Стеллаж угловой</w:t>
            </w:r>
          </w:p>
          <w:p w:rsidR="00E706C9" w:rsidRDefault="003A3B7A" w:rsidP="003A7C17">
            <w:pPr>
              <w:jc w:val="both"/>
              <w:rPr>
                <w:sz w:val="16"/>
                <w:szCs w:val="16"/>
              </w:rPr>
            </w:pPr>
            <w:hyperlink r:id="rId17" w:history="1">
              <w:r w:rsidR="00E706C9" w:rsidRPr="003344BA">
                <w:rPr>
                  <w:rStyle w:val="ae"/>
                  <w:sz w:val="16"/>
                  <w:szCs w:val="16"/>
                </w:rPr>
                <w:t>https://velnov.yourroom.ru/products/stellazh-uglovoj-605-qlotosq</w:t>
              </w:r>
            </w:hyperlink>
          </w:p>
          <w:p w:rsidR="00E706C9" w:rsidRPr="007B3F55" w:rsidRDefault="00E706C9" w:rsidP="003A7C17">
            <w:pPr>
              <w:jc w:val="both"/>
              <w:rPr>
                <w:sz w:val="16"/>
                <w:szCs w:val="16"/>
              </w:rPr>
            </w:pPr>
            <w:r>
              <w:rPr>
                <w:sz w:val="16"/>
                <w:szCs w:val="16"/>
              </w:rPr>
              <w:t>1980,00</w:t>
            </w:r>
          </w:p>
        </w:tc>
      </w:tr>
      <w:tr w:rsidR="00E706C9" w:rsidTr="003A7C17">
        <w:tc>
          <w:tcPr>
            <w:tcW w:w="606" w:type="dxa"/>
          </w:tcPr>
          <w:p w:rsidR="00E706C9" w:rsidRPr="007B3F55" w:rsidRDefault="00E706C9" w:rsidP="003A7C17">
            <w:pPr>
              <w:jc w:val="center"/>
              <w:rPr>
                <w:b/>
                <w:sz w:val="16"/>
                <w:szCs w:val="16"/>
              </w:rPr>
            </w:pPr>
            <w:r w:rsidRPr="007B3F55">
              <w:rPr>
                <w:b/>
                <w:sz w:val="16"/>
                <w:szCs w:val="16"/>
              </w:rPr>
              <w:t>4.</w:t>
            </w:r>
          </w:p>
        </w:tc>
        <w:tc>
          <w:tcPr>
            <w:tcW w:w="1988" w:type="dxa"/>
          </w:tcPr>
          <w:p w:rsidR="00E706C9" w:rsidRPr="007B3F55" w:rsidRDefault="00E706C9" w:rsidP="003A7C17">
            <w:pPr>
              <w:jc w:val="both"/>
              <w:rPr>
                <w:sz w:val="16"/>
                <w:szCs w:val="16"/>
              </w:rPr>
            </w:pPr>
            <w:r>
              <w:rPr>
                <w:sz w:val="16"/>
                <w:szCs w:val="16"/>
              </w:rPr>
              <w:t>Стол администратора</w:t>
            </w:r>
          </w:p>
        </w:tc>
        <w:tc>
          <w:tcPr>
            <w:tcW w:w="764" w:type="dxa"/>
          </w:tcPr>
          <w:p w:rsidR="00E706C9" w:rsidRPr="007B3F55" w:rsidRDefault="00E706C9" w:rsidP="003A7C17">
            <w:pPr>
              <w:jc w:val="center"/>
              <w:rPr>
                <w:sz w:val="16"/>
                <w:szCs w:val="16"/>
              </w:rPr>
            </w:pPr>
            <w:r>
              <w:rPr>
                <w:sz w:val="16"/>
                <w:szCs w:val="16"/>
              </w:rPr>
              <w:t>1</w:t>
            </w:r>
          </w:p>
        </w:tc>
        <w:tc>
          <w:tcPr>
            <w:tcW w:w="3834" w:type="dxa"/>
          </w:tcPr>
          <w:p w:rsidR="00E706C9" w:rsidRPr="007B3F55" w:rsidRDefault="00E706C9" w:rsidP="003A7C17">
            <w:pPr>
              <w:jc w:val="both"/>
              <w:rPr>
                <w:sz w:val="16"/>
                <w:szCs w:val="16"/>
              </w:rPr>
            </w:pPr>
            <w:r>
              <w:rPr>
                <w:sz w:val="16"/>
                <w:szCs w:val="16"/>
              </w:rPr>
              <w:t>Стол администратора, размеры: 1700х1600х1350, в рабочем состоянии, имеются несущественные царапины.</w:t>
            </w:r>
          </w:p>
        </w:tc>
        <w:tc>
          <w:tcPr>
            <w:tcW w:w="3230" w:type="dxa"/>
          </w:tcPr>
          <w:p w:rsidR="00E706C9" w:rsidRDefault="00E706C9" w:rsidP="003A7C17">
            <w:pPr>
              <w:jc w:val="both"/>
              <w:rPr>
                <w:sz w:val="16"/>
                <w:szCs w:val="16"/>
              </w:rPr>
            </w:pPr>
            <w:r>
              <w:rPr>
                <w:sz w:val="16"/>
                <w:szCs w:val="16"/>
              </w:rPr>
              <w:t>Стол письменный</w:t>
            </w:r>
          </w:p>
          <w:p w:rsidR="00E706C9" w:rsidRDefault="003A3B7A" w:rsidP="003A7C17">
            <w:pPr>
              <w:jc w:val="both"/>
              <w:rPr>
                <w:sz w:val="16"/>
                <w:szCs w:val="16"/>
              </w:rPr>
            </w:pPr>
            <w:hyperlink r:id="rId18" w:history="1">
              <w:r w:rsidR="00E706C9" w:rsidRPr="003344BA">
                <w:rPr>
                  <w:rStyle w:val="ae"/>
                  <w:sz w:val="16"/>
                  <w:szCs w:val="16"/>
                </w:rPr>
                <w:t>http://shop.plumar.ru/catalog/goods/nabor-mebeli-etud/?PAGEN_1=2</w:t>
              </w:r>
            </w:hyperlink>
          </w:p>
          <w:p w:rsidR="00E706C9" w:rsidRPr="007B3F55" w:rsidRDefault="00E706C9" w:rsidP="003A7C17">
            <w:pPr>
              <w:jc w:val="both"/>
              <w:rPr>
                <w:sz w:val="16"/>
                <w:szCs w:val="16"/>
              </w:rPr>
            </w:pPr>
            <w:r>
              <w:rPr>
                <w:sz w:val="16"/>
                <w:szCs w:val="16"/>
              </w:rPr>
              <w:t>12236,00</w:t>
            </w:r>
          </w:p>
        </w:tc>
      </w:tr>
      <w:tr w:rsidR="00E706C9" w:rsidTr="003A7C17">
        <w:tc>
          <w:tcPr>
            <w:tcW w:w="606" w:type="dxa"/>
          </w:tcPr>
          <w:p w:rsidR="00E706C9" w:rsidRPr="007B3F55" w:rsidRDefault="00E706C9" w:rsidP="003A7C17">
            <w:pPr>
              <w:jc w:val="center"/>
              <w:rPr>
                <w:b/>
                <w:sz w:val="16"/>
                <w:szCs w:val="16"/>
              </w:rPr>
            </w:pPr>
            <w:r w:rsidRPr="007B3F55">
              <w:rPr>
                <w:b/>
                <w:sz w:val="16"/>
                <w:szCs w:val="16"/>
              </w:rPr>
              <w:t>5.</w:t>
            </w:r>
          </w:p>
        </w:tc>
        <w:tc>
          <w:tcPr>
            <w:tcW w:w="1988" w:type="dxa"/>
          </w:tcPr>
          <w:p w:rsidR="00E706C9" w:rsidRPr="007B3F55" w:rsidRDefault="00E706C9" w:rsidP="003A7C17">
            <w:pPr>
              <w:jc w:val="both"/>
              <w:rPr>
                <w:sz w:val="16"/>
                <w:szCs w:val="16"/>
              </w:rPr>
            </w:pPr>
            <w:r>
              <w:rPr>
                <w:sz w:val="16"/>
                <w:szCs w:val="16"/>
              </w:rPr>
              <w:t>Стол письменный</w:t>
            </w:r>
          </w:p>
        </w:tc>
        <w:tc>
          <w:tcPr>
            <w:tcW w:w="764" w:type="dxa"/>
          </w:tcPr>
          <w:p w:rsidR="00E706C9" w:rsidRPr="007B3F55" w:rsidRDefault="00E706C9" w:rsidP="003A7C17">
            <w:pPr>
              <w:jc w:val="center"/>
              <w:rPr>
                <w:sz w:val="16"/>
                <w:szCs w:val="16"/>
              </w:rPr>
            </w:pPr>
            <w:r>
              <w:rPr>
                <w:sz w:val="16"/>
                <w:szCs w:val="16"/>
              </w:rPr>
              <w:t>1</w:t>
            </w:r>
          </w:p>
        </w:tc>
        <w:tc>
          <w:tcPr>
            <w:tcW w:w="3834" w:type="dxa"/>
          </w:tcPr>
          <w:p w:rsidR="00E706C9" w:rsidRPr="007B3F55" w:rsidRDefault="00E706C9" w:rsidP="003A7C17">
            <w:pPr>
              <w:jc w:val="both"/>
              <w:rPr>
                <w:sz w:val="16"/>
                <w:szCs w:val="16"/>
              </w:rPr>
            </w:pPr>
            <w:r>
              <w:rPr>
                <w:sz w:val="16"/>
                <w:szCs w:val="16"/>
              </w:rPr>
              <w:t>Стол письменный, в рабочем хорошем состоянии, имеются несущественные царапины.</w:t>
            </w:r>
          </w:p>
        </w:tc>
        <w:tc>
          <w:tcPr>
            <w:tcW w:w="3230" w:type="dxa"/>
          </w:tcPr>
          <w:p w:rsidR="00E706C9" w:rsidRDefault="00E706C9" w:rsidP="003A7C17">
            <w:pPr>
              <w:jc w:val="both"/>
              <w:rPr>
                <w:sz w:val="16"/>
                <w:szCs w:val="16"/>
              </w:rPr>
            </w:pPr>
            <w:r>
              <w:rPr>
                <w:sz w:val="16"/>
                <w:szCs w:val="16"/>
              </w:rPr>
              <w:t>Стол письменный</w:t>
            </w:r>
          </w:p>
          <w:p w:rsidR="00E706C9" w:rsidRDefault="003A3B7A" w:rsidP="003A7C17">
            <w:pPr>
              <w:jc w:val="both"/>
              <w:rPr>
                <w:sz w:val="16"/>
                <w:szCs w:val="16"/>
              </w:rPr>
            </w:pPr>
            <w:hyperlink r:id="rId19" w:history="1">
              <w:r w:rsidR="00E706C9" w:rsidRPr="003344BA">
                <w:rPr>
                  <w:rStyle w:val="ae"/>
                  <w:sz w:val="16"/>
                  <w:szCs w:val="16"/>
                </w:rPr>
                <w:t>http://shop.plumar.ru/catalog/goods/nabor-mebeli-feja/640002/</w:t>
              </w:r>
            </w:hyperlink>
          </w:p>
          <w:p w:rsidR="00E706C9" w:rsidRPr="007B3F55" w:rsidRDefault="00E706C9" w:rsidP="003A7C17">
            <w:pPr>
              <w:jc w:val="both"/>
              <w:rPr>
                <w:sz w:val="16"/>
                <w:szCs w:val="16"/>
              </w:rPr>
            </w:pPr>
            <w:r>
              <w:rPr>
                <w:sz w:val="16"/>
                <w:szCs w:val="16"/>
              </w:rPr>
              <w:t>3258,00</w:t>
            </w:r>
          </w:p>
        </w:tc>
      </w:tr>
      <w:tr w:rsidR="00E706C9" w:rsidTr="003A7C17">
        <w:tc>
          <w:tcPr>
            <w:tcW w:w="606" w:type="dxa"/>
          </w:tcPr>
          <w:p w:rsidR="00E706C9" w:rsidRPr="007B3F55" w:rsidRDefault="00E706C9" w:rsidP="003A7C17">
            <w:pPr>
              <w:jc w:val="center"/>
              <w:rPr>
                <w:b/>
                <w:sz w:val="16"/>
                <w:szCs w:val="16"/>
              </w:rPr>
            </w:pPr>
            <w:r w:rsidRPr="007B3F55">
              <w:rPr>
                <w:b/>
                <w:sz w:val="16"/>
                <w:szCs w:val="16"/>
              </w:rPr>
              <w:t>6.</w:t>
            </w:r>
          </w:p>
        </w:tc>
        <w:tc>
          <w:tcPr>
            <w:tcW w:w="1988" w:type="dxa"/>
          </w:tcPr>
          <w:p w:rsidR="00E706C9" w:rsidRPr="007B3F55" w:rsidRDefault="00E706C9" w:rsidP="003A7C17">
            <w:pPr>
              <w:jc w:val="both"/>
              <w:rPr>
                <w:sz w:val="16"/>
                <w:szCs w:val="16"/>
              </w:rPr>
            </w:pPr>
            <w:r>
              <w:rPr>
                <w:sz w:val="16"/>
                <w:szCs w:val="16"/>
              </w:rPr>
              <w:t>Стол приставной</w:t>
            </w:r>
          </w:p>
        </w:tc>
        <w:tc>
          <w:tcPr>
            <w:tcW w:w="764" w:type="dxa"/>
          </w:tcPr>
          <w:p w:rsidR="00E706C9" w:rsidRPr="007B3F55" w:rsidRDefault="00E706C9" w:rsidP="003A7C17">
            <w:pPr>
              <w:jc w:val="center"/>
              <w:rPr>
                <w:sz w:val="16"/>
                <w:szCs w:val="16"/>
              </w:rPr>
            </w:pPr>
            <w:r>
              <w:rPr>
                <w:sz w:val="16"/>
                <w:szCs w:val="16"/>
              </w:rPr>
              <w:t>1</w:t>
            </w:r>
          </w:p>
        </w:tc>
        <w:tc>
          <w:tcPr>
            <w:tcW w:w="3834" w:type="dxa"/>
          </w:tcPr>
          <w:p w:rsidR="00E706C9" w:rsidRPr="007B3F55" w:rsidRDefault="00E706C9" w:rsidP="003A7C17">
            <w:pPr>
              <w:jc w:val="both"/>
              <w:rPr>
                <w:sz w:val="16"/>
                <w:szCs w:val="16"/>
              </w:rPr>
            </w:pPr>
            <w:r>
              <w:rPr>
                <w:sz w:val="16"/>
                <w:szCs w:val="16"/>
              </w:rPr>
              <w:t>Стол приставной, в отличном состоянии, без повреждений.</w:t>
            </w:r>
          </w:p>
        </w:tc>
        <w:tc>
          <w:tcPr>
            <w:tcW w:w="3230" w:type="dxa"/>
          </w:tcPr>
          <w:p w:rsidR="00E706C9" w:rsidRDefault="00E706C9" w:rsidP="003A7C17">
            <w:pPr>
              <w:jc w:val="both"/>
              <w:rPr>
                <w:sz w:val="16"/>
                <w:szCs w:val="16"/>
              </w:rPr>
            </w:pPr>
            <w:r>
              <w:rPr>
                <w:sz w:val="16"/>
                <w:szCs w:val="16"/>
              </w:rPr>
              <w:t>Стол приставной</w:t>
            </w:r>
          </w:p>
          <w:p w:rsidR="00E706C9" w:rsidRDefault="003A3B7A" w:rsidP="003A7C17">
            <w:pPr>
              <w:jc w:val="both"/>
              <w:rPr>
                <w:sz w:val="16"/>
                <w:szCs w:val="16"/>
              </w:rPr>
            </w:pPr>
            <w:hyperlink r:id="rId20" w:history="1">
              <w:r w:rsidR="00E706C9" w:rsidRPr="003344BA">
                <w:rPr>
                  <w:rStyle w:val="ae"/>
                  <w:sz w:val="16"/>
                  <w:szCs w:val="16"/>
                </w:rPr>
                <w:t>http://shop.plumar.ru/catalog/goods/nabor-mebeli-kanc-miks/980523/</w:t>
              </w:r>
            </w:hyperlink>
          </w:p>
          <w:p w:rsidR="00E706C9" w:rsidRPr="007B3F55" w:rsidRDefault="00E706C9" w:rsidP="003A7C17">
            <w:pPr>
              <w:jc w:val="both"/>
              <w:rPr>
                <w:sz w:val="16"/>
                <w:szCs w:val="16"/>
              </w:rPr>
            </w:pPr>
            <w:r>
              <w:rPr>
                <w:sz w:val="16"/>
                <w:szCs w:val="16"/>
              </w:rPr>
              <w:t>1486,00</w:t>
            </w:r>
          </w:p>
        </w:tc>
      </w:tr>
      <w:tr w:rsidR="00E706C9" w:rsidTr="003A7C17">
        <w:tc>
          <w:tcPr>
            <w:tcW w:w="606" w:type="dxa"/>
          </w:tcPr>
          <w:p w:rsidR="00E706C9" w:rsidRPr="007B3F55" w:rsidRDefault="00E706C9" w:rsidP="003A7C17">
            <w:pPr>
              <w:jc w:val="center"/>
              <w:rPr>
                <w:b/>
                <w:sz w:val="16"/>
                <w:szCs w:val="16"/>
              </w:rPr>
            </w:pPr>
            <w:r w:rsidRPr="007B3F55">
              <w:rPr>
                <w:b/>
                <w:sz w:val="16"/>
                <w:szCs w:val="16"/>
              </w:rPr>
              <w:t>7.</w:t>
            </w:r>
          </w:p>
        </w:tc>
        <w:tc>
          <w:tcPr>
            <w:tcW w:w="1988" w:type="dxa"/>
          </w:tcPr>
          <w:p w:rsidR="00E706C9" w:rsidRPr="007B3F55" w:rsidRDefault="00E706C9" w:rsidP="003A7C17">
            <w:pPr>
              <w:jc w:val="both"/>
              <w:rPr>
                <w:sz w:val="16"/>
                <w:szCs w:val="16"/>
              </w:rPr>
            </w:pPr>
            <w:r>
              <w:rPr>
                <w:sz w:val="16"/>
                <w:szCs w:val="16"/>
              </w:rPr>
              <w:t>Стол руководителя</w:t>
            </w:r>
          </w:p>
        </w:tc>
        <w:tc>
          <w:tcPr>
            <w:tcW w:w="764" w:type="dxa"/>
          </w:tcPr>
          <w:p w:rsidR="00E706C9" w:rsidRPr="007B3F55" w:rsidRDefault="00E706C9" w:rsidP="003A7C17">
            <w:pPr>
              <w:jc w:val="center"/>
              <w:rPr>
                <w:sz w:val="16"/>
                <w:szCs w:val="16"/>
              </w:rPr>
            </w:pPr>
            <w:r>
              <w:rPr>
                <w:sz w:val="16"/>
                <w:szCs w:val="16"/>
              </w:rPr>
              <w:t>1</w:t>
            </w:r>
          </w:p>
        </w:tc>
        <w:tc>
          <w:tcPr>
            <w:tcW w:w="3834" w:type="dxa"/>
          </w:tcPr>
          <w:p w:rsidR="00E706C9" w:rsidRPr="001F3C2A" w:rsidRDefault="00E706C9" w:rsidP="003A7C17">
            <w:pPr>
              <w:jc w:val="both"/>
              <w:rPr>
                <w:sz w:val="16"/>
                <w:szCs w:val="16"/>
              </w:rPr>
            </w:pPr>
            <w:r>
              <w:rPr>
                <w:sz w:val="16"/>
                <w:szCs w:val="16"/>
              </w:rPr>
              <w:t>Стол руководителя, размеры: 1600х1300х1870, в рабочем хорошем состоянии, имеются несущественные царапины.</w:t>
            </w:r>
          </w:p>
        </w:tc>
        <w:tc>
          <w:tcPr>
            <w:tcW w:w="3230" w:type="dxa"/>
          </w:tcPr>
          <w:p w:rsidR="00E706C9" w:rsidRDefault="00E706C9" w:rsidP="003A7C17">
            <w:pPr>
              <w:jc w:val="both"/>
              <w:rPr>
                <w:sz w:val="16"/>
                <w:szCs w:val="16"/>
              </w:rPr>
            </w:pPr>
            <w:r>
              <w:rPr>
                <w:sz w:val="16"/>
                <w:szCs w:val="16"/>
              </w:rPr>
              <w:t>Стол письменный</w:t>
            </w:r>
          </w:p>
          <w:p w:rsidR="00E706C9" w:rsidRDefault="003A3B7A" w:rsidP="003A7C17">
            <w:pPr>
              <w:jc w:val="both"/>
              <w:rPr>
                <w:sz w:val="16"/>
                <w:szCs w:val="16"/>
              </w:rPr>
            </w:pPr>
            <w:hyperlink r:id="rId21" w:history="1">
              <w:r w:rsidR="00E706C9" w:rsidRPr="003344BA">
                <w:rPr>
                  <w:rStyle w:val="ae"/>
                  <w:sz w:val="16"/>
                  <w:szCs w:val="16"/>
                </w:rPr>
                <w:t>http://www.shatura.com/goods/groups/writing-desks/195.02/</w:t>
              </w:r>
            </w:hyperlink>
          </w:p>
          <w:p w:rsidR="00E706C9" w:rsidRPr="007B3F55" w:rsidRDefault="00E706C9" w:rsidP="003A7C17">
            <w:pPr>
              <w:jc w:val="both"/>
              <w:rPr>
                <w:sz w:val="16"/>
                <w:szCs w:val="16"/>
              </w:rPr>
            </w:pPr>
            <w:r>
              <w:rPr>
                <w:sz w:val="16"/>
                <w:szCs w:val="16"/>
              </w:rPr>
              <w:t>10890,00</w:t>
            </w:r>
          </w:p>
        </w:tc>
      </w:tr>
      <w:tr w:rsidR="00E706C9" w:rsidRPr="00C14466" w:rsidTr="003A7C17">
        <w:tc>
          <w:tcPr>
            <w:tcW w:w="606" w:type="dxa"/>
          </w:tcPr>
          <w:p w:rsidR="00E706C9" w:rsidRPr="007B3F55" w:rsidRDefault="00E706C9" w:rsidP="003A7C17">
            <w:pPr>
              <w:jc w:val="center"/>
              <w:rPr>
                <w:b/>
                <w:sz w:val="16"/>
                <w:szCs w:val="16"/>
              </w:rPr>
            </w:pPr>
            <w:r w:rsidRPr="007B3F55">
              <w:rPr>
                <w:b/>
                <w:sz w:val="16"/>
                <w:szCs w:val="16"/>
              </w:rPr>
              <w:t>8.</w:t>
            </w:r>
          </w:p>
        </w:tc>
        <w:tc>
          <w:tcPr>
            <w:tcW w:w="1988" w:type="dxa"/>
          </w:tcPr>
          <w:p w:rsidR="00E706C9" w:rsidRPr="007B3F55" w:rsidRDefault="00E706C9" w:rsidP="003A7C17">
            <w:pPr>
              <w:jc w:val="both"/>
              <w:rPr>
                <w:sz w:val="16"/>
                <w:szCs w:val="16"/>
              </w:rPr>
            </w:pPr>
            <w:r>
              <w:rPr>
                <w:sz w:val="16"/>
                <w:szCs w:val="16"/>
              </w:rPr>
              <w:t>Стол угловой</w:t>
            </w:r>
          </w:p>
        </w:tc>
        <w:tc>
          <w:tcPr>
            <w:tcW w:w="764" w:type="dxa"/>
          </w:tcPr>
          <w:p w:rsidR="00E706C9" w:rsidRPr="007B3F55" w:rsidRDefault="00E706C9" w:rsidP="003A7C17">
            <w:pPr>
              <w:jc w:val="center"/>
              <w:rPr>
                <w:sz w:val="16"/>
                <w:szCs w:val="16"/>
              </w:rPr>
            </w:pPr>
            <w:r>
              <w:rPr>
                <w:sz w:val="16"/>
                <w:szCs w:val="16"/>
              </w:rPr>
              <w:t>1</w:t>
            </w:r>
          </w:p>
        </w:tc>
        <w:tc>
          <w:tcPr>
            <w:tcW w:w="3834" w:type="dxa"/>
          </w:tcPr>
          <w:p w:rsidR="00E706C9" w:rsidRPr="00914CBE" w:rsidRDefault="00E706C9" w:rsidP="003A7C17">
            <w:pPr>
              <w:jc w:val="both"/>
              <w:rPr>
                <w:sz w:val="16"/>
                <w:szCs w:val="16"/>
              </w:rPr>
            </w:pPr>
            <w:r>
              <w:rPr>
                <w:sz w:val="16"/>
                <w:szCs w:val="16"/>
              </w:rPr>
              <w:t>Стол угловой, в рабочем хорошем состоянии, имеются несущественные царапины.</w:t>
            </w:r>
          </w:p>
        </w:tc>
        <w:tc>
          <w:tcPr>
            <w:tcW w:w="3230" w:type="dxa"/>
          </w:tcPr>
          <w:p w:rsidR="00E706C9" w:rsidRDefault="00E706C9" w:rsidP="003A7C17">
            <w:pPr>
              <w:jc w:val="both"/>
              <w:rPr>
                <w:sz w:val="16"/>
                <w:szCs w:val="16"/>
              </w:rPr>
            </w:pPr>
            <w:r>
              <w:rPr>
                <w:sz w:val="16"/>
                <w:szCs w:val="16"/>
              </w:rPr>
              <w:t>Стол угловой</w:t>
            </w:r>
          </w:p>
          <w:p w:rsidR="00E706C9" w:rsidRDefault="003A3B7A" w:rsidP="003A7C17">
            <w:pPr>
              <w:jc w:val="both"/>
              <w:rPr>
                <w:sz w:val="16"/>
                <w:szCs w:val="16"/>
              </w:rPr>
            </w:pPr>
            <w:hyperlink r:id="rId22" w:history="1">
              <w:r w:rsidR="00E706C9" w:rsidRPr="003344BA">
                <w:rPr>
                  <w:rStyle w:val="ae"/>
                  <w:sz w:val="16"/>
                  <w:szCs w:val="16"/>
                </w:rPr>
                <w:t>http://www.shatura.com/goods/groups/writing-desks/210.02/</w:t>
              </w:r>
            </w:hyperlink>
          </w:p>
          <w:p w:rsidR="00E706C9" w:rsidRPr="00C14466" w:rsidRDefault="00E706C9" w:rsidP="003A7C17">
            <w:pPr>
              <w:jc w:val="both"/>
              <w:rPr>
                <w:sz w:val="16"/>
                <w:szCs w:val="16"/>
              </w:rPr>
            </w:pPr>
            <w:r>
              <w:rPr>
                <w:sz w:val="16"/>
                <w:szCs w:val="16"/>
              </w:rPr>
              <w:t>5170,00</w:t>
            </w:r>
          </w:p>
        </w:tc>
      </w:tr>
      <w:tr w:rsidR="00E706C9" w:rsidTr="003A7C17">
        <w:tc>
          <w:tcPr>
            <w:tcW w:w="606" w:type="dxa"/>
          </w:tcPr>
          <w:p w:rsidR="00E706C9" w:rsidRPr="007B3F55" w:rsidRDefault="00E706C9" w:rsidP="003A7C17">
            <w:pPr>
              <w:jc w:val="center"/>
              <w:rPr>
                <w:b/>
                <w:sz w:val="16"/>
                <w:szCs w:val="16"/>
              </w:rPr>
            </w:pPr>
            <w:r w:rsidRPr="007B3F55">
              <w:rPr>
                <w:b/>
                <w:sz w:val="16"/>
                <w:szCs w:val="16"/>
              </w:rPr>
              <w:t>9.</w:t>
            </w:r>
          </w:p>
        </w:tc>
        <w:tc>
          <w:tcPr>
            <w:tcW w:w="1988" w:type="dxa"/>
          </w:tcPr>
          <w:p w:rsidR="00E706C9" w:rsidRPr="007B3F55" w:rsidRDefault="00E706C9" w:rsidP="003A7C17">
            <w:pPr>
              <w:jc w:val="both"/>
              <w:rPr>
                <w:sz w:val="16"/>
                <w:szCs w:val="16"/>
              </w:rPr>
            </w:pPr>
            <w:r>
              <w:rPr>
                <w:sz w:val="16"/>
                <w:szCs w:val="16"/>
              </w:rPr>
              <w:t>Стул «ИЗО»</w:t>
            </w:r>
          </w:p>
        </w:tc>
        <w:tc>
          <w:tcPr>
            <w:tcW w:w="764" w:type="dxa"/>
          </w:tcPr>
          <w:p w:rsidR="00E706C9" w:rsidRPr="007B3F55" w:rsidRDefault="00E706C9" w:rsidP="003A7C17">
            <w:pPr>
              <w:jc w:val="center"/>
              <w:rPr>
                <w:sz w:val="16"/>
                <w:szCs w:val="16"/>
              </w:rPr>
            </w:pPr>
            <w:r>
              <w:rPr>
                <w:sz w:val="16"/>
                <w:szCs w:val="16"/>
              </w:rPr>
              <w:t>15</w:t>
            </w:r>
          </w:p>
        </w:tc>
        <w:tc>
          <w:tcPr>
            <w:tcW w:w="3834" w:type="dxa"/>
          </w:tcPr>
          <w:p w:rsidR="00E706C9" w:rsidRPr="007B3F55" w:rsidRDefault="00E706C9" w:rsidP="003A7C17">
            <w:pPr>
              <w:jc w:val="both"/>
              <w:rPr>
                <w:sz w:val="16"/>
                <w:szCs w:val="16"/>
              </w:rPr>
            </w:pPr>
            <w:r>
              <w:rPr>
                <w:sz w:val="16"/>
                <w:szCs w:val="16"/>
              </w:rPr>
              <w:t>Стулья «ИЗО». цвет темно- серый, в рабочем состоянии, небольшие потертости</w:t>
            </w:r>
          </w:p>
        </w:tc>
        <w:tc>
          <w:tcPr>
            <w:tcW w:w="3230" w:type="dxa"/>
          </w:tcPr>
          <w:p w:rsidR="00E706C9" w:rsidRDefault="00E706C9" w:rsidP="003A7C17">
            <w:pPr>
              <w:jc w:val="both"/>
              <w:rPr>
                <w:sz w:val="16"/>
                <w:szCs w:val="16"/>
              </w:rPr>
            </w:pPr>
            <w:r>
              <w:rPr>
                <w:sz w:val="16"/>
                <w:szCs w:val="16"/>
              </w:rPr>
              <w:t>Стул «ИЗО»</w:t>
            </w:r>
          </w:p>
          <w:p w:rsidR="00E706C9" w:rsidRDefault="003A3B7A" w:rsidP="003A7C17">
            <w:pPr>
              <w:jc w:val="both"/>
              <w:rPr>
                <w:sz w:val="16"/>
                <w:szCs w:val="16"/>
              </w:rPr>
            </w:pPr>
            <w:hyperlink r:id="rId23" w:history="1">
              <w:r w:rsidR="00E706C9" w:rsidRPr="003344BA">
                <w:rPr>
                  <w:rStyle w:val="ae"/>
                  <w:sz w:val="16"/>
                  <w:szCs w:val="16"/>
                </w:rPr>
                <w:t>http://shop.plumar.ru/catalog/goods/stulja-dla-personala-i-posetitelej/530061/</w:t>
              </w:r>
            </w:hyperlink>
          </w:p>
          <w:p w:rsidR="00E706C9" w:rsidRPr="002134F1" w:rsidRDefault="00E706C9" w:rsidP="003A7C17">
            <w:pPr>
              <w:jc w:val="both"/>
              <w:rPr>
                <w:sz w:val="16"/>
                <w:szCs w:val="16"/>
              </w:rPr>
            </w:pPr>
            <w:r>
              <w:rPr>
                <w:sz w:val="16"/>
                <w:szCs w:val="16"/>
              </w:rPr>
              <w:t>827,40</w:t>
            </w:r>
          </w:p>
        </w:tc>
      </w:tr>
      <w:tr w:rsidR="00E706C9" w:rsidTr="003A7C17">
        <w:tc>
          <w:tcPr>
            <w:tcW w:w="606" w:type="dxa"/>
          </w:tcPr>
          <w:p w:rsidR="00E706C9" w:rsidRPr="007B3F55" w:rsidRDefault="00E706C9" w:rsidP="003A7C17">
            <w:pPr>
              <w:jc w:val="center"/>
              <w:rPr>
                <w:b/>
                <w:sz w:val="16"/>
                <w:szCs w:val="16"/>
              </w:rPr>
            </w:pPr>
            <w:r w:rsidRPr="007B3F55">
              <w:rPr>
                <w:b/>
                <w:sz w:val="16"/>
                <w:szCs w:val="16"/>
              </w:rPr>
              <w:t>10.</w:t>
            </w:r>
          </w:p>
        </w:tc>
        <w:tc>
          <w:tcPr>
            <w:tcW w:w="1988" w:type="dxa"/>
          </w:tcPr>
          <w:p w:rsidR="00E706C9" w:rsidRPr="007B3F55" w:rsidRDefault="00E706C9" w:rsidP="003A7C17">
            <w:pPr>
              <w:jc w:val="both"/>
              <w:rPr>
                <w:sz w:val="16"/>
                <w:szCs w:val="16"/>
              </w:rPr>
            </w:pPr>
            <w:r>
              <w:rPr>
                <w:sz w:val="16"/>
                <w:szCs w:val="16"/>
              </w:rPr>
              <w:t>Шкаф для документов</w:t>
            </w:r>
          </w:p>
        </w:tc>
        <w:tc>
          <w:tcPr>
            <w:tcW w:w="764" w:type="dxa"/>
          </w:tcPr>
          <w:p w:rsidR="00E706C9" w:rsidRPr="007B3F55" w:rsidRDefault="00E706C9" w:rsidP="003A7C17">
            <w:pPr>
              <w:jc w:val="center"/>
              <w:rPr>
                <w:sz w:val="16"/>
                <w:szCs w:val="16"/>
              </w:rPr>
            </w:pPr>
            <w:r>
              <w:rPr>
                <w:sz w:val="16"/>
                <w:szCs w:val="16"/>
              </w:rPr>
              <w:t>1</w:t>
            </w:r>
          </w:p>
        </w:tc>
        <w:tc>
          <w:tcPr>
            <w:tcW w:w="3834" w:type="dxa"/>
          </w:tcPr>
          <w:p w:rsidR="00E706C9" w:rsidRPr="007B3F55" w:rsidRDefault="00E706C9" w:rsidP="003A7C17">
            <w:pPr>
              <w:jc w:val="both"/>
              <w:rPr>
                <w:sz w:val="16"/>
                <w:szCs w:val="16"/>
              </w:rPr>
            </w:pPr>
            <w:r>
              <w:rPr>
                <w:sz w:val="16"/>
                <w:szCs w:val="16"/>
              </w:rPr>
              <w:t>Шкаф для документов, в рабочем состоянии, имеются несущественные царапины.</w:t>
            </w:r>
          </w:p>
        </w:tc>
        <w:tc>
          <w:tcPr>
            <w:tcW w:w="3230" w:type="dxa"/>
          </w:tcPr>
          <w:p w:rsidR="00E706C9" w:rsidRDefault="00E706C9" w:rsidP="003A7C17">
            <w:pPr>
              <w:jc w:val="both"/>
              <w:rPr>
                <w:sz w:val="16"/>
                <w:szCs w:val="16"/>
              </w:rPr>
            </w:pPr>
            <w:r>
              <w:rPr>
                <w:sz w:val="16"/>
                <w:szCs w:val="16"/>
              </w:rPr>
              <w:t>Шкаф закрытый</w:t>
            </w:r>
          </w:p>
          <w:p w:rsidR="00E706C9" w:rsidRDefault="003A3B7A" w:rsidP="003A7C17">
            <w:pPr>
              <w:jc w:val="both"/>
              <w:rPr>
                <w:sz w:val="16"/>
                <w:szCs w:val="16"/>
              </w:rPr>
            </w:pPr>
            <w:hyperlink r:id="rId24" w:history="1">
              <w:r w:rsidR="00E706C9" w:rsidRPr="003344BA">
                <w:rPr>
                  <w:rStyle w:val="ae"/>
                  <w:sz w:val="16"/>
                  <w:szCs w:val="16"/>
                </w:rPr>
                <w:t>http://shop.plumar.ru/catalog/goods/nabor-mebeli-budzhet/980597/</w:t>
              </w:r>
            </w:hyperlink>
          </w:p>
          <w:p w:rsidR="00E706C9" w:rsidRPr="007B3F55" w:rsidRDefault="00E706C9" w:rsidP="003A7C17">
            <w:pPr>
              <w:jc w:val="both"/>
              <w:rPr>
                <w:sz w:val="16"/>
                <w:szCs w:val="16"/>
              </w:rPr>
            </w:pPr>
            <w:r>
              <w:rPr>
                <w:sz w:val="16"/>
                <w:szCs w:val="16"/>
              </w:rPr>
              <w:t>5085,00</w:t>
            </w:r>
          </w:p>
        </w:tc>
      </w:tr>
      <w:tr w:rsidR="00E706C9" w:rsidTr="003A7C17">
        <w:tc>
          <w:tcPr>
            <w:tcW w:w="606" w:type="dxa"/>
          </w:tcPr>
          <w:p w:rsidR="00E706C9" w:rsidRPr="007B3F55" w:rsidRDefault="00E706C9" w:rsidP="003A7C17">
            <w:pPr>
              <w:jc w:val="center"/>
              <w:rPr>
                <w:b/>
                <w:sz w:val="16"/>
                <w:szCs w:val="16"/>
              </w:rPr>
            </w:pPr>
            <w:r w:rsidRPr="007B3F55">
              <w:rPr>
                <w:b/>
                <w:sz w:val="16"/>
                <w:szCs w:val="16"/>
              </w:rPr>
              <w:t>11.</w:t>
            </w:r>
          </w:p>
        </w:tc>
        <w:tc>
          <w:tcPr>
            <w:tcW w:w="1988" w:type="dxa"/>
          </w:tcPr>
          <w:p w:rsidR="00E706C9" w:rsidRPr="007B3F55" w:rsidRDefault="00E706C9" w:rsidP="003A7C17">
            <w:pPr>
              <w:jc w:val="both"/>
              <w:rPr>
                <w:sz w:val="16"/>
                <w:szCs w:val="16"/>
              </w:rPr>
            </w:pPr>
            <w:r>
              <w:rPr>
                <w:sz w:val="16"/>
                <w:szCs w:val="16"/>
              </w:rPr>
              <w:t>Шкаф-гардероб</w:t>
            </w:r>
          </w:p>
        </w:tc>
        <w:tc>
          <w:tcPr>
            <w:tcW w:w="764" w:type="dxa"/>
          </w:tcPr>
          <w:p w:rsidR="00E706C9" w:rsidRPr="007B3F55" w:rsidRDefault="00E706C9" w:rsidP="003A7C17">
            <w:pPr>
              <w:jc w:val="center"/>
              <w:rPr>
                <w:sz w:val="16"/>
                <w:szCs w:val="16"/>
              </w:rPr>
            </w:pPr>
            <w:r>
              <w:rPr>
                <w:sz w:val="16"/>
                <w:szCs w:val="16"/>
              </w:rPr>
              <w:t>1</w:t>
            </w:r>
          </w:p>
        </w:tc>
        <w:tc>
          <w:tcPr>
            <w:tcW w:w="3834" w:type="dxa"/>
          </w:tcPr>
          <w:p w:rsidR="00E706C9" w:rsidRPr="007B3F55" w:rsidRDefault="00E706C9" w:rsidP="003A7C17">
            <w:pPr>
              <w:jc w:val="both"/>
              <w:rPr>
                <w:sz w:val="16"/>
                <w:szCs w:val="16"/>
              </w:rPr>
            </w:pPr>
            <w:r>
              <w:rPr>
                <w:sz w:val="16"/>
                <w:szCs w:val="16"/>
              </w:rPr>
              <w:t>Шкаф-гардероб, в рабочем состоянии, имеются несущественные царапины.</w:t>
            </w:r>
          </w:p>
        </w:tc>
        <w:tc>
          <w:tcPr>
            <w:tcW w:w="3230" w:type="dxa"/>
          </w:tcPr>
          <w:p w:rsidR="00E706C9" w:rsidRDefault="00E706C9" w:rsidP="003A7C17">
            <w:pPr>
              <w:jc w:val="both"/>
              <w:rPr>
                <w:sz w:val="16"/>
                <w:szCs w:val="16"/>
              </w:rPr>
            </w:pPr>
            <w:r>
              <w:rPr>
                <w:sz w:val="16"/>
                <w:szCs w:val="16"/>
              </w:rPr>
              <w:t>Шкаф – гардероб</w:t>
            </w:r>
          </w:p>
          <w:p w:rsidR="00E706C9" w:rsidRDefault="003A3B7A" w:rsidP="003A7C17">
            <w:pPr>
              <w:jc w:val="both"/>
              <w:rPr>
                <w:sz w:val="16"/>
                <w:szCs w:val="16"/>
              </w:rPr>
            </w:pPr>
            <w:hyperlink r:id="rId25" w:history="1">
              <w:r w:rsidR="00E706C9" w:rsidRPr="003344BA">
                <w:rPr>
                  <w:rStyle w:val="ae"/>
                  <w:sz w:val="16"/>
                  <w:szCs w:val="16"/>
                </w:rPr>
                <w:t>http://shop.plumar.ru/catalog/goods/nabor-mebeli-eko/640269/</w:t>
              </w:r>
            </w:hyperlink>
          </w:p>
          <w:p w:rsidR="00E706C9" w:rsidRPr="007B3F55" w:rsidRDefault="00E706C9" w:rsidP="003A7C17">
            <w:pPr>
              <w:jc w:val="both"/>
              <w:rPr>
                <w:sz w:val="16"/>
                <w:szCs w:val="16"/>
              </w:rPr>
            </w:pPr>
            <w:r>
              <w:rPr>
                <w:sz w:val="16"/>
                <w:szCs w:val="16"/>
              </w:rPr>
              <w:t>5077,00</w:t>
            </w:r>
          </w:p>
        </w:tc>
      </w:tr>
    </w:tbl>
    <w:p w:rsidR="00E706C9" w:rsidRPr="00C66BF8" w:rsidRDefault="00E706C9" w:rsidP="003A7C17">
      <w:pPr>
        <w:ind w:firstLine="709"/>
        <w:jc w:val="both"/>
      </w:pPr>
    </w:p>
    <w:p w:rsidR="00E706C9" w:rsidRDefault="00E706C9" w:rsidP="003A7C17">
      <w:pPr>
        <w:ind w:firstLine="709"/>
        <w:jc w:val="both"/>
        <w:rPr>
          <w:b/>
          <w:bCs/>
          <w:u w:val="single"/>
        </w:rPr>
      </w:pPr>
    </w:p>
    <w:p w:rsidR="00E706C9" w:rsidRDefault="00E706C9" w:rsidP="003A7C17">
      <w:pPr>
        <w:ind w:firstLine="709"/>
        <w:jc w:val="both"/>
        <w:rPr>
          <w:b/>
          <w:bCs/>
          <w:u w:val="single"/>
        </w:rPr>
      </w:pPr>
    </w:p>
    <w:p w:rsidR="00E706C9" w:rsidRDefault="00E706C9" w:rsidP="003A7C17">
      <w:pPr>
        <w:ind w:firstLine="709"/>
        <w:jc w:val="both"/>
        <w:rPr>
          <w:b/>
          <w:bCs/>
          <w:u w:val="single"/>
        </w:rPr>
      </w:pPr>
    </w:p>
    <w:p w:rsidR="00E706C9" w:rsidRPr="00C66BF8" w:rsidRDefault="00E706C9" w:rsidP="003A7C17">
      <w:pPr>
        <w:ind w:firstLine="709"/>
        <w:jc w:val="both"/>
        <w:rPr>
          <w:b/>
          <w:bCs/>
          <w:u w:val="single"/>
        </w:rPr>
      </w:pPr>
      <w:r w:rsidRPr="00C66BF8">
        <w:rPr>
          <w:b/>
          <w:bCs/>
          <w:u w:val="single"/>
        </w:rPr>
        <w:t>О</w:t>
      </w:r>
      <w:r>
        <w:rPr>
          <w:b/>
          <w:bCs/>
          <w:u w:val="single"/>
        </w:rPr>
        <w:t xml:space="preserve">пределение </w:t>
      </w:r>
      <w:r w:rsidRPr="00C66BF8">
        <w:rPr>
          <w:b/>
          <w:bCs/>
          <w:u w:val="single"/>
        </w:rPr>
        <w:t>износа</w:t>
      </w:r>
    </w:p>
    <w:p w:rsidR="00E706C9" w:rsidRPr="00C66BF8" w:rsidRDefault="00E706C9" w:rsidP="003A7C17">
      <w:pPr>
        <w:ind w:firstLine="709"/>
        <w:jc w:val="both"/>
      </w:pPr>
      <w:r w:rsidRPr="00C66BF8">
        <w:t>Применительно к вопросам оценки</w:t>
      </w:r>
      <w:r>
        <w:t>,</w:t>
      </w:r>
      <w:r w:rsidRPr="00C66BF8">
        <w:t xml:space="preserve"> износ означает потерю стоимости объекта в процессе его эксплуатации или длительного хранения, научно-технического прогресса и экономической ситуации в целом. </w:t>
      </w:r>
    </w:p>
    <w:p w:rsidR="00E706C9" w:rsidRPr="00C66BF8" w:rsidRDefault="00E706C9" w:rsidP="003A7C17">
      <w:pPr>
        <w:ind w:firstLine="709"/>
        <w:jc w:val="both"/>
      </w:pPr>
      <w:r w:rsidRPr="00C66BF8">
        <w:lastRenderedPageBreak/>
        <w:t xml:space="preserve">Классификация износов может быть проведена по критерию технической возможности и экономической целесообразности их устранения и по причинам, их вызывающим. </w:t>
      </w:r>
    </w:p>
    <w:p w:rsidR="00E706C9" w:rsidRPr="00C66BF8" w:rsidRDefault="00E706C9" w:rsidP="003A7C17">
      <w:pPr>
        <w:ind w:firstLine="709"/>
        <w:jc w:val="both"/>
        <w:rPr>
          <w:b/>
          <w:bCs/>
        </w:rPr>
      </w:pPr>
      <w:r w:rsidRPr="00C66BF8">
        <w:rPr>
          <w:b/>
          <w:bCs/>
        </w:rPr>
        <w:t>Физический износ</w:t>
      </w:r>
    </w:p>
    <w:p w:rsidR="00E706C9" w:rsidRPr="00C66BF8" w:rsidRDefault="00E706C9" w:rsidP="003A7C17">
      <w:pPr>
        <w:ind w:firstLine="709"/>
        <w:jc w:val="both"/>
      </w:pPr>
      <w:r w:rsidRPr="00C66BF8">
        <w:t>Физический износ является результатом нормального износа в процессе эксплуатации, разложения (ветхости), сухого гниения, трещин, ржавчины или конструкционных дефектов. Этот тип износа может быть как восстановимым, так и невосстановимым.</w:t>
      </w:r>
    </w:p>
    <w:p w:rsidR="00E706C9" w:rsidRPr="00C66BF8" w:rsidRDefault="00E706C9" w:rsidP="003A7C17">
      <w:pPr>
        <w:ind w:firstLine="709"/>
        <w:jc w:val="both"/>
      </w:pPr>
      <w:r w:rsidRPr="00C66BF8">
        <w:t>Расчет физического износа производился нормативным методом – методом срока жизни – по формуле:</w:t>
      </w:r>
    </w:p>
    <w:p w:rsidR="00E706C9" w:rsidRPr="00C66BF8" w:rsidRDefault="00E706C9" w:rsidP="003A7C17">
      <w:pPr>
        <w:ind w:firstLine="709"/>
        <w:jc w:val="both"/>
      </w:pPr>
      <w:r w:rsidRPr="00C66BF8">
        <w:rPr>
          <w:b/>
          <w:bCs/>
        </w:rPr>
        <w:t>Иф = ХВ / НВ</w:t>
      </w:r>
      <w:r w:rsidRPr="00C66BF8">
        <w:t>, где</w:t>
      </w:r>
    </w:p>
    <w:p w:rsidR="00E706C9" w:rsidRPr="00C66BF8" w:rsidRDefault="00E706C9" w:rsidP="003A7C17">
      <w:pPr>
        <w:ind w:firstLine="709"/>
        <w:jc w:val="both"/>
      </w:pPr>
      <w:r w:rsidRPr="00C66BF8">
        <w:t>Иф – физический износ;</w:t>
      </w:r>
    </w:p>
    <w:p w:rsidR="00E706C9" w:rsidRPr="00C66BF8" w:rsidRDefault="00E706C9" w:rsidP="003A7C17">
      <w:pPr>
        <w:ind w:firstLine="709"/>
        <w:jc w:val="both"/>
      </w:pPr>
      <w:r w:rsidRPr="00C66BF8">
        <w:t>ХВ – срок от даты выпуска оборудования до даты оценки;</w:t>
      </w:r>
    </w:p>
    <w:p w:rsidR="00E706C9" w:rsidRPr="00C66BF8" w:rsidRDefault="00E706C9" w:rsidP="003A7C17">
      <w:pPr>
        <w:ind w:firstLine="709"/>
        <w:jc w:val="both"/>
      </w:pPr>
      <w:r w:rsidRPr="00C66BF8">
        <w:t>НВ – нормативный срок эксплуатации оборудования.</w:t>
      </w:r>
    </w:p>
    <w:p w:rsidR="00E706C9" w:rsidRDefault="00E706C9" w:rsidP="003A7C17">
      <w:pPr>
        <w:ind w:firstLine="709"/>
        <w:jc w:val="both"/>
      </w:pPr>
    </w:p>
    <w:p w:rsidR="00E706C9" w:rsidRPr="00C66BF8" w:rsidRDefault="00E706C9" w:rsidP="003A7C17">
      <w:pPr>
        <w:ind w:firstLine="709"/>
        <w:jc w:val="both"/>
      </w:pPr>
      <w:r w:rsidRPr="00C66BF8">
        <w:t>Заказчик представил список оборудования без технических характеристик и, в ряде случаев, без указания марок и модификаций. Оценщик имел возможность осмотреть оборудование и установить марки и основные технические характеристик части оцениваемого оборудования.</w:t>
      </w:r>
    </w:p>
    <w:p w:rsidR="00E706C9" w:rsidRDefault="00E706C9" w:rsidP="003A7C17">
      <w:pPr>
        <w:ind w:firstLine="709"/>
        <w:jc w:val="both"/>
        <w:rPr>
          <w:sz w:val="20"/>
          <w:szCs w:val="20"/>
        </w:rPr>
      </w:pPr>
      <w:r w:rsidRPr="00C66BF8">
        <w:t xml:space="preserve">В ходе определения рыночной стоимости </w:t>
      </w:r>
      <w:r>
        <w:t>имущества</w:t>
      </w:r>
      <w:r w:rsidRPr="00C66BF8">
        <w:t xml:space="preserve">, </w:t>
      </w:r>
      <w:r>
        <w:t xml:space="preserve">установлено отсутствие конкретных </w:t>
      </w:r>
      <w:r w:rsidRPr="00C66BF8">
        <w:t>данны</w:t>
      </w:r>
      <w:r>
        <w:t>х</w:t>
      </w:r>
      <w:r w:rsidRPr="00C66BF8">
        <w:t xml:space="preserve"> по датам ввода в эксплуатацию</w:t>
      </w:r>
      <w:r>
        <w:t>,</w:t>
      </w:r>
      <w:r w:rsidRPr="00C66BF8">
        <w:t xml:space="preserve"> </w:t>
      </w:r>
      <w:r>
        <w:t xml:space="preserve">конкретным техническим характеристикам, наименованию, моделям (маркам, модификациям) </w:t>
      </w:r>
      <w:r w:rsidRPr="00C66BF8">
        <w:t xml:space="preserve">данного </w:t>
      </w:r>
      <w:r>
        <w:t>имущества</w:t>
      </w:r>
      <w:r w:rsidRPr="00C66BF8">
        <w:t xml:space="preserve">, поэтому оценка физического износа производилась экспертным методом на основе экспертных суждений о техническом состоянии, а также исходя из информации </w:t>
      </w:r>
      <w:r>
        <w:t>полученной из материалов гражданского и произведенного осмотра</w:t>
      </w:r>
      <w:r w:rsidRPr="00C66BF8">
        <w:rPr>
          <w:sz w:val="20"/>
          <w:szCs w:val="20"/>
        </w:rPr>
        <w:t>.</w:t>
      </w:r>
    </w:p>
    <w:p w:rsidR="00E706C9" w:rsidRPr="00C66BF8" w:rsidRDefault="00E706C9" w:rsidP="003A7C17">
      <w:pPr>
        <w:ind w:firstLine="709"/>
        <w:jc w:val="both"/>
      </w:pPr>
    </w:p>
    <w:p w:rsidR="00E706C9" w:rsidRDefault="00E706C9" w:rsidP="003A7C17">
      <w:pPr>
        <w:ind w:firstLine="709"/>
        <w:jc w:val="both"/>
      </w:pPr>
      <w:r w:rsidRPr="00C66BF8">
        <w:t>Расчеты производились исходя из следующей таблицы: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gridCol w:w="5670"/>
        <w:gridCol w:w="2268"/>
      </w:tblGrid>
      <w:tr w:rsidR="00E706C9" w:rsidTr="0085616B">
        <w:tc>
          <w:tcPr>
            <w:tcW w:w="2376" w:type="dxa"/>
            <w:shd w:val="clear" w:color="auto" w:fill="DBE5F1"/>
          </w:tcPr>
          <w:p w:rsidR="00E706C9" w:rsidRPr="007B3F55" w:rsidRDefault="00E706C9" w:rsidP="003A7C17">
            <w:pPr>
              <w:jc w:val="center"/>
              <w:rPr>
                <w:b/>
                <w:sz w:val="16"/>
                <w:szCs w:val="16"/>
              </w:rPr>
            </w:pPr>
            <w:r>
              <w:rPr>
                <w:b/>
                <w:sz w:val="16"/>
                <w:szCs w:val="16"/>
              </w:rPr>
              <w:t>Состояние имущества</w:t>
            </w:r>
          </w:p>
        </w:tc>
        <w:tc>
          <w:tcPr>
            <w:tcW w:w="5670" w:type="dxa"/>
            <w:shd w:val="clear" w:color="auto" w:fill="DBE5F1"/>
          </w:tcPr>
          <w:p w:rsidR="00E706C9" w:rsidRPr="007B3F55" w:rsidRDefault="00E706C9" w:rsidP="003A7C17">
            <w:pPr>
              <w:jc w:val="center"/>
              <w:rPr>
                <w:b/>
                <w:sz w:val="16"/>
                <w:szCs w:val="16"/>
              </w:rPr>
            </w:pPr>
            <w:r w:rsidRPr="007B3F55">
              <w:rPr>
                <w:b/>
                <w:sz w:val="16"/>
                <w:szCs w:val="16"/>
              </w:rPr>
              <w:t>Характеристика</w:t>
            </w:r>
            <w:r>
              <w:rPr>
                <w:b/>
                <w:sz w:val="16"/>
                <w:szCs w:val="16"/>
              </w:rPr>
              <w:t xml:space="preserve"> физического состояния</w:t>
            </w:r>
          </w:p>
        </w:tc>
        <w:tc>
          <w:tcPr>
            <w:tcW w:w="2268" w:type="dxa"/>
            <w:shd w:val="clear" w:color="auto" w:fill="DBE5F1"/>
          </w:tcPr>
          <w:p w:rsidR="00E706C9" w:rsidRPr="007B3F55" w:rsidRDefault="00E706C9" w:rsidP="003A7C17">
            <w:pPr>
              <w:jc w:val="center"/>
              <w:rPr>
                <w:b/>
                <w:sz w:val="16"/>
                <w:szCs w:val="16"/>
              </w:rPr>
            </w:pPr>
            <w:r>
              <w:rPr>
                <w:b/>
                <w:sz w:val="16"/>
                <w:szCs w:val="16"/>
              </w:rPr>
              <w:t>Коэффициент износа, %</w:t>
            </w:r>
          </w:p>
        </w:tc>
      </w:tr>
      <w:tr w:rsidR="00E706C9" w:rsidTr="003A7C17">
        <w:tc>
          <w:tcPr>
            <w:tcW w:w="2376" w:type="dxa"/>
          </w:tcPr>
          <w:p w:rsidR="00E706C9" w:rsidRPr="007B3F55" w:rsidRDefault="00E706C9" w:rsidP="003A7C17">
            <w:pPr>
              <w:jc w:val="center"/>
              <w:rPr>
                <w:sz w:val="16"/>
                <w:szCs w:val="16"/>
              </w:rPr>
            </w:pPr>
            <w:r>
              <w:rPr>
                <w:sz w:val="16"/>
                <w:szCs w:val="16"/>
              </w:rPr>
              <w:t>Новое</w:t>
            </w:r>
          </w:p>
        </w:tc>
        <w:tc>
          <w:tcPr>
            <w:tcW w:w="5670" w:type="dxa"/>
          </w:tcPr>
          <w:p w:rsidR="00E706C9" w:rsidRPr="00E9026B" w:rsidRDefault="00E706C9" w:rsidP="003A7C17">
            <w:pPr>
              <w:jc w:val="center"/>
              <w:rPr>
                <w:sz w:val="16"/>
                <w:szCs w:val="16"/>
              </w:rPr>
            </w:pPr>
            <w:r w:rsidRPr="00E9026B">
              <w:rPr>
                <w:sz w:val="16"/>
                <w:szCs w:val="16"/>
              </w:rPr>
              <w:t>Новое, установленное, еще не эксплуатировавшееся оборудование в отличном состоянии</w:t>
            </w:r>
          </w:p>
        </w:tc>
        <w:tc>
          <w:tcPr>
            <w:tcW w:w="2268" w:type="dxa"/>
          </w:tcPr>
          <w:p w:rsidR="00E706C9" w:rsidRPr="007B3F55" w:rsidRDefault="00E706C9" w:rsidP="003A7C17">
            <w:pPr>
              <w:jc w:val="center"/>
              <w:rPr>
                <w:sz w:val="16"/>
                <w:szCs w:val="16"/>
              </w:rPr>
            </w:pPr>
            <w:r>
              <w:rPr>
                <w:sz w:val="16"/>
                <w:szCs w:val="16"/>
              </w:rPr>
              <w:t>0-5 %</w:t>
            </w:r>
          </w:p>
        </w:tc>
      </w:tr>
      <w:tr w:rsidR="00E706C9" w:rsidTr="003A7C17">
        <w:tc>
          <w:tcPr>
            <w:tcW w:w="2376" w:type="dxa"/>
          </w:tcPr>
          <w:p w:rsidR="00E706C9" w:rsidRPr="007B3F55" w:rsidRDefault="00E706C9" w:rsidP="003A7C17">
            <w:pPr>
              <w:jc w:val="center"/>
              <w:rPr>
                <w:sz w:val="16"/>
                <w:szCs w:val="16"/>
              </w:rPr>
            </w:pPr>
            <w:r>
              <w:rPr>
                <w:sz w:val="16"/>
                <w:szCs w:val="16"/>
              </w:rPr>
              <w:t>Очень хорошее</w:t>
            </w:r>
          </w:p>
        </w:tc>
        <w:tc>
          <w:tcPr>
            <w:tcW w:w="5670" w:type="dxa"/>
          </w:tcPr>
          <w:p w:rsidR="00E706C9" w:rsidRPr="00E9026B" w:rsidRDefault="00E706C9" w:rsidP="003A7C17">
            <w:pPr>
              <w:jc w:val="center"/>
              <w:rPr>
                <w:sz w:val="16"/>
                <w:szCs w:val="16"/>
              </w:rPr>
            </w:pPr>
            <w:r w:rsidRPr="00E9026B">
              <w:rPr>
                <w:sz w:val="16"/>
                <w:szCs w:val="16"/>
              </w:rPr>
              <w:t>Практически новое, бывшее в недолгой эксплуатации, не требующее ремонта, или замены частей</w:t>
            </w:r>
          </w:p>
        </w:tc>
        <w:tc>
          <w:tcPr>
            <w:tcW w:w="2268" w:type="dxa"/>
          </w:tcPr>
          <w:p w:rsidR="00E706C9" w:rsidRPr="007B3F55" w:rsidRDefault="00E706C9" w:rsidP="003A7C17">
            <w:pPr>
              <w:jc w:val="center"/>
              <w:rPr>
                <w:sz w:val="16"/>
                <w:szCs w:val="16"/>
              </w:rPr>
            </w:pPr>
            <w:r>
              <w:rPr>
                <w:sz w:val="16"/>
                <w:szCs w:val="16"/>
              </w:rPr>
              <w:t>10-15 %</w:t>
            </w:r>
          </w:p>
        </w:tc>
      </w:tr>
      <w:tr w:rsidR="00E706C9" w:rsidTr="003A7C17">
        <w:tc>
          <w:tcPr>
            <w:tcW w:w="2376" w:type="dxa"/>
          </w:tcPr>
          <w:p w:rsidR="00E706C9" w:rsidRPr="007B3F55" w:rsidRDefault="00E706C9" w:rsidP="003A7C17">
            <w:pPr>
              <w:jc w:val="center"/>
              <w:rPr>
                <w:sz w:val="16"/>
                <w:szCs w:val="16"/>
              </w:rPr>
            </w:pPr>
            <w:r>
              <w:rPr>
                <w:sz w:val="16"/>
                <w:szCs w:val="16"/>
              </w:rPr>
              <w:t>Хорошее</w:t>
            </w:r>
          </w:p>
        </w:tc>
        <w:tc>
          <w:tcPr>
            <w:tcW w:w="5670" w:type="dxa"/>
          </w:tcPr>
          <w:p w:rsidR="00E706C9" w:rsidRPr="00540FF1" w:rsidRDefault="00E706C9" w:rsidP="003A7C17">
            <w:pPr>
              <w:jc w:val="center"/>
              <w:rPr>
                <w:sz w:val="16"/>
                <w:szCs w:val="16"/>
              </w:rPr>
            </w:pPr>
            <w:r w:rsidRPr="00540FF1">
              <w:rPr>
                <w:sz w:val="16"/>
                <w:szCs w:val="16"/>
              </w:rPr>
              <w:t>Бывшее в эксплуатации оборудование, полностью отремонтированное, или реконструированное, в отличном состоянии</w:t>
            </w:r>
          </w:p>
        </w:tc>
        <w:tc>
          <w:tcPr>
            <w:tcW w:w="2268" w:type="dxa"/>
          </w:tcPr>
          <w:p w:rsidR="00E706C9" w:rsidRPr="007B3F55" w:rsidRDefault="00E706C9" w:rsidP="003A7C17">
            <w:pPr>
              <w:jc w:val="center"/>
              <w:rPr>
                <w:sz w:val="16"/>
                <w:szCs w:val="16"/>
              </w:rPr>
            </w:pPr>
            <w:r>
              <w:rPr>
                <w:sz w:val="16"/>
                <w:szCs w:val="16"/>
              </w:rPr>
              <w:t>20-35 %</w:t>
            </w:r>
          </w:p>
        </w:tc>
      </w:tr>
      <w:tr w:rsidR="00E706C9" w:rsidTr="003A7C17">
        <w:tc>
          <w:tcPr>
            <w:tcW w:w="2376" w:type="dxa"/>
          </w:tcPr>
          <w:p w:rsidR="00E706C9" w:rsidRPr="007B3F55" w:rsidRDefault="00E706C9" w:rsidP="003A7C17">
            <w:pPr>
              <w:jc w:val="center"/>
              <w:rPr>
                <w:sz w:val="16"/>
                <w:szCs w:val="16"/>
              </w:rPr>
            </w:pPr>
            <w:r>
              <w:rPr>
                <w:sz w:val="16"/>
                <w:szCs w:val="16"/>
              </w:rPr>
              <w:t>Удовлетворительное</w:t>
            </w:r>
          </w:p>
        </w:tc>
        <w:tc>
          <w:tcPr>
            <w:tcW w:w="5670" w:type="dxa"/>
            <w:vAlign w:val="center"/>
          </w:tcPr>
          <w:p w:rsidR="00E706C9" w:rsidRPr="00540FF1" w:rsidRDefault="00E706C9" w:rsidP="003A7C17">
            <w:pPr>
              <w:spacing w:before="100" w:beforeAutospacing="1" w:after="100" w:afterAutospacing="1"/>
              <w:jc w:val="center"/>
              <w:rPr>
                <w:sz w:val="16"/>
                <w:szCs w:val="16"/>
              </w:rPr>
            </w:pPr>
            <w:r w:rsidRPr="00540FF1">
              <w:rPr>
                <w:sz w:val="16"/>
                <w:szCs w:val="16"/>
              </w:rPr>
              <w:t>Бывшее в эксплуатации оборудование, требующее некоторого ремонта, или замены мелких частей</w:t>
            </w:r>
          </w:p>
        </w:tc>
        <w:tc>
          <w:tcPr>
            <w:tcW w:w="2268" w:type="dxa"/>
          </w:tcPr>
          <w:p w:rsidR="00E706C9" w:rsidRPr="007B3F55" w:rsidRDefault="00E706C9" w:rsidP="003A7C17">
            <w:pPr>
              <w:jc w:val="center"/>
              <w:rPr>
                <w:sz w:val="16"/>
                <w:szCs w:val="16"/>
              </w:rPr>
            </w:pPr>
            <w:r>
              <w:rPr>
                <w:sz w:val="16"/>
                <w:szCs w:val="16"/>
              </w:rPr>
              <w:t>40-60 %</w:t>
            </w:r>
          </w:p>
        </w:tc>
      </w:tr>
      <w:tr w:rsidR="00E706C9" w:rsidTr="003A7C17">
        <w:tc>
          <w:tcPr>
            <w:tcW w:w="2376" w:type="dxa"/>
          </w:tcPr>
          <w:p w:rsidR="00E706C9" w:rsidRPr="007B3F55" w:rsidRDefault="00E706C9" w:rsidP="003A7C17">
            <w:pPr>
              <w:jc w:val="center"/>
              <w:rPr>
                <w:sz w:val="16"/>
                <w:szCs w:val="16"/>
              </w:rPr>
            </w:pPr>
            <w:r>
              <w:rPr>
                <w:sz w:val="16"/>
                <w:szCs w:val="16"/>
              </w:rPr>
              <w:t>Условно пригодное</w:t>
            </w:r>
          </w:p>
        </w:tc>
        <w:tc>
          <w:tcPr>
            <w:tcW w:w="5670" w:type="dxa"/>
          </w:tcPr>
          <w:p w:rsidR="00E706C9" w:rsidRPr="00540FF1" w:rsidRDefault="00E706C9" w:rsidP="003A7C17">
            <w:pPr>
              <w:jc w:val="center"/>
              <w:rPr>
                <w:sz w:val="16"/>
                <w:szCs w:val="16"/>
              </w:rPr>
            </w:pPr>
            <w:r w:rsidRPr="00540FF1">
              <w:rPr>
                <w:sz w:val="16"/>
                <w:szCs w:val="16"/>
              </w:rPr>
              <w:t>Бывшее в эксплуатации оборудование, в состоянии, пригодном для дальнейшей эксплуатации, но требующее значительного ремонта или замены главных частей</w:t>
            </w:r>
          </w:p>
        </w:tc>
        <w:tc>
          <w:tcPr>
            <w:tcW w:w="2268" w:type="dxa"/>
          </w:tcPr>
          <w:p w:rsidR="00E706C9" w:rsidRPr="007B3F55" w:rsidRDefault="00E706C9" w:rsidP="003A7C17">
            <w:pPr>
              <w:jc w:val="center"/>
              <w:rPr>
                <w:sz w:val="16"/>
                <w:szCs w:val="16"/>
              </w:rPr>
            </w:pPr>
            <w:r>
              <w:rPr>
                <w:sz w:val="16"/>
                <w:szCs w:val="16"/>
              </w:rPr>
              <w:t>65-80 %</w:t>
            </w:r>
          </w:p>
        </w:tc>
      </w:tr>
      <w:tr w:rsidR="00E706C9" w:rsidTr="003A7C17">
        <w:tc>
          <w:tcPr>
            <w:tcW w:w="2376" w:type="dxa"/>
          </w:tcPr>
          <w:p w:rsidR="00E706C9" w:rsidRPr="007B3F55" w:rsidRDefault="00E706C9" w:rsidP="003A7C17">
            <w:pPr>
              <w:jc w:val="center"/>
              <w:rPr>
                <w:sz w:val="16"/>
                <w:szCs w:val="16"/>
              </w:rPr>
            </w:pPr>
            <w:r>
              <w:rPr>
                <w:sz w:val="16"/>
                <w:szCs w:val="16"/>
              </w:rPr>
              <w:t>Неудовлетворительное</w:t>
            </w:r>
          </w:p>
        </w:tc>
        <w:tc>
          <w:tcPr>
            <w:tcW w:w="5670" w:type="dxa"/>
          </w:tcPr>
          <w:p w:rsidR="00E706C9" w:rsidRPr="00540FF1" w:rsidRDefault="00E706C9" w:rsidP="003A7C17">
            <w:pPr>
              <w:jc w:val="center"/>
              <w:rPr>
                <w:sz w:val="16"/>
                <w:szCs w:val="16"/>
              </w:rPr>
            </w:pPr>
            <w:r w:rsidRPr="00540FF1">
              <w:rPr>
                <w:sz w:val="16"/>
                <w:szCs w:val="16"/>
              </w:rPr>
              <w:t>Бывшее в эксплуатации оборудование, требующее капитального ремонта, такого как замена рабочих органов основных агрегатов, нефункционирующее оборудование</w:t>
            </w:r>
          </w:p>
        </w:tc>
        <w:tc>
          <w:tcPr>
            <w:tcW w:w="2268" w:type="dxa"/>
          </w:tcPr>
          <w:p w:rsidR="00E706C9" w:rsidRPr="007B3F55" w:rsidRDefault="00E706C9" w:rsidP="003A7C17">
            <w:pPr>
              <w:jc w:val="center"/>
              <w:rPr>
                <w:sz w:val="16"/>
                <w:szCs w:val="16"/>
              </w:rPr>
            </w:pPr>
            <w:r>
              <w:rPr>
                <w:sz w:val="16"/>
                <w:szCs w:val="16"/>
              </w:rPr>
              <w:t>85–90 %</w:t>
            </w:r>
          </w:p>
        </w:tc>
      </w:tr>
    </w:tbl>
    <w:p w:rsidR="00E706C9" w:rsidRDefault="00E706C9" w:rsidP="003A7C17">
      <w:pPr>
        <w:pStyle w:val="af3"/>
        <w:widowControl w:val="0"/>
        <w:suppressAutoHyphens/>
        <w:autoSpaceDE w:val="0"/>
        <w:spacing w:after="0"/>
        <w:ind w:left="0" w:firstLine="709"/>
        <w:jc w:val="both"/>
        <w:rPr>
          <w:u w:val="single"/>
        </w:rPr>
      </w:pPr>
    </w:p>
    <w:p w:rsidR="00E706C9" w:rsidRPr="00C66BF8" w:rsidRDefault="00E706C9" w:rsidP="003A7C17">
      <w:pPr>
        <w:ind w:firstLine="709"/>
        <w:jc w:val="both"/>
        <w:rPr>
          <w:b/>
          <w:bCs/>
        </w:rPr>
      </w:pPr>
      <w:r w:rsidRPr="00C66BF8">
        <w:rPr>
          <w:b/>
          <w:bCs/>
        </w:rPr>
        <w:t>Функциональный износ</w:t>
      </w:r>
    </w:p>
    <w:p w:rsidR="00E706C9" w:rsidRPr="00C66BF8" w:rsidRDefault="00E706C9" w:rsidP="003A7C17">
      <w:pPr>
        <w:ind w:firstLine="709"/>
        <w:jc w:val="both"/>
      </w:pPr>
      <w:r w:rsidRPr="00C66BF8">
        <w:t>Функциональное устаревание появляется вследствие технического и технологического прогресса. Оборудование, выпущенное несколько лет назад, может отличаться от нового большими капитальными и эксплуатационными расходами, худшими техническими характеристиками, использованием устаревших технологий и т.д. Все эти факторы снижают привлекательность старой техники и приводят к ее обесценению.</w:t>
      </w:r>
    </w:p>
    <w:p w:rsidR="00E706C9" w:rsidRPr="00C66BF8" w:rsidRDefault="00E706C9" w:rsidP="003A7C17">
      <w:pPr>
        <w:ind w:firstLine="709"/>
        <w:jc w:val="both"/>
      </w:pPr>
      <w:r w:rsidRPr="00C66BF8">
        <w:t>По результатам исследования рынка объектов аналогов было найдено аналогичное оборудование, превосходящее оцениваемое по некоторым технологическим, параметрическим и функциональным характеристикам.</w:t>
      </w:r>
    </w:p>
    <w:p w:rsidR="00E706C9" w:rsidRPr="00C66BF8" w:rsidRDefault="00E706C9" w:rsidP="003A7C17">
      <w:pPr>
        <w:ind w:firstLine="709"/>
        <w:jc w:val="both"/>
      </w:pPr>
      <w:r w:rsidRPr="00C66BF8">
        <w:t xml:space="preserve">В результате </w:t>
      </w:r>
      <w:r>
        <w:t>анализа, экспертом</w:t>
      </w:r>
      <w:r w:rsidRPr="00C66BF8">
        <w:t xml:space="preserve"> было выявлено, что при прочих равных условиях функционирования такого оборудования, аналогичного оцениваемому, производительность и максимальная «полезность» нового оборудования может быть увеличена на 10-20%.</w:t>
      </w:r>
    </w:p>
    <w:p w:rsidR="00E706C9" w:rsidRDefault="00E706C9" w:rsidP="003A7C17">
      <w:pPr>
        <w:pStyle w:val="af3"/>
        <w:widowControl w:val="0"/>
        <w:suppressAutoHyphens/>
        <w:autoSpaceDE w:val="0"/>
        <w:spacing w:after="0"/>
        <w:ind w:left="0" w:firstLine="680"/>
        <w:jc w:val="center"/>
        <w:rPr>
          <w:u w:val="single"/>
        </w:rPr>
      </w:pPr>
    </w:p>
    <w:p w:rsidR="00E706C9" w:rsidRPr="00C66BF8" w:rsidRDefault="00E706C9" w:rsidP="003A7C17">
      <w:pPr>
        <w:ind w:firstLine="709"/>
        <w:jc w:val="both"/>
        <w:rPr>
          <w:b/>
          <w:bCs/>
        </w:rPr>
      </w:pPr>
      <w:r w:rsidRPr="00C66BF8">
        <w:rPr>
          <w:b/>
          <w:bCs/>
        </w:rPr>
        <w:t>Износ внешнего воздействия</w:t>
      </w:r>
    </w:p>
    <w:p w:rsidR="00E706C9" w:rsidRPr="00561917" w:rsidRDefault="00E706C9" w:rsidP="003A7C17">
      <w:pPr>
        <w:ind w:firstLine="709"/>
        <w:jc w:val="both"/>
      </w:pPr>
      <w:r w:rsidRPr="00C66BF8">
        <w:t>Износ внешнего воздействия (экономический износ) появляется из-за внешних по отношению к объекту причин (экономических) и приводит к недоиспользованию объектов, т.е. к снижению уровня доходов, приносимых ими владельцу.</w:t>
      </w:r>
      <w:r>
        <w:t xml:space="preserve"> </w:t>
      </w:r>
      <w:r w:rsidRPr="00561917">
        <w:t xml:space="preserve">Обычно бывает связан с потерей </w:t>
      </w:r>
      <w:r w:rsidRPr="00561917">
        <w:lastRenderedPageBreak/>
        <w:t>привлекательности некоторых свойств объекта оценки, обусловленной воздействием внешних по отношению к объекту (в основном экономических) факторов.</w:t>
      </w:r>
    </w:p>
    <w:p w:rsidR="00E706C9" w:rsidRDefault="00E706C9" w:rsidP="003A7C17">
      <w:pPr>
        <w:pStyle w:val="af3"/>
        <w:widowControl w:val="0"/>
        <w:suppressAutoHyphens/>
        <w:autoSpaceDE w:val="0"/>
        <w:spacing w:after="0"/>
        <w:ind w:left="0" w:firstLine="709"/>
        <w:jc w:val="both"/>
        <w:rPr>
          <w:u w:val="single"/>
        </w:rPr>
      </w:pPr>
    </w:p>
    <w:p w:rsidR="00E706C9" w:rsidRDefault="00E706C9" w:rsidP="00555BFD">
      <w:pPr>
        <w:ind w:firstLine="709"/>
        <w:jc w:val="center"/>
        <w:rPr>
          <w:b/>
          <w:bCs/>
        </w:rPr>
      </w:pPr>
      <w:r w:rsidRPr="00C66BF8">
        <w:rPr>
          <w:b/>
          <w:bCs/>
        </w:rPr>
        <w:t>Определение рыночной стоимости</w:t>
      </w:r>
    </w:p>
    <w:p w:rsidR="00E706C9" w:rsidRPr="00C66BF8" w:rsidRDefault="00E706C9" w:rsidP="00555BFD">
      <w:pPr>
        <w:ind w:firstLine="709"/>
        <w:jc w:val="center"/>
        <w:rPr>
          <w:b/>
          <w:bCs/>
        </w:rPr>
      </w:pPr>
      <w:r w:rsidRPr="00C66BF8">
        <w:rPr>
          <w:b/>
          <w:bCs/>
        </w:rPr>
        <w:t>Расчет рыночной стоимости имущества</w:t>
      </w:r>
      <w:r>
        <w:rPr>
          <w:b/>
          <w:bCs/>
        </w:rPr>
        <w:t xml:space="preserve"> </w:t>
      </w:r>
      <w:r w:rsidRPr="00C66BF8">
        <w:rPr>
          <w:b/>
          <w:bCs/>
        </w:rPr>
        <w:t>производится путем корректировки полной восстановительной стоимости на сумму накопленного износа.</w:t>
      </w:r>
    </w:p>
    <w:tbl>
      <w:tblPr>
        <w:tblW w:w="1030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8"/>
        <w:gridCol w:w="1819"/>
        <w:gridCol w:w="503"/>
        <w:gridCol w:w="2602"/>
        <w:gridCol w:w="1172"/>
        <w:gridCol w:w="1203"/>
        <w:gridCol w:w="1214"/>
        <w:gridCol w:w="1201"/>
      </w:tblGrid>
      <w:tr w:rsidR="00E706C9" w:rsidTr="0085616B">
        <w:tc>
          <w:tcPr>
            <w:tcW w:w="285" w:type="pct"/>
            <w:shd w:val="clear" w:color="auto" w:fill="DBE5F1"/>
          </w:tcPr>
          <w:p w:rsidR="00E706C9" w:rsidRPr="007B3F55" w:rsidRDefault="00E706C9" w:rsidP="003A7C17">
            <w:pPr>
              <w:jc w:val="both"/>
              <w:rPr>
                <w:b/>
                <w:sz w:val="16"/>
                <w:szCs w:val="16"/>
              </w:rPr>
            </w:pPr>
            <w:r w:rsidRPr="007B3F55">
              <w:rPr>
                <w:b/>
                <w:sz w:val="16"/>
                <w:szCs w:val="16"/>
              </w:rPr>
              <w:t>№п/п</w:t>
            </w:r>
          </w:p>
        </w:tc>
        <w:tc>
          <w:tcPr>
            <w:tcW w:w="883" w:type="pct"/>
            <w:shd w:val="clear" w:color="auto" w:fill="DBE5F1"/>
          </w:tcPr>
          <w:p w:rsidR="00E706C9" w:rsidRPr="007B3F55" w:rsidRDefault="00E706C9" w:rsidP="003A7C17">
            <w:pPr>
              <w:jc w:val="both"/>
              <w:rPr>
                <w:b/>
                <w:sz w:val="16"/>
                <w:szCs w:val="16"/>
              </w:rPr>
            </w:pPr>
            <w:r w:rsidRPr="007B3F55">
              <w:rPr>
                <w:b/>
                <w:sz w:val="16"/>
                <w:szCs w:val="16"/>
              </w:rPr>
              <w:t>Наименование</w:t>
            </w:r>
          </w:p>
        </w:tc>
        <w:tc>
          <w:tcPr>
            <w:tcW w:w="244" w:type="pct"/>
            <w:shd w:val="clear" w:color="auto" w:fill="DBE5F1"/>
          </w:tcPr>
          <w:p w:rsidR="00E706C9" w:rsidRPr="007B3F55" w:rsidRDefault="00E706C9" w:rsidP="003A7C17">
            <w:pPr>
              <w:jc w:val="both"/>
              <w:rPr>
                <w:b/>
                <w:sz w:val="16"/>
                <w:szCs w:val="16"/>
              </w:rPr>
            </w:pPr>
            <w:r w:rsidRPr="007B3F55">
              <w:rPr>
                <w:b/>
                <w:sz w:val="16"/>
                <w:szCs w:val="16"/>
              </w:rPr>
              <w:t>Кол-во</w:t>
            </w:r>
          </w:p>
        </w:tc>
        <w:tc>
          <w:tcPr>
            <w:tcW w:w="1263" w:type="pct"/>
            <w:shd w:val="clear" w:color="auto" w:fill="DBE5F1"/>
          </w:tcPr>
          <w:p w:rsidR="00E706C9" w:rsidRPr="007B3F55" w:rsidRDefault="00E706C9" w:rsidP="003A7C17">
            <w:pPr>
              <w:jc w:val="both"/>
              <w:rPr>
                <w:b/>
                <w:sz w:val="16"/>
                <w:szCs w:val="16"/>
              </w:rPr>
            </w:pPr>
            <w:r>
              <w:rPr>
                <w:b/>
                <w:sz w:val="16"/>
                <w:szCs w:val="16"/>
              </w:rPr>
              <w:t xml:space="preserve">Наименование объекта аналога/стоимость </w:t>
            </w:r>
          </w:p>
        </w:tc>
        <w:tc>
          <w:tcPr>
            <w:tcW w:w="569" w:type="pct"/>
            <w:shd w:val="clear" w:color="auto" w:fill="DBE5F1"/>
          </w:tcPr>
          <w:p w:rsidR="00E706C9" w:rsidRPr="007B3F55" w:rsidRDefault="00E706C9" w:rsidP="003A7C17">
            <w:pPr>
              <w:jc w:val="both"/>
              <w:rPr>
                <w:b/>
                <w:sz w:val="16"/>
                <w:szCs w:val="16"/>
              </w:rPr>
            </w:pPr>
            <w:r>
              <w:rPr>
                <w:b/>
                <w:sz w:val="16"/>
                <w:szCs w:val="16"/>
              </w:rPr>
              <w:t>Физический износ</w:t>
            </w:r>
          </w:p>
        </w:tc>
        <w:tc>
          <w:tcPr>
            <w:tcW w:w="584" w:type="pct"/>
            <w:shd w:val="clear" w:color="auto" w:fill="DBE5F1"/>
          </w:tcPr>
          <w:p w:rsidR="00E706C9" w:rsidRDefault="00E706C9" w:rsidP="003A7C17">
            <w:pPr>
              <w:jc w:val="both"/>
              <w:rPr>
                <w:b/>
                <w:sz w:val="16"/>
                <w:szCs w:val="16"/>
              </w:rPr>
            </w:pPr>
            <w:r>
              <w:rPr>
                <w:b/>
                <w:sz w:val="16"/>
                <w:szCs w:val="16"/>
              </w:rPr>
              <w:t>Функциональный износ</w:t>
            </w:r>
          </w:p>
        </w:tc>
        <w:tc>
          <w:tcPr>
            <w:tcW w:w="589" w:type="pct"/>
            <w:shd w:val="clear" w:color="auto" w:fill="DBE5F1"/>
          </w:tcPr>
          <w:p w:rsidR="00E706C9" w:rsidRDefault="00E706C9" w:rsidP="003A7C17">
            <w:pPr>
              <w:jc w:val="both"/>
              <w:rPr>
                <w:b/>
                <w:sz w:val="16"/>
                <w:szCs w:val="16"/>
              </w:rPr>
            </w:pPr>
            <w:r>
              <w:rPr>
                <w:b/>
                <w:sz w:val="16"/>
                <w:szCs w:val="16"/>
              </w:rPr>
              <w:t>Внешний износ</w:t>
            </w:r>
          </w:p>
        </w:tc>
        <w:tc>
          <w:tcPr>
            <w:tcW w:w="583" w:type="pct"/>
            <w:shd w:val="clear" w:color="auto" w:fill="DBE5F1"/>
          </w:tcPr>
          <w:p w:rsidR="00E706C9" w:rsidRDefault="00E706C9" w:rsidP="003A7C17">
            <w:pPr>
              <w:jc w:val="both"/>
              <w:rPr>
                <w:b/>
                <w:sz w:val="16"/>
                <w:szCs w:val="16"/>
              </w:rPr>
            </w:pPr>
            <w:r>
              <w:rPr>
                <w:b/>
                <w:sz w:val="16"/>
                <w:szCs w:val="16"/>
              </w:rPr>
              <w:t>Рыночная стоимость</w:t>
            </w:r>
          </w:p>
        </w:tc>
      </w:tr>
      <w:tr w:rsidR="00E706C9" w:rsidTr="003A7C17">
        <w:tc>
          <w:tcPr>
            <w:tcW w:w="285" w:type="pct"/>
          </w:tcPr>
          <w:p w:rsidR="00E706C9" w:rsidRPr="007B3F55" w:rsidRDefault="00E706C9" w:rsidP="003A7C17">
            <w:pPr>
              <w:jc w:val="center"/>
              <w:rPr>
                <w:b/>
                <w:sz w:val="16"/>
                <w:szCs w:val="16"/>
              </w:rPr>
            </w:pPr>
            <w:r w:rsidRPr="007B3F55">
              <w:rPr>
                <w:b/>
                <w:sz w:val="16"/>
                <w:szCs w:val="16"/>
              </w:rPr>
              <w:t>1.</w:t>
            </w:r>
          </w:p>
        </w:tc>
        <w:tc>
          <w:tcPr>
            <w:tcW w:w="883" w:type="pct"/>
          </w:tcPr>
          <w:p w:rsidR="00E706C9" w:rsidRPr="007B3F55" w:rsidRDefault="00E706C9" w:rsidP="003A7C17">
            <w:pPr>
              <w:jc w:val="both"/>
              <w:rPr>
                <w:sz w:val="16"/>
                <w:szCs w:val="16"/>
              </w:rPr>
            </w:pPr>
            <w:r>
              <w:rPr>
                <w:sz w:val="16"/>
                <w:szCs w:val="16"/>
              </w:rPr>
              <w:t>Кресло офисное «Офисное компакт» с подлокотниками</w:t>
            </w:r>
          </w:p>
        </w:tc>
        <w:tc>
          <w:tcPr>
            <w:tcW w:w="244" w:type="pct"/>
          </w:tcPr>
          <w:p w:rsidR="00E706C9" w:rsidRPr="007B3F55" w:rsidRDefault="00E706C9" w:rsidP="003A7C17">
            <w:pPr>
              <w:jc w:val="both"/>
              <w:rPr>
                <w:sz w:val="16"/>
                <w:szCs w:val="16"/>
              </w:rPr>
            </w:pPr>
            <w:r>
              <w:rPr>
                <w:sz w:val="16"/>
                <w:szCs w:val="16"/>
              </w:rPr>
              <w:t>1</w:t>
            </w:r>
          </w:p>
        </w:tc>
        <w:tc>
          <w:tcPr>
            <w:tcW w:w="1263" w:type="pct"/>
          </w:tcPr>
          <w:p w:rsidR="00E706C9" w:rsidRDefault="00E706C9" w:rsidP="003A7C17">
            <w:pPr>
              <w:jc w:val="both"/>
              <w:rPr>
                <w:sz w:val="16"/>
                <w:szCs w:val="16"/>
              </w:rPr>
            </w:pPr>
            <w:r>
              <w:rPr>
                <w:sz w:val="16"/>
                <w:szCs w:val="16"/>
              </w:rPr>
              <w:t>Кресло офисное с подлокотниками</w:t>
            </w:r>
          </w:p>
          <w:p w:rsidR="00E706C9" w:rsidRPr="007B3F55" w:rsidRDefault="00E706C9" w:rsidP="003A7C17">
            <w:pPr>
              <w:jc w:val="both"/>
              <w:rPr>
                <w:sz w:val="16"/>
                <w:szCs w:val="16"/>
              </w:rPr>
            </w:pPr>
            <w:r>
              <w:rPr>
                <w:sz w:val="16"/>
                <w:szCs w:val="16"/>
              </w:rPr>
              <w:t>4076,00 руб.</w:t>
            </w:r>
          </w:p>
        </w:tc>
        <w:tc>
          <w:tcPr>
            <w:tcW w:w="569" w:type="pct"/>
          </w:tcPr>
          <w:p w:rsidR="00E706C9" w:rsidRPr="007B3F55" w:rsidRDefault="00E706C9" w:rsidP="003A7C17">
            <w:pPr>
              <w:jc w:val="both"/>
              <w:rPr>
                <w:sz w:val="16"/>
                <w:szCs w:val="16"/>
              </w:rPr>
            </w:pPr>
            <w:r>
              <w:rPr>
                <w:sz w:val="16"/>
                <w:szCs w:val="16"/>
              </w:rPr>
              <w:t>60%</w:t>
            </w:r>
          </w:p>
        </w:tc>
        <w:tc>
          <w:tcPr>
            <w:tcW w:w="584" w:type="pct"/>
          </w:tcPr>
          <w:p w:rsidR="00E706C9" w:rsidRPr="007B3F55" w:rsidRDefault="00E706C9" w:rsidP="003A7C17">
            <w:pPr>
              <w:jc w:val="both"/>
              <w:rPr>
                <w:sz w:val="16"/>
                <w:szCs w:val="16"/>
              </w:rPr>
            </w:pPr>
            <w:r>
              <w:rPr>
                <w:sz w:val="16"/>
                <w:szCs w:val="16"/>
              </w:rPr>
              <w:t>10%</w:t>
            </w:r>
          </w:p>
        </w:tc>
        <w:tc>
          <w:tcPr>
            <w:tcW w:w="589" w:type="pct"/>
          </w:tcPr>
          <w:p w:rsidR="00E706C9" w:rsidRPr="007B3F55" w:rsidRDefault="00E706C9" w:rsidP="003A7C17">
            <w:pPr>
              <w:jc w:val="both"/>
              <w:rPr>
                <w:sz w:val="16"/>
                <w:szCs w:val="16"/>
              </w:rPr>
            </w:pPr>
            <w:r>
              <w:rPr>
                <w:sz w:val="16"/>
                <w:szCs w:val="16"/>
              </w:rPr>
              <w:t>0%</w:t>
            </w:r>
          </w:p>
        </w:tc>
        <w:tc>
          <w:tcPr>
            <w:tcW w:w="583" w:type="pct"/>
          </w:tcPr>
          <w:p w:rsidR="00E706C9" w:rsidRPr="007B3F55" w:rsidRDefault="00E706C9" w:rsidP="003A7C17">
            <w:pPr>
              <w:jc w:val="both"/>
              <w:rPr>
                <w:sz w:val="16"/>
                <w:szCs w:val="16"/>
              </w:rPr>
            </w:pPr>
            <w:r>
              <w:rPr>
                <w:sz w:val="16"/>
                <w:szCs w:val="16"/>
              </w:rPr>
              <w:t>1223,00</w:t>
            </w:r>
          </w:p>
        </w:tc>
      </w:tr>
      <w:tr w:rsidR="00E706C9" w:rsidTr="003A7C17">
        <w:tc>
          <w:tcPr>
            <w:tcW w:w="285" w:type="pct"/>
          </w:tcPr>
          <w:p w:rsidR="00E706C9" w:rsidRPr="007B3F55" w:rsidRDefault="00E706C9" w:rsidP="003A7C17">
            <w:pPr>
              <w:jc w:val="center"/>
              <w:rPr>
                <w:b/>
                <w:sz w:val="16"/>
                <w:szCs w:val="16"/>
              </w:rPr>
            </w:pPr>
            <w:r w:rsidRPr="007B3F55">
              <w:rPr>
                <w:b/>
                <w:sz w:val="16"/>
                <w:szCs w:val="16"/>
              </w:rPr>
              <w:t>2.</w:t>
            </w:r>
          </w:p>
        </w:tc>
        <w:tc>
          <w:tcPr>
            <w:tcW w:w="883" w:type="pct"/>
          </w:tcPr>
          <w:p w:rsidR="00E706C9" w:rsidRPr="007B3F55" w:rsidRDefault="00E706C9" w:rsidP="003A7C17">
            <w:pPr>
              <w:jc w:val="both"/>
              <w:rPr>
                <w:sz w:val="16"/>
                <w:szCs w:val="16"/>
              </w:rPr>
            </w:pPr>
            <w:r>
              <w:rPr>
                <w:sz w:val="16"/>
                <w:szCs w:val="16"/>
              </w:rPr>
              <w:t>Стеллаж для документов</w:t>
            </w:r>
          </w:p>
        </w:tc>
        <w:tc>
          <w:tcPr>
            <w:tcW w:w="244" w:type="pct"/>
          </w:tcPr>
          <w:p w:rsidR="00E706C9" w:rsidRPr="007B3F55" w:rsidRDefault="00E706C9" w:rsidP="003A7C17">
            <w:pPr>
              <w:jc w:val="both"/>
              <w:rPr>
                <w:sz w:val="16"/>
                <w:szCs w:val="16"/>
              </w:rPr>
            </w:pPr>
            <w:r>
              <w:rPr>
                <w:sz w:val="16"/>
                <w:szCs w:val="16"/>
              </w:rPr>
              <w:t>1</w:t>
            </w:r>
          </w:p>
        </w:tc>
        <w:tc>
          <w:tcPr>
            <w:tcW w:w="1263" w:type="pct"/>
          </w:tcPr>
          <w:p w:rsidR="00E706C9" w:rsidRDefault="00E706C9" w:rsidP="003A7C17">
            <w:pPr>
              <w:jc w:val="both"/>
              <w:rPr>
                <w:sz w:val="16"/>
                <w:szCs w:val="16"/>
              </w:rPr>
            </w:pPr>
            <w:r>
              <w:rPr>
                <w:sz w:val="16"/>
                <w:szCs w:val="16"/>
              </w:rPr>
              <w:t>Шкаф полузакрытый для документов</w:t>
            </w:r>
          </w:p>
          <w:p w:rsidR="00E706C9" w:rsidRPr="007B3F55" w:rsidRDefault="00E706C9" w:rsidP="003A7C17">
            <w:pPr>
              <w:jc w:val="both"/>
              <w:rPr>
                <w:sz w:val="16"/>
                <w:szCs w:val="16"/>
              </w:rPr>
            </w:pPr>
            <w:r>
              <w:rPr>
                <w:sz w:val="16"/>
                <w:szCs w:val="16"/>
              </w:rPr>
              <w:t>4151,00 руб.</w:t>
            </w:r>
          </w:p>
        </w:tc>
        <w:tc>
          <w:tcPr>
            <w:tcW w:w="569" w:type="pct"/>
          </w:tcPr>
          <w:p w:rsidR="00E706C9" w:rsidRPr="007B3F55" w:rsidRDefault="00E706C9" w:rsidP="003A7C17">
            <w:pPr>
              <w:jc w:val="both"/>
              <w:rPr>
                <w:sz w:val="16"/>
                <w:szCs w:val="16"/>
              </w:rPr>
            </w:pPr>
            <w:r>
              <w:rPr>
                <w:sz w:val="16"/>
                <w:szCs w:val="16"/>
              </w:rPr>
              <w:t>40%</w:t>
            </w:r>
          </w:p>
        </w:tc>
        <w:tc>
          <w:tcPr>
            <w:tcW w:w="584" w:type="pct"/>
          </w:tcPr>
          <w:p w:rsidR="00E706C9" w:rsidRPr="007B3F55" w:rsidRDefault="00E706C9" w:rsidP="003A7C17">
            <w:pPr>
              <w:jc w:val="both"/>
              <w:rPr>
                <w:sz w:val="16"/>
                <w:szCs w:val="16"/>
              </w:rPr>
            </w:pPr>
            <w:r>
              <w:rPr>
                <w:sz w:val="16"/>
                <w:szCs w:val="16"/>
              </w:rPr>
              <w:t>10%</w:t>
            </w:r>
          </w:p>
        </w:tc>
        <w:tc>
          <w:tcPr>
            <w:tcW w:w="589" w:type="pct"/>
          </w:tcPr>
          <w:p w:rsidR="00E706C9" w:rsidRPr="007B3F55" w:rsidRDefault="00E706C9" w:rsidP="003A7C17">
            <w:pPr>
              <w:jc w:val="both"/>
              <w:rPr>
                <w:sz w:val="16"/>
                <w:szCs w:val="16"/>
              </w:rPr>
            </w:pPr>
            <w:r>
              <w:rPr>
                <w:sz w:val="16"/>
                <w:szCs w:val="16"/>
              </w:rPr>
              <w:t>0%</w:t>
            </w:r>
          </w:p>
        </w:tc>
        <w:tc>
          <w:tcPr>
            <w:tcW w:w="583" w:type="pct"/>
          </w:tcPr>
          <w:p w:rsidR="00E706C9" w:rsidRPr="007B3F55" w:rsidRDefault="00E706C9" w:rsidP="003A7C17">
            <w:pPr>
              <w:jc w:val="both"/>
              <w:rPr>
                <w:sz w:val="16"/>
                <w:szCs w:val="16"/>
              </w:rPr>
            </w:pPr>
            <w:r>
              <w:rPr>
                <w:sz w:val="16"/>
                <w:szCs w:val="16"/>
              </w:rPr>
              <w:t>2076,00</w:t>
            </w:r>
          </w:p>
        </w:tc>
      </w:tr>
      <w:tr w:rsidR="00E706C9" w:rsidTr="003A7C17">
        <w:tc>
          <w:tcPr>
            <w:tcW w:w="285" w:type="pct"/>
          </w:tcPr>
          <w:p w:rsidR="00E706C9" w:rsidRPr="007B3F55" w:rsidRDefault="00E706C9" w:rsidP="003A7C17">
            <w:pPr>
              <w:jc w:val="center"/>
              <w:rPr>
                <w:b/>
                <w:sz w:val="16"/>
                <w:szCs w:val="16"/>
              </w:rPr>
            </w:pPr>
            <w:r w:rsidRPr="007B3F55">
              <w:rPr>
                <w:b/>
                <w:sz w:val="16"/>
                <w:szCs w:val="16"/>
              </w:rPr>
              <w:t>3.</w:t>
            </w:r>
          </w:p>
        </w:tc>
        <w:tc>
          <w:tcPr>
            <w:tcW w:w="883" w:type="pct"/>
          </w:tcPr>
          <w:p w:rsidR="00E706C9" w:rsidRPr="007B3F55" w:rsidRDefault="00E706C9" w:rsidP="003A7C17">
            <w:pPr>
              <w:jc w:val="both"/>
              <w:rPr>
                <w:sz w:val="16"/>
                <w:szCs w:val="16"/>
              </w:rPr>
            </w:pPr>
            <w:r>
              <w:rPr>
                <w:sz w:val="16"/>
                <w:szCs w:val="16"/>
              </w:rPr>
              <w:t>Стеллаж угловой</w:t>
            </w:r>
          </w:p>
        </w:tc>
        <w:tc>
          <w:tcPr>
            <w:tcW w:w="244" w:type="pct"/>
          </w:tcPr>
          <w:p w:rsidR="00E706C9" w:rsidRPr="007B3F55" w:rsidRDefault="00E706C9" w:rsidP="003A7C17">
            <w:pPr>
              <w:jc w:val="both"/>
              <w:rPr>
                <w:sz w:val="16"/>
                <w:szCs w:val="16"/>
              </w:rPr>
            </w:pPr>
            <w:r>
              <w:rPr>
                <w:sz w:val="16"/>
                <w:szCs w:val="16"/>
              </w:rPr>
              <w:t>1</w:t>
            </w:r>
          </w:p>
        </w:tc>
        <w:tc>
          <w:tcPr>
            <w:tcW w:w="1263" w:type="pct"/>
          </w:tcPr>
          <w:p w:rsidR="00E706C9" w:rsidRDefault="00E706C9" w:rsidP="003A7C17">
            <w:pPr>
              <w:jc w:val="both"/>
              <w:rPr>
                <w:sz w:val="16"/>
                <w:szCs w:val="16"/>
              </w:rPr>
            </w:pPr>
            <w:r>
              <w:rPr>
                <w:sz w:val="16"/>
                <w:szCs w:val="16"/>
              </w:rPr>
              <w:t>Стеллаж угловой</w:t>
            </w:r>
          </w:p>
          <w:p w:rsidR="00E706C9" w:rsidRPr="007B3F55" w:rsidRDefault="00E706C9" w:rsidP="003A7C17">
            <w:pPr>
              <w:jc w:val="both"/>
              <w:rPr>
                <w:sz w:val="16"/>
                <w:szCs w:val="16"/>
              </w:rPr>
            </w:pPr>
            <w:r>
              <w:rPr>
                <w:sz w:val="16"/>
                <w:szCs w:val="16"/>
              </w:rPr>
              <w:t>1980,00 руб.</w:t>
            </w:r>
          </w:p>
        </w:tc>
        <w:tc>
          <w:tcPr>
            <w:tcW w:w="569" w:type="pct"/>
          </w:tcPr>
          <w:p w:rsidR="00E706C9" w:rsidRPr="007B3F55" w:rsidRDefault="00E706C9" w:rsidP="003A7C17">
            <w:pPr>
              <w:jc w:val="both"/>
              <w:rPr>
                <w:sz w:val="16"/>
                <w:szCs w:val="16"/>
              </w:rPr>
            </w:pPr>
            <w:r>
              <w:rPr>
                <w:sz w:val="16"/>
                <w:szCs w:val="16"/>
              </w:rPr>
              <w:t>35%</w:t>
            </w:r>
          </w:p>
        </w:tc>
        <w:tc>
          <w:tcPr>
            <w:tcW w:w="584" w:type="pct"/>
          </w:tcPr>
          <w:p w:rsidR="00E706C9" w:rsidRPr="007B3F55" w:rsidRDefault="00E706C9" w:rsidP="003A7C17">
            <w:pPr>
              <w:jc w:val="both"/>
              <w:rPr>
                <w:sz w:val="16"/>
                <w:szCs w:val="16"/>
              </w:rPr>
            </w:pPr>
            <w:r>
              <w:rPr>
                <w:sz w:val="16"/>
                <w:szCs w:val="16"/>
              </w:rPr>
              <w:t>10%</w:t>
            </w:r>
          </w:p>
        </w:tc>
        <w:tc>
          <w:tcPr>
            <w:tcW w:w="589" w:type="pct"/>
          </w:tcPr>
          <w:p w:rsidR="00E706C9" w:rsidRPr="007B3F55" w:rsidRDefault="00E706C9" w:rsidP="003A7C17">
            <w:pPr>
              <w:jc w:val="both"/>
              <w:rPr>
                <w:sz w:val="16"/>
                <w:szCs w:val="16"/>
              </w:rPr>
            </w:pPr>
            <w:r>
              <w:rPr>
                <w:sz w:val="16"/>
                <w:szCs w:val="16"/>
              </w:rPr>
              <w:t>0%</w:t>
            </w:r>
          </w:p>
        </w:tc>
        <w:tc>
          <w:tcPr>
            <w:tcW w:w="583" w:type="pct"/>
          </w:tcPr>
          <w:p w:rsidR="00E706C9" w:rsidRPr="007B3F55" w:rsidRDefault="00E706C9" w:rsidP="003A7C17">
            <w:pPr>
              <w:jc w:val="both"/>
              <w:rPr>
                <w:sz w:val="16"/>
                <w:szCs w:val="16"/>
              </w:rPr>
            </w:pPr>
            <w:r>
              <w:rPr>
                <w:sz w:val="16"/>
                <w:szCs w:val="16"/>
              </w:rPr>
              <w:t>1100,00</w:t>
            </w:r>
          </w:p>
        </w:tc>
      </w:tr>
      <w:tr w:rsidR="00E706C9" w:rsidTr="003A7C17">
        <w:tc>
          <w:tcPr>
            <w:tcW w:w="285" w:type="pct"/>
          </w:tcPr>
          <w:p w:rsidR="00E706C9" w:rsidRPr="007B3F55" w:rsidRDefault="00E706C9" w:rsidP="003A7C17">
            <w:pPr>
              <w:jc w:val="center"/>
              <w:rPr>
                <w:b/>
                <w:sz w:val="16"/>
                <w:szCs w:val="16"/>
              </w:rPr>
            </w:pPr>
            <w:r w:rsidRPr="007B3F55">
              <w:rPr>
                <w:b/>
                <w:sz w:val="16"/>
                <w:szCs w:val="16"/>
              </w:rPr>
              <w:t>4.</w:t>
            </w:r>
          </w:p>
        </w:tc>
        <w:tc>
          <w:tcPr>
            <w:tcW w:w="883" w:type="pct"/>
          </w:tcPr>
          <w:p w:rsidR="00E706C9" w:rsidRPr="007B3F55" w:rsidRDefault="00E706C9" w:rsidP="003A7C17">
            <w:pPr>
              <w:jc w:val="both"/>
              <w:rPr>
                <w:sz w:val="16"/>
                <w:szCs w:val="16"/>
              </w:rPr>
            </w:pPr>
            <w:r>
              <w:rPr>
                <w:sz w:val="16"/>
                <w:szCs w:val="16"/>
              </w:rPr>
              <w:t>Стол администратора</w:t>
            </w:r>
          </w:p>
        </w:tc>
        <w:tc>
          <w:tcPr>
            <w:tcW w:w="244" w:type="pct"/>
          </w:tcPr>
          <w:p w:rsidR="00E706C9" w:rsidRPr="007B3F55" w:rsidRDefault="00E706C9" w:rsidP="003A7C17">
            <w:pPr>
              <w:jc w:val="both"/>
              <w:rPr>
                <w:sz w:val="16"/>
                <w:szCs w:val="16"/>
              </w:rPr>
            </w:pPr>
            <w:r w:rsidRPr="007B3F55">
              <w:rPr>
                <w:sz w:val="16"/>
                <w:szCs w:val="16"/>
              </w:rPr>
              <w:t>1</w:t>
            </w:r>
          </w:p>
        </w:tc>
        <w:tc>
          <w:tcPr>
            <w:tcW w:w="1263" w:type="pct"/>
          </w:tcPr>
          <w:p w:rsidR="00E706C9" w:rsidRDefault="00E706C9" w:rsidP="003A7C17">
            <w:pPr>
              <w:jc w:val="both"/>
              <w:rPr>
                <w:sz w:val="16"/>
                <w:szCs w:val="16"/>
              </w:rPr>
            </w:pPr>
            <w:r>
              <w:rPr>
                <w:sz w:val="16"/>
                <w:szCs w:val="16"/>
              </w:rPr>
              <w:t>Стол письменный</w:t>
            </w:r>
          </w:p>
          <w:p w:rsidR="00E706C9" w:rsidRPr="007B3F55" w:rsidRDefault="00E706C9" w:rsidP="003A7C17">
            <w:pPr>
              <w:jc w:val="both"/>
              <w:rPr>
                <w:sz w:val="16"/>
                <w:szCs w:val="16"/>
              </w:rPr>
            </w:pPr>
            <w:r>
              <w:rPr>
                <w:sz w:val="16"/>
                <w:szCs w:val="16"/>
              </w:rPr>
              <w:t>12236,00 руб.</w:t>
            </w:r>
          </w:p>
        </w:tc>
        <w:tc>
          <w:tcPr>
            <w:tcW w:w="569" w:type="pct"/>
          </w:tcPr>
          <w:p w:rsidR="00E706C9" w:rsidRPr="007B3F55" w:rsidRDefault="00E706C9" w:rsidP="003A7C17">
            <w:pPr>
              <w:jc w:val="both"/>
              <w:rPr>
                <w:sz w:val="16"/>
                <w:szCs w:val="16"/>
              </w:rPr>
            </w:pPr>
            <w:r>
              <w:rPr>
                <w:sz w:val="16"/>
                <w:szCs w:val="16"/>
              </w:rPr>
              <w:t>30%</w:t>
            </w:r>
          </w:p>
        </w:tc>
        <w:tc>
          <w:tcPr>
            <w:tcW w:w="584" w:type="pct"/>
          </w:tcPr>
          <w:p w:rsidR="00E706C9" w:rsidRPr="007B3F55" w:rsidRDefault="00E706C9" w:rsidP="003A7C17">
            <w:pPr>
              <w:jc w:val="both"/>
              <w:rPr>
                <w:sz w:val="16"/>
                <w:szCs w:val="16"/>
              </w:rPr>
            </w:pPr>
            <w:r>
              <w:rPr>
                <w:sz w:val="16"/>
                <w:szCs w:val="16"/>
              </w:rPr>
              <w:t>5%</w:t>
            </w:r>
          </w:p>
        </w:tc>
        <w:tc>
          <w:tcPr>
            <w:tcW w:w="589" w:type="pct"/>
          </w:tcPr>
          <w:p w:rsidR="00E706C9" w:rsidRPr="007B3F55" w:rsidRDefault="00E706C9" w:rsidP="003A7C17">
            <w:pPr>
              <w:jc w:val="both"/>
              <w:rPr>
                <w:sz w:val="16"/>
                <w:szCs w:val="16"/>
              </w:rPr>
            </w:pPr>
            <w:r>
              <w:rPr>
                <w:sz w:val="16"/>
                <w:szCs w:val="16"/>
              </w:rPr>
              <w:t>0%</w:t>
            </w:r>
          </w:p>
        </w:tc>
        <w:tc>
          <w:tcPr>
            <w:tcW w:w="583" w:type="pct"/>
          </w:tcPr>
          <w:p w:rsidR="00E706C9" w:rsidRPr="007B3F55" w:rsidRDefault="00E706C9" w:rsidP="003A7C17">
            <w:pPr>
              <w:jc w:val="both"/>
              <w:rPr>
                <w:sz w:val="16"/>
                <w:szCs w:val="16"/>
              </w:rPr>
            </w:pPr>
            <w:r>
              <w:rPr>
                <w:sz w:val="16"/>
                <w:szCs w:val="16"/>
              </w:rPr>
              <w:t>7950,00</w:t>
            </w:r>
          </w:p>
        </w:tc>
      </w:tr>
      <w:tr w:rsidR="00E706C9" w:rsidTr="003A7C17">
        <w:tc>
          <w:tcPr>
            <w:tcW w:w="285" w:type="pct"/>
          </w:tcPr>
          <w:p w:rsidR="00E706C9" w:rsidRPr="007B3F55" w:rsidRDefault="00E706C9" w:rsidP="003A7C17">
            <w:pPr>
              <w:jc w:val="center"/>
              <w:rPr>
                <w:b/>
                <w:sz w:val="16"/>
                <w:szCs w:val="16"/>
              </w:rPr>
            </w:pPr>
            <w:r w:rsidRPr="007B3F55">
              <w:rPr>
                <w:b/>
                <w:sz w:val="16"/>
                <w:szCs w:val="16"/>
              </w:rPr>
              <w:t>5.</w:t>
            </w:r>
          </w:p>
        </w:tc>
        <w:tc>
          <w:tcPr>
            <w:tcW w:w="883" w:type="pct"/>
          </w:tcPr>
          <w:p w:rsidR="00E706C9" w:rsidRPr="007B3F55" w:rsidRDefault="00E706C9" w:rsidP="003A7C17">
            <w:pPr>
              <w:jc w:val="both"/>
              <w:rPr>
                <w:sz w:val="16"/>
                <w:szCs w:val="16"/>
              </w:rPr>
            </w:pPr>
            <w:r>
              <w:rPr>
                <w:sz w:val="16"/>
                <w:szCs w:val="16"/>
              </w:rPr>
              <w:t>Стол письменный</w:t>
            </w:r>
          </w:p>
        </w:tc>
        <w:tc>
          <w:tcPr>
            <w:tcW w:w="244" w:type="pct"/>
          </w:tcPr>
          <w:p w:rsidR="00E706C9" w:rsidRPr="007B3F55" w:rsidRDefault="00E706C9" w:rsidP="003A7C17">
            <w:pPr>
              <w:jc w:val="both"/>
              <w:rPr>
                <w:sz w:val="16"/>
                <w:szCs w:val="16"/>
              </w:rPr>
            </w:pPr>
            <w:r w:rsidRPr="007B3F55">
              <w:rPr>
                <w:sz w:val="16"/>
                <w:szCs w:val="16"/>
              </w:rPr>
              <w:t>1</w:t>
            </w:r>
          </w:p>
        </w:tc>
        <w:tc>
          <w:tcPr>
            <w:tcW w:w="1263" w:type="pct"/>
          </w:tcPr>
          <w:p w:rsidR="00E706C9" w:rsidRDefault="00E706C9" w:rsidP="003A7C17">
            <w:pPr>
              <w:jc w:val="both"/>
              <w:rPr>
                <w:sz w:val="16"/>
                <w:szCs w:val="16"/>
              </w:rPr>
            </w:pPr>
            <w:r>
              <w:rPr>
                <w:sz w:val="16"/>
                <w:szCs w:val="16"/>
              </w:rPr>
              <w:t>Стол письменный</w:t>
            </w:r>
          </w:p>
          <w:p w:rsidR="00E706C9" w:rsidRPr="007B3F55" w:rsidRDefault="00E706C9" w:rsidP="003A7C17">
            <w:pPr>
              <w:jc w:val="both"/>
              <w:rPr>
                <w:sz w:val="16"/>
                <w:szCs w:val="16"/>
              </w:rPr>
            </w:pPr>
            <w:r>
              <w:rPr>
                <w:sz w:val="16"/>
                <w:szCs w:val="16"/>
              </w:rPr>
              <w:t>3258,00</w:t>
            </w:r>
          </w:p>
        </w:tc>
        <w:tc>
          <w:tcPr>
            <w:tcW w:w="569" w:type="pct"/>
          </w:tcPr>
          <w:p w:rsidR="00E706C9" w:rsidRPr="007B3F55" w:rsidRDefault="00E706C9" w:rsidP="003A7C17">
            <w:pPr>
              <w:jc w:val="both"/>
              <w:rPr>
                <w:sz w:val="16"/>
                <w:szCs w:val="16"/>
              </w:rPr>
            </w:pPr>
            <w:r>
              <w:rPr>
                <w:sz w:val="16"/>
                <w:szCs w:val="16"/>
              </w:rPr>
              <w:t>10%</w:t>
            </w:r>
          </w:p>
        </w:tc>
        <w:tc>
          <w:tcPr>
            <w:tcW w:w="584" w:type="pct"/>
          </w:tcPr>
          <w:p w:rsidR="00E706C9" w:rsidRPr="007B3F55" w:rsidRDefault="00E706C9" w:rsidP="003A7C17">
            <w:pPr>
              <w:jc w:val="both"/>
              <w:rPr>
                <w:sz w:val="16"/>
                <w:szCs w:val="16"/>
              </w:rPr>
            </w:pPr>
            <w:r>
              <w:rPr>
                <w:sz w:val="16"/>
                <w:szCs w:val="16"/>
              </w:rPr>
              <w:t>5%</w:t>
            </w:r>
          </w:p>
        </w:tc>
        <w:tc>
          <w:tcPr>
            <w:tcW w:w="589" w:type="pct"/>
          </w:tcPr>
          <w:p w:rsidR="00E706C9" w:rsidRPr="007B3F55" w:rsidRDefault="00E706C9" w:rsidP="003A7C17">
            <w:pPr>
              <w:jc w:val="both"/>
              <w:rPr>
                <w:sz w:val="16"/>
                <w:szCs w:val="16"/>
              </w:rPr>
            </w:pPr>
            <w:r>
              <w:rPr>
                <w:sz w:val="16"/>
                <w:szCs w:val="16"/>
              </w:rPr>
              <w:t>0%</w:t>
            </w:r>
          </w:p>
        </w:tc>
        <w:tc>
          <w:tcPr>
            <w:tcW w:w="583" w:type="pct"/>
          </w:tcPr>
          <w:p w:rsidR="00E706C9" w:rsidRPr="007B3F55" w:rsidRDefault="00E706C9" w:rsidP="003A7C17">
            <w:pPr>
              <w:jc w:val="both"/>
              <w:rPr>
                <w:sz w:val="16"/>
                <w:szCs w:val="16"/>
              </w:rPr>
            </w:pPr>
            <w:r>
              <w:rPr>
                <w:sz w:val="16"/>
                <w:szCs w:val="16"/>
              </w:rPr>
              <w:t>2800,00</w:t>
            </w:r>
          </w:p>
        </w:tc>
      </w:tr>
      <w:tr w:rsidR="00E706C9" w:rsidTr="003A7C17">
        <w:tc>
          <w:tcPr>
            <w:tcW w:w="285" w:type="pct"/>
          </w:tcPr>
          <w:p w:rsidR="00E706C9" w:rsidRPr="007B3F55" w:rsidRDefault="00E706C9" w:rsidP="003A7C17">
            <w:pPr>
              <w:jc w:val="center"/>
              <w:rPr>
                <w:b/>
                <w:sz w:val="16"/>
                <w:szCs w:val="16"/>
              </w:rPr>
            </w:pPr>
            <w:r w:rsidRPr="007B3F55">
              <w:rPr>
                <w:b/>
                <w:sz w:val="16"/>
                <w:szCs w:val="16"/>
              </w:rPr>
              <w:t>6.</w:t>
            </w:r>
          </w:p>
        </w:tc>
        <w:tc>
          <w:tcPr>
            <w:tcW w:w="883" w:type="pct"/>
          </w:tcPr>
          <w:p w:rsidR="00E706C9" w:rsidRPr="007B3F55" w:rsidRDefault="00E706C9" w:rsidP="003A7C17">
            <w:pPr>
              <w:jc w:val="both"/>
              <w:rPr>
                <w:sz w:val="16"/>
                <w:szCs w:val="16"/>
              </w:rPr>
            </w:pPr>
            <w:r>
              <w:rPr>
                <w:sz w:val="16"/>
                <w:szCs w:val="16"/>
              </w:rPr>
              <w:t>Стол приставной</w:t>
            </w:r>
          </w:p>
        </w:tc>
        <w:tc>
          <w:tcPr>
            <w:tcW w:w="244" w:type="pct"/>
          </w:tcPr>
          <w:p w:rsidR="00E706C9" w:rsidRPr="007B3F55" w:rsidRDefault="00E706C9" w:rsidP="003A7C17">
            <w:pPr>
              <w:jc w:val="both"/>
              <w:rPr>
                <w:sz w:val="16"/>
                <w:szCs w:val="16"/>
              </w:rPr>
            </w:pPr>
            <w:r w:rsidRPr="007B3F55">
              <w:rPr>
                <w:sz w:val="16"/>
                <w:szCs w:val="16"/>
              </w:rPr>
              <w:t>1</w:t>
            </w:r>
          </w:p>
        </w:tc>
        <w:tc>
          <w:tcPr>
            <w:tcW w:w="1263" w:type="pct"/>
          </w:tcPr>
          <w:p w:rsidR="00E706C9" w:rsidRDefault="00E706C9" w:rsidP="003A7C17">
            <w:pPr>
              <w:jc w:val="both"/>
              <w:rPr>
                <w:sz w:val="16"/>
                <w:szCs w:val="16"/>
              </w:rPr>
            </w:pPr>
            <w:r>
              <w:rPr>
                <w:sz w:val="16"/>
                <w:szCs w:val="16"/>
              </w:rPr>
              <w:t>Стол приставной</w:t>
            </w:r>
          </w:p>
          <w:p w:rsidR="00E706C9" w:rsidRPr="007B3F55" w:rsidRDefault="00E706C9" w:rsidP="003A7C17">
            <w:pPr>
              <w:jc w:val="both"/>
              <w:rPr>
                <w:sz w:val="16"/>
                <w:szCs w:val="16"/>
              </w:rPr>
            </w:pPr>
            <w:r>
              <w:rPr>
                <w:sz w:val="16"/>
                <w:szCs w:val="16"/>
              </w:rPr>
              <w:t>1486,00 руб.</w:t>
            </w:r>
          </w:p>
        </w:tc>
        <w:tc>
          <w:tcPr>
            <w:tcW w:w="569" w:type="pct"/>
          </w:tcPr>
          <w:p w:rsidR="00E706C9" w:rsidRPr="007B3F55" w:rsidRDefault="00E706C9" w:rsidP="003A7C17">
            <w:pPr>
              <w:jc w:val="both"/>
              <w:rPr>
                <w:sz w:val="16"/>
                <w:szCs w:val="16"/>
              </w:rPr>
            </w:pPr>
            <w:r>
              <w:rPr>
                <w:sz w:val="16"/>
                <w:szCs w:val="16"/>
              </w:rPr>
              <w:t>10%</w:t>
            </w:r>
          </w:p>
        </w:tc>
        <w:tc>
          <w:tcPr>
            <w:tcW w:w="584" w:type="pct"/>
          </w:tcPr>
          <w:p w:rsidR="00E706C9" w:rsidRPr="007B3F55" w:rsidRDefault="00E706C9" w:rsidP="003A7C17">
            <w:pPr>
              <w:jc w:val="both"/>
              <w:rPr>
                <w:sz w:val="16"/>
                <w:szCs w:val="16"/>
              </w:rPr>
            </w:pPr>
            <w:r>
              <w:rPr>
                <w:sz w:val="16"/>
                <w:szCs w:val="16"/>
              </w:rPr>
              <w:t>0%</w:t>
            </w:r>
          </w:p>
        </w:tc>
        <w:tc>
          <w:tcPr>
            <w:tcW w:w="589" w:type="pct"/>
          </w:tcPr>
          <w:p w:rsidR="00E706C9" w:rsidRPr="007B3F55" w:rsidRDefault="00E706C9" w:rsidP="003A7C17">
            <w:pPr>
              <w:jc w:val="both"/>
              <w:rPr>
                <w:sz w:val="16"/>
                <w:szCs w:val="16"/>
              </w:rPr>
            </w:pPr>
            <w:r>
              <w:rPr>
                <w:sz w:val="16"/>
                <w:szCs w:val="16"/>
              </w:rPr>
              <w:t>0%</w:t>
            </w:r>
          </w:p>
        </w:tc>
        <w:tc>
          <w:tcPr>
            <w:tcW w:w="583" w:type="pct"/>
          </w:tcPr>
          <w:p w:rsidR="00E706C9" w:rsidRPr="007B3F55" w:rsidRDefault="00E706C9" w:rsidP="003A7C17">
            <w:pPr>
              <w:jc w:val="both"/>
              <w:rPr>
                <w:sz w:val="16"/>
                <w:szCs w:val="16"/>
              </w:rPr>
            </w:pPr>
            <w:r>
              <w:rPr>
                <w:sz w:val="16"/>
                <w:szCs w:val="16"/>
              </w:rPr>
              <w:t>1300,00</w:t>
            </w:r>
          </w:p>
        </w:tc>
      </w:tr>
      <w:tr w:rsidR="00E706C9" w:rsidTr="003A7C17">
        <w:tc>
          <w:tcPr>
            <w:tcW w:w="285" w:type="pct"/>
          </w:tcPr>
          <w:p w:rsidR="00E706C9" w:rsidRPr="007B3F55" w:rsidRDefault="00E706C9" w:rsidP="003A7C17">
            <w:pPr>
              <w:jc w:val="center"/>
              <w:rPr>
                <w:b/>
                <w:sz w:val="16"/>
                <w:szCs w:val="16"/>
              </w:rPr>
            </w:pPr>
            <w:r w:rsidRPr="007B3F55">
              <w:rPr>
                <w:b/>
                <w:sz w:val="16"/>
                <w:szCs w:val="16"/>
              </w:rPr>
              <w:t>7.</w:t>
            </w:r>
          </w:p>
        </w:tc>
        <w:tc>
          <w:tcPr>
            <w:tcW w:w="883" w:type="pct"/>
          </w:tcPr>
          <w:p w:rsidR="00E706C9" w:rsidRPr="007B3F55" w:rsidRDefault="00E706C9" w:rsidP="003A7C17">
            <w:pPr>
              <w:jc w:val="both"/>
              <w:rPr>
                <w:sz w:val="16"/>
                <w:szCs w:val="16"/>
              </w:rPr>
            </w:pPr>
            <w:r>
              <w:rPr>
                <w:sz w:val="16"/>
                <w:szCs w:val="16"/>
              </w:rPr>
              <w:t>Стол руководителя</w:t>
            </w:r>
          </w:p>
        </w:tc>
        <w:tc>
          <w:tcPr>
            <w:tcW w:w="244" w:type="pct"/>
          </w:tcPr>
          <w:p w:rsidR="00E706C9" w:rsidRPr="007B3F55" w:rsidRDefault="00E706C9" w:rsidP="003A7C17">
            <w:pPr>
              <w:jc w:val="both"/>
              <w:rPr>
                <w:sz w:val="16"/>
                <w:szCs w:val="16"/>
              </w:rPr>
            </w:pPr>
            <w:r w:rsidRPr="007B3F55">
              <w:rPr>
                <w:sz w:val="16"/>
                <w:szCs w:val="16"/>
              </w:rPr>
              <w:t>1</w:t>
            </w:r>
          </w:p>
        </w:tc>
        <w:tc>
          <w:tcPr>
            <w:tcW w:w="1263" w:type="pct"/>
          </w:tcPr>
          <w:p w:rsidR="00E706C9" w:rsidRPr="004E4909" w:rsidRDefault="00E706C9" w:rsidP="003A7C17">
            <w:pPr>
              <w:pStyle w:val="10"/>
              <w:spacing w:before="0" w:beforeAutospacing="0" w:after="0" w:afterAutospacing="0"/>
              <w:jc w:val="both"/>
              <w:rPr>
                <w:b w:val="0"/>
                <w:sz w:val="16"/>
                <w:szCs w:val="16"/>
              </w:rPr>
            </w:pPr>
            <w:r w:rsidRPr="004E4909">
              <w:rPr>
                <w:b w:val="0"/>
                <w:sz w:val="16"/>
                <w:szCs w:val="16"/>
              </w:rPr>
              <w:t>Стол письменный</w:t>
            </w:r>
          </w:p>
          <w:p w:rsidR="00E706C9" w:rsidRPr="004E4909" w:rsidRDefault="00E706C9" w:rsidP="003A7C17">
            <w:pPr>
              <w:pStyle w:val="10"/>
              <w:spacing w:before="0" w:beforeAutospacing="0" w:after="0" w:afterAutospacing="0"/>
              <w:jc w:val="both"/>
              <w:rPr>
                <w:b w:val="0"/>
                <w:sz w:val="24"/>
                <w:szCs w:val="24"/>
              </w:rPr>
            </w:pPr>
            <w:r w:rsidRPr="004E4909">
              <w:rPr>
                <w:b w:val="0"/>
                <w:sz w:val="16"/>
                <w:szCs w:val="16"/>
              </w:rPr>
              <w:t>10890,00 руб</w:t>
            </w:r>
            <w:r>
              <w:rPr>
                <w:sz w:val="16"/>
                <w:szCs w:val="16"/>
              </w:rPr>
              <w:t>.</w:t>
            </w:r>
          </w:p>
        </w:tc>
        <w:tc>
          <w:tcPr>
            <w:tcW w:w="569" w:type="pct"/>
          </w:tcPr>
          <w:p w:rsidR="00E706C9" w:rsidRPr="007B3F55" w:rsidRDefault="00E706C9" w:rsidP="003A7C17">
            <w:pPr>
              <w:jc w:val="both"/>
              <w:rPr>
                <w:sz w:val="16"/>
                <w:szCs w:val="16"/>
              </w:rPr>
            </w:pPr>
            <w:r>
              <w:rPr>
                <w:sz w:val="16"/>
                <w:szCs w:val="16"/>
              </w:rPr>
              <w:t>35%</w:t>
            </w:r>
          </w:p>
        </w:tc>
        <w:tc>
          <w:tcPr>
            <w:tcW w:w="584" w:type="pct"/>
          </w:tcPr>
          <w:p w:rsidR="00E706C9" w:rsidRPr="007B3F55" w:rsidRDefault="00E706C9" w:rsidP="003A7C17">
            <w:pPr>
              <w:jc w:val="both"/>
              <w:rPr>
                <w:sz w:val="16"/>
                <w:szCs w:val="16"/>
              </w:rPr>
            </w:pPr>
            <w:r>
              <w:rPr>
                <w:sz w:val="16"/>
                <w:szCs w:val="16"/>
              </w:rPr>
              <w:t>10%</w:t>
            </w:r>
          </w:p>
        </w:tc>
        <w:tc>
          <w:tcPr>
            <w:tcW w:w="589" w:type="pct"/>
          </w:tcPr>
          <w:p w:rsidR="00E706C9" w:rsidRPr="007B3F55" w:rsidRDefault="00E706C9" w:rsidP="003A7C17">
            <w:pPr>
              <w:jc w:val="both"/>
              <w:rPr>
                <w:sz w:val="16"/>
                <w:szCs w:val="16"/>
              </w:rPr>
            </w:pPr>
            <w:r>
              <w:rPr>
                <w:sz w:val="16"/>
                <w:szCs w:val="16"/>
              </w:rPr>
              <w:t>0%</w:t>
            </w:r>
          </w:p>
        </w:tc>
        <w:tc>
          <w:tcPr>
            <w:tcW w:w="583" w:type="pct"/>
          </w:tcPr>
          <w:p w:rsidR="00E706C9" w:rsidRPr="007B3F55" w:rsidRDefault="00E706C9" w:rsidP="003A7C17">
            <w:pPr>
              <w:jc w:val="both"/>
              <w:rPr>
                <w:sz w:val="16"/>
                <w:szCs w:val="16"/>
              </w:rPr>
            </w:pPr>
            <w:r>
              <w:rPr>
                <w:sz w:val="16"/>
                <w:szCs w:val="16"/>
              </w:rPr>
              <w:t>6000,00</w:t>
            </w:r>
          </w:p>
        </w:tc>
      </w:tr>
      <w:tr w:rsidR="00E706C9" w:rsidRPr="00CA5267" w:rsidTr="003A7C17">
        <w:tc>
          <w:tcPr>
            <w:tcW w:w="285" w:type="pct"/>
          </w:tcPr>
          <w:p w:rsidR="00E706C9" w:rsidRPr="007B3F55" w:rsidRDefault="00E706C9" w:rsidP="003A7C17">
            <w:pPr>
              <w:jc w:val="center"/>
              <w:rPr>
                <w:b/>
                <w:sz w:val="16"/>
                <w:szCs w:val="16"/>
              </w:rPr>
            </w:pPr>
            <w:r w:rsidRPr="007B3F55">
              <w:rPr>
                <w:b/>
                <w:sz w:val="16"/>
                <w:szCs w:val="16"/>
              </w:rPr>
              <w:t>8.</w:t>
            </w:r>
          </w:p>
        </w:tc>
        <w:tc>
          <w:tcPr>
            <w:tcW w:w="883" w:type="pct"/>
          </w:tcPr>
          <w:p w:rsidR="00E706C9" w:rsidRPr="007B3F55" w:rsidRDefault="00E706C9" w:rsidP="003A7C17">
            <w:pPr>
              <w:jc w:val="both"/>
              <w:rPr>
                <w:sz w:val="16"/>
                <w:szCs w:val="16"/>
              </w:rPr>
            </w:pPr>
            <w:r>
              <w:rPr>
                <w:sz w:val="16"/>
                <w:szCs w:val="16"/>
              </w:rPr>
              <w:t>Стол угловой</w:t>
            </w:r>
          </w:p>
        </w:tc>
        <w:tc>
          <w:tcPr>
            <w:tcW w:w="244" w:type="pct"/>
          </w:tcPr>
          <w:p w:rsidR="00E706C9" w:rsidRPr="007B3F55" w:rsidRDefault="00E706C9" w:rsidP="003A7C17">
            <w:pPr>
              <w:jc w:val="both"/>
              <w:rPr>
                <w:sz w:val="16"/>
                <w:szCs w:val="16"/>
              </w:rPr>
            </w:pPr>
            <w:r w:rsidRPr="007B3F55">
              <w:rPr>
                <w:sz w:val="16"/>
                <w:szCs w:val="16"/>
              </w:rPr>
              <w:t>1</w:t>
            </w:r>
          </w:p>
        </w:tc>
        <w:tc>
          <w:tcPr>
            <w:tcW w:w="1263" w:type="pct"/>
          </w:tcPr>
          <w:p w:rsidR="00E706C9" w:rsidRPr="00561917" w:rsidRDefault="00E706C9" w:rsidP="003A7C17">
            <w:pPr>
              <w:jc w:val="both"/>
              <w:rPr>
                <w:sz w:val="16"/>
                <w:szCs w:val="16"/>
              </w:rPr>
            </w:pPr>
            <w:r>
              <w:rPr>
                <w:sz w:val="16"/>
                <w:szCs w:val="16"/>
              </w:rPr>
              <w:t>Стол угловой</w:t>
            </w:r>
          </w:p>
          <w:p w:rsidR="00E706C9" w:rsidRPr="00C14466" w:rsidRDefault="00E706C9" w:rsidP="003A7C17">
            <w:pPr>
              <w:jc w:val="both"/>
              <w:rPr>
                <w:sz w:val="16"/>
                <w:szCs w:val="16"/>
              </w:rPr>
            </w:pPr>
            <w:r>
              <w:rPr>
                <w:sz w:val="16"/>
                <w:szCs w:val="16"/>
              </w:rPr>
              <w:t>5170,00</w:t>
            </w:r>
            <w:r w:rsidRPr="00CA5267">
              <w:rPr>
                <w:sz w:val="16"/>
                <w:szCs w:val="16"/>
              </w:rPr>
              <w:t xml:space="preserve"> </w:t>
            </w:r>
            <w:r>
              <w:rPr>
                <w:sz w:val="16"/>
                <w:szCs w:val="16"/>
              </w:rPr>
              <w:t>руб.</w:t>
            </w:r>
          </w:p>
        </w:tc>
        <w:tc>
          <w:tcPr>
            <w:tcW w:w="569" w:type="pct"/>
          </w:tcPr>
          <w:p w:rsidR="00E706C9" w:rsidRPr="00C14466" w:rsidRDefault="00E706C9" w:rsidP="003A7C17">
            <w:pPr>
              <w:jc w:val="both"/>
              <w:rPr>
                <w:sz w:val="16"/>
                <w:szCs w:val="16"/>
              </w:rPr>
            </w:pPr>
            <w:r>
              <w:rPr>
                <w:sz w:val="16"/>
                <w:szCs w:val="16"/>
              </w:rPr>
              <w:t>15%</w:t>
            </w:r>
          </w:p>
        </w:tc>
        <w:tc>
          <w:tcPr>
            <w:tcW w:w="584" w:type="pct"/>
          </w:tcPr>
          <w:p w:rsidR="00E706C9" w:rsidRPr="00C14466" w:rsidRDefault="00E706C9" w:rsidP="003A7C17">
            <w:pPr>
              <w:jc w:val="both"/>
              <w:rPr>
                <w:sz w:val="16"/>
                <w:szCs w:val="16"/>
              </w:rPr>
            </w:pPr>
            <w:r>
              <w:rPr>
                <w:sz w:val="16"/>
                <w:szCs w:val="16"/>
              </w:rPr>
              <w:t>10%</w:t>
            </w:r>
          </w:p>
        </w:tc>
        <w:tc>
          <w:tcPr>
            <w:tcW w:w="589" w:type="pct"/>
          </w:tcPr>
          <w:p w:rsidR="00E706C9" w:rsidRPr="007B3F55" w:rsidRDefault="00E706C9" w:rsidP="003A7C17">
            <w:pPr>
              <w:jc w:val="both"/>
              <w:rPr>
                <w:sz w:val="16"/>
                <w:szCs w:val="16"/>
              </w:rPr>
            </w:pPr>
            <w:r>
              <w:rPr>
                <w:sz w:val="16"/>
                <w:szCs w:val="16"/>
              </w:rPr>
              <w:t>0%</w:t>
            </w:r>
          </w:p>
        </w:tc>
        <w:tc>
          <w:tcPr>
            <w:tcW w:w="583" w:type="pct"/>
          </w:tcPr>
          <w:p w:rsidR="00E706C9" w:rsidRPr="00C14466" w:rsidRDefault="00E706C9" w:rsidP="003A7C17">
            <w:pPr>
              <w:jc w:val="both"/>
              <w:rPr>
                <w:sz w:val="16"/>
                <w:szCs w:val="16"/>
              </w:rPr>
            </w:pPr>
            <w:r>
              <w:rPr>
                <w:sz w:val="16"/>
                <w:szCs w:val="16"/>
              </w:rPr>
              <w:t>3900,00</w:t>
            </w:r>
          </w:p>
        </w:tc>
      </w:tr>
      <w:tr w:rsidR="00E706C9" w:rsidTr="003A7C17">
        <w:tc>
          <w:tcPr>
            <w:tcW w:w="285" w:type="pct"/>
          </w:tcPr>
          <w:p w:rsidR="00E706C9" w:rsidRPr="007B3F55" w:rsidRDefault="00E706C9" w:rsidP="003A7C17">
            <w:pPr>
              <w:jc w:val="center"/>
              <w:rPr>
                <w:b/>
                <w:sz w:val="16"/>
                <w:szCs w:val="16"/>
              </w:rPr>
            </w:pPr>
            <w:r w:rsidRPr="007B3F55">
              <w:rPr>
                <w:b/>
                <w:sz w:val="16"/>
                <w:szCs w:val="16"/>
              </w:rPr>
              <w:t>9.</w:t>
            </w:r>
          </w:p>
        </w:tc>
        <w:tc>
          <w:tcPr>
            <w:tcW w:w="883" w:type="pct"/>
          </w:tcPr>
          <w:p w:rsidR="00E706C9" w:rsidRPr="007B3F55" w:rsidRDefault="00E706C9" w:rsidP="003A7C17">
            <w:pPr>
              <w:jc w:val="both"/>
              <w:rPr>
                <w:sz w:val="16"/>
                <w:szCs w:val="16"/>
              </w:rPr>
            </w:pPr>
            <w:r>
              <w:rPr>
                <w:sz w:val="16"/>
                <w:szCs w:val="16"/>
              </w:rPr>
              <w:t>Стулья «ИЗО»</w:t>
            </w:r>
          </w:p>
        </w:tc>
        <w:tc>
          <w:tcPr>
            <w:tcW w:w="244" w:type="pct"/>
          </w:tcPr>
          <w:p w:rsidR="00E706C9" w:rsidRPr="007B3F55" w:rsidRDefault="00E706C9" w:rsidP="003A7C17">
            <w:pPr>
              <w:jc w:val="both"/>
              <w:rPr>
                <w:sz w:val="16"/>
                <w:szCs w:val="16"/>
              </w:rPr>
            </w:pPr>
            <w:r w:rsidRPr="007B3F55">
              <w:rPr>
                <w:sz w:val="16"/>
                <w:szCs w:val="16"/>
              </w:rPr>
              <w:t>1</w:t>
            </w:r>
            <w:r>
              <w:rPr>
                <w:sz w:val="16"/>
                <w:szCs w:val="16"/>
              </w:rPr>
              <w:t>5</w:t>
            </w:r>
          </w:p>
        </w:tc>
        <w:tc>
          <w:tcPr>
            <w:tcW w:w="1263" w:type="pct"/>
          </w:tcPr>
          <w:p w:rsidR="00E706C9" w:rsidRDefault="00E706C9" w:rsidP="003A7C17">
            <w:pPr>
              <w:jc w:val="both"/>
              <w:rPr>
                <w:sz w:val="16"/>
                <w:szCs w:val="16"/>
              </w:rPr>
            </w:pPr>
            <w:r>
              <w:rPr>
                <w:sz w:val="16"/>
                <w:szCs w:val="16"/>
              </w:rPr>
              <w:t>Стул «ИЗО»</w:t>
            </w:r>
          </w:p>
          <w:p w:rsidR="00E706C9" w:rsidRPr="002134F1" w:rsidRDefault="00E706C9" w:rsidP="003A7C17">
            <w:pPr>
              <w:jc w:val="both"/>
              <w:rPr>
                <w:sz w:val="16"/>
                <w:szCs w:val="16"/>
              </w:rPr>
            </w:pPr>
            <w:r>
              <w:rPr>
                <w:sz w:val="16"/>
                <w:szCs w:val="16"/>
              </w:rPr>
              <w:t>827,40</w:t>
            </w:r>
          </w:p>
        </w:tc>
        <w:tc>
          <w:tcPr>
            <w:tcW w:w="569" w:type="pct"/>
          </w:tcPr>
          <w:p w:rsidR="00E706C9" w:rsidRPr="002134F1" w:rsidRDefault="00E706C9" w:rsidP="003A7C17">
            <w:pPr>
              <w:jc w:val="both"/>
              <w:rPr>
                <w:sz w:val="16"/>
                <w:szCs w:val="16"/>
              </w:rPr>
            </w:pPr>
            <w:r>
              <w:rPr>
                <w:sz w:val="16"/>
                <w:szCs w:val="16"/>
              </w:rPr>
              <w:t>25%</w:t>
            </w:r>
          </w:p>
        </w:tc>
        <w:tc>
          <w:tcPr>
            <w:tcW w:w="584" w:type="pct"/>
          </w:tcPr>
          <w:p w:rsidR="00E706C9" w:rsidRPr="002134F1" w:rsidRDefault="00E706C9" w:rsidP="003A7C17">
            <w:pPr>
              <w:jc w:val="both"/>
              <w:rPr>
                <w:sz w:val="16"/>
                <w:szCs w:val="16"/>
              </w:rPr>
            </w:pPr>
            <w:r>
              <w:rPr>
                <w:sz w:val="16"/>
                <w:szCs w:val="16"/>
              </w:rPr>
              <w:t>10%</w:t>
            </w:r>
          </w:p>
        </w:tc>
        <w:tc>
          <w:tcPr>
            <w:tcW w:w="589" w:type="pct"/>
          </w:tcPr>
          <w:p w:rsidR="00E706C9" w:rsidRPr="007B3F55" w:rsidRDefault="00E706C9" w:rsidP="003A7C17">
            <w:pPr>
              <w:jc w:val="both"/>
              <w:rPr>
                <w:sz w:val="16"/>
                <w:szCs w:val="16"/>
              </w:rPr>
            </w:pPr>
            <w:r>
              <w:rPr>
                <w:sz w:val="16"/>
                <w:szCs w:val="16"/>
              </w:rPr>
              <w:t>0%</w:t>
            </w:r>
          </w:p>
        </w:tc>
        <w:tc>
          <w:tcPr>
            <w:tcW w:w="583" w:type="pct"/>
          </w:tcPr>
          <w:p w:rsidR="00E706C9" w:rsidRDefault="00E706C9" w:rsidP="003A7C17">
            <w:pPr>
              <w:jc w:val="both"/>
              <w:rPr>
                <w:sz w:val="16"/>
                <w:szCs w:val="16"/>
              </w:rPr>
            </w:pPr>
            <w:r>
              <w:rPr>
                <w:sz w:val="16"/>
                <w:szCs w:val="16"/>
              </w:rPr>
              <w:t>538,00</w:t>
            </w:r>
          </w:p>
          <w:p w:rsidR="00E706C9" w:rsidRDefault="00E706C9" w:rsidP="003A7C17">
            <w:pPr>
              <w:jc w:val="both"/>
              <w:rPr>
                <w:sz w:val="16"/>
                <w:szCs w:val="16"/>
              </w:rPr>
            </w:pPr>
          </w:p>
          <w:p w:rsidR="00E706C9" w:rsidRPr="002134F1" w:rsidRDefault="00E706C9" w:rsidP="003A7C17">
            <w:pPr>
              <w:jc w:val="both"/>
              <w:rPr>
                <w:sz w:val="16"/>
                <w:szCs w:val="16"/>
              </w:rPr>
            </w:pPr>
            <w:r>
              <w:rPr>
                <w:sz w:val="16"/>
                <w:szCs w:val="16"/>
              </w:rPr>
              <w:t>538,00*15 шт. = 8070,00</w:t>
            </w:r>
          </w:p>
        </w:tc>
      </w:tr>
      <w:tr w:rsidR="00E706C9" w:rsidTr="003A7C17">
        <w:tc>
          <w:tcPr>
            <w:tcW w:w="285" w:type="pct"/>
          </w:tcPr>
          <w:p w:rsidR="00E706C9" w:rsidRPr="007B3F55" w:rsidRDefault="00E706C9" w:rsidP="003A7C17">
            <w:pPr>
              <w:jc w:val="center"/>
              <w:rPr>
                <w:b/>
                <w:sz w:val="16"/>
                <w:szCs w:val="16"/>
              </w:rPr>
            </w:pPr>
            <w:r w:rsidRPr="007B3F55">
              <w:rPr>
                <w:b/>
                <w:sz w:val="16"/>
                <w:szCs w:val="16"/>
              </w:rPr>
              <w:t>10.</w:t>
            </w:r>
          </w:p>
        </w:tc>
        <w:tc>
          <w:tcPr>
            <w:tcW w:w="883" w:type="pct"/>
          </w:tcPr>
          <w:p w:rsidR="00E706C9" w:rsidRPr="007B3F55" w:rsidRDefault="00E706C9" w:rsidP="003A7C17">
            <w:pPr>
              <w:jc w:val="both"/>
              <w:rPr>
                <w:sz w:val="16"/>
                <w:szCs w:val="16"/>
              </w:rPr>
            </w:pPr>
            <w:r>
              <w:rPr>
                <w:sz w:val="16"/>
                <w:szCs w:val="16"/>
              </w:rPr>
              <w:t>Шкаф для документов</w:t>
            </w:r>
          </w:p>
        </w:tc>
        <w:tc>
          <w:tcPr>
            <w:tcW w:w="244" w:type="pct"/>
          </w:tcPr>
          <w:p w:rsidR="00E706C9" w:rsidRPr="007B3F55" w:rsidRDefault="00E706C9" w:rsidP="003A7C17">
            <w:pPr>
              <w:jc w:val="both"/>
              <w:rPr>
                <w:sz w:val="16"/>
                <w:szCs w:val="16"/>
              </w:rPr>
            </w:pPr>
            <w:r w:rsidRPr="007B3F55">
              <w:rPr>
                <w:sz w:val="16"/>
                <w:szCs w:val="16"/>
              </w:rPr>
              <w:t>1</w:t>
            </w:r>
          </w:p>
        </w:tc>
        <w:tc>
          <w:tcPr>
            <w:tcW w:w="1263" w:type="pct"/>
          </w:tcPr>
          <w:p w:rsidR="00E706C9" w:rsidRDefault="00E706C9" w:rsidP="003A7C17">
            <w:pPr>
              <w:jc w:val="both"/>
              <w:rPr>
                <w:sz w:val="16"/>
                <w:szCs w:val="16"/>
              </w:rPr>
            </w:pPr>
            <w:r>
              <w:rPr>
                <w:sz w:val="16"/>
                <w:szCs w:val="16"/>
              </w:rPr>
              <w:t>Шкаф закрытый</w:t>
            </w:r>
          </w:p>
          <w:p w:rsidR="00E706C9" w:rsidRPr="007B3F55" w:rsidRDefault="00E706C9" w:rsidP="003A7C17">
            <w:pPr>
              <w:jc w:val="both"/>
              <w:rPr>
                <w:sz w:val="16"/>
                <w:szCs w:val="16"/>
              </w:rPr>
            </w:pPr>
            <w:r>
              <w:rPr>
                <w:sz w:val="16"/>
                <w:szCs w:val="16"/>
              </w:rPr>
              <w:t>5085,00</w:t>
            </w:r>
          </w:p>
        </w:tc>
        <w:tc>
          <w:tcPr>
            <w:tcW w:w="569" w:type="pct"/>
          </w:tcPr>
          <w:p w:rsidR="00E706C9" w:rsidRPr="002134F1" w:rsidRDefault="00E706C9" w:rsidP="003A7C17">
            <w:pPr>
              <w:jc w:val="both"/>
              <w:rPr>
                <w:sz w:val="16"/>
                <w:szCs w:val="16"/>
              </w:rPr>
            </w:pPr>
            <w:r>
              <w:rPr>
                <w:sz w:val="16"/>
                <w:szCs w:val="16"/>
              </w:rPr>
              <w:t>10%</w:t>
            </w:r>
          </w:p>
        </w:tc>
        <w:tc>
          <w:tcPr>
            <w:tcW w:w="584" w:type="pct"/>
          </w:tcPr>
          <w:p w:rsidR="00E706C9" w:rsidRPr="002134F1" w:rsidRDefault="00E706C9" w:rsidP="003A7C17">
            <w:pPr>
              <w:jc w:val="both"/>
              <w:rPr>
                <w:sz w:val="16"/>
                <w:szCs w:val="16"/>
              </w:rPr>
            </w:pPr>
            <w:r>
              <w:rPr>
                <w:sz w:val="16"/>
                <w:szCs w:val="16"/>
              </w:rPr>
              <w:t>10%</w:t>
            </w:r>
          </w:p>
        </w:tc>
        <w:tc>
          <w:tcPr>
            <w:tcW w:w="589" w:type="pct"/>
          </w:tcPr>
          <w:p w:rsidR="00E706C9" w:rsidRPr="007B3F55" w:rsidRDefault="00E706C9" w:rsidP="003A7C17">
            <w:pPr>
              <w:jc w:val="both"/>
              <w:rPr>
                <w:sz w:val="16"/>
                <w:szCs w:val="16"/>
              </w:rPr>
            </w:pPr>
            <w:r>
              <w:rPr>
                <w:sz w:val="16"/>
                <w:szCs w:val="16"/>
              </w:rPr>
              <w:t>0%</w:t>
            </w:r>
          </w:p>
        </w:tc>
        <w:tc>
          <w:tcPr>
            <w:tcW w:w="583" w:type="pct"/>
          </w:tcPr>
          <w:p w:rsidR="00E706C9" w:rsidRPr="007B3F55" w:rsidRDefault="00E706C9" w:rsidP="003A7C17">
            <w:pPr>
              <w:jc w:val="both"/>
              <w:rPr>
                <w:sz w:val="16"/>
                <w:szCs w:val="16"/>
              </w:rPr>
            </w:pPr>
            <w:r>
              <w:rPr>
                <w:sz w:val="16"/>
                <w:szCs w:val="16"/>
              </w:rPr>
              <w:t>4000,00</w:t>
            </w:r>
          </w:p>
        </w:tc>
      </w:tr>
      <w:tr w:rsidR="00E706C9" w:rsidTr="003A7C17">
        <w:tc>
          <w:tcPr>
            <w:tcW w:w="285" w:type="pct"/>
          </w:tcPr>
          <w:p w:rsidR="00E706C9" w:rsidRPr="007B3F55" w:rsidRDefault="00E706C9" w:rsidP="003A7C17">
            <w:pPr>
              <w:jc w:val="center"/>
              <w:rPr>
                <w:b/>
                <w:sz w:val="16"/>
                <w:szCs w:val="16"/>
              </w:rPr>
            </w:pPr>
            <w:r w:rsidRPr="007B3F55">
              <w:rPr>
                <w:b/>
                <w:sz w:val="16"/>
                <w:szCs w:val="16"/>
              </w:rPr>
              <w:t>11.</w:t>
            </w:r>
          </w:p>
        </w:tc>
        <w:tc>
          <w:tcPr>
            <w:tcW w:w="883" w:type="pct"/>
          </w:tcPr>
          <w:p w:rsidR="00E706C9" w:rsidRPr="007B3F55" w:rsidRDefault="00E706C9" w:rsidP="003A7C17">
            <w:pPr>
              <w:jc w:val="both"/>
              <w:rPr>
                <w:sz w:val="16"/>
                <w:szCs w:val="16"/>
              </w:rPr>
            </w:pPr>
            <w:r>
              <w:rPr>
                <w:sz w:val="16"/>
                <w:szCs w:val="16"/>
              </w:rPr>
              <w:t>Шкаф - гардероб</w:t>
            </w:r>
          </w:p>
        </w:tc>
        <w:tc>
          <w:tcPr>
            <w:tcW w:w="244" w:type="pct"/>
          </w:tcPr>
          <w:p w:rsidR="00E706C9" w:rsidRPr="007B3F55" w:rsidRDefault="00E706C9" w:rsidP="003A7C17">
            <w:pPr>
              <w:jc w:val="both"/>
              <w:rPr>
                <w:sz w:val="16"/>
                <w:szCs w:val="16"/>
              </w:rPr>
            </w:pPr>
            <w:r w:rsidRPr="007B3F55">
              <w:rPr>
                <w:sz w:val="16"/>
                <w:szCs w:val="16"/>
              </w:rPr>
              <w:t>1</w:t>
            </w:r>
          </w:p>
        </w:tc>
        <w:tc>
          <w:tcPr>
            <w:tcW w:w="1263" w:type="pct"/>
          </w:tcPr>
          <w:p w:rsidR="00E706C9" w:rsidRDefault="00E706C9" w:rsidP="003A7C17">
            <w:pPr>
              <w:jc w:val="both"/>
              <w:rPr>
                <w:sz w:val="16"/>
                <w:szCs w:val="16"/>
              </w:rPr>
            </w:pPr>
            <w:r>
              <w:rPr>
                <w:sz w:val="16"/>
                <w:szCs w:val="16"/>
              </w:rPr>
              <w:t>Шкаф – гардероб</w:t>
            </w:r>
          </w:p>
          <w:p w:rsidR="00E706C9" w:rsidRPr="007B3F55" w:rsidRDefault="00E706C9" w:rsidP="003A7C17">
            <w:pPr>
              <w:jc w:val="both"/>
              <w:rPr>
                <w:sz w:val="16"/>
                <w:szCs w:val="16"/>
              </w:rPr>
            </w:pPr>
            <w:r>
              <w:rPr>
                <w:sz w:val="16"/>
                <w:szCs w:val="16"/>
              </w:rPr>
              <w:t>5077,00</w:t>
            </w:r>
          </w:p>
        </w:tc>
        <w:tc>
          <w:tcPr>
            <w:tcW w:w="569" w:type="pct"/>
          </w:tcPr>
          <w:p w:rsidR="00E706C9" w:rsidRPr="002134F1" w:rsidRDefault="00E706C9" w:rsidP="003A7C17">
            <w:pPr>
              <w:jc w:val="both"/>
              <w:rPr>
                <w:sz w:val="16"/>
                <w:szCs w:val="16"/>
              </w:rPr>
            </w:pPr>
            <w:r>
              <w:rPr>
                <w:sz w:val="16"/>
                <w:szCs w:val="16"/>
              </w:rPr>
              <w:t>10%</w:t>
            </w:r>
          </w:p>
        </w:tc>
        <w:tc>
          <w:tcPr>
            <w:tcW w:w="584" w:type="pct"/>
          </w:tcPr>
          <w:p w:rsidR="00E706C9" w:rsidRPr="002134F1" w:rsidRDefault="00E706C9" w:rsidP="003A7C17">
            <w:pPr>
              <w:jc w:val="both"/>
              <w:rPr>
                <w:sz w:val="16"/>
                <w:szCs w:val="16"/>
              </w:rPr>
            </w:pPr>
            <w:r>
              <w:rPr>
                <w:sz w:val="16"/>
                <w:szCs w:val="16"/>
              </w:rPr>
              <w:t>10%</w:t>
            </w:r>
          </w:p>
        </w:tc>
        <w:tc>
          <w:tcPr>
            <w:tcW w:w="589" w:type="pct"/>
          </w:tcPr>
          <w:p w:rsidR="00E706C9" w:rsidRPr="007B3F55" w:rsidRDefault="00E706C9" w:rsidP="003A7C17">
            <w:pPr>
              <w:jc w:val="both"/>
              <w:rPr>
                <w:sz w:val="16"/>
                <w:szCs w:val="16"/>
              </w:rPr>
            </w:pPr>
            <w:r>
              <w:rPr>
                <w:sz w:val="16"/>
                <w:szCs w:val="16"/>
              </w:rPr>
              <w:t>0%</w:t>
            </w:r>
          </w:p>
        </w:tc>
        <w:tc>
          <w:tcPr>
            <w:tcW w:w="583" w:type="pct"/>
          </w:tcPr>
          <w:p w:rsidR="00E706C9" w:rsidRPr="007B3F55" w:rsidRDefault="00E706C9" w:rsidP="003A7C17">
            <w:pPr>
              <w:jc w:val="both"/>
              <w:rPr>
                <w:sz w:val="16"/>
                <w:szCs w:val="16"/>
              </w:rPr>
            </w:pPr>
            <w:r>
              <w:rPr>
                <w:sz w:val="16"/>
                <w:szCs w:val="16"/>
              </w:rPr>
              <w:t>4000,00</w:t>
            </w:r>
          </w:p>
        </w:tc>
      </w:tr>
    </w:tbl>
    <w:p w:rsidR="00E706C9" w:rsidRDefault="00E706C9" w:rsidP="003A7C17">
      <w:pPr>
        <w:pStyle w:val="af3"/>
        <w:widowControl w:val="0"/>
        <w:suppressAutoHyphens/>
        <w:autoSpaceDE w:val="0"/>
        <w:spacing w:after="0"/>
        <w:ind w:left="0" w:firstLine="680"/>
        <w:jc w:val="both"/>
        <w:rPr>
          <w:u w:val="single"/>
        </w:rPr>
      </w:pPr>
    </w:p>
    <w:p w:rsidR="00E706C9" w:rsidRPr="00BD4D9B" w:rsidRDefault="00E706C9" w:rsidP="006E7933">
      <w:pPr>
        <w:pStyle w:val="af3"/>
        <w:widowControl w:val="0"/>
        <w:suppressAutoHyphens/>
        <w:autoSpaceDE w:val="0"/>
        <w:spacing w:after="0"/>
        <w:ind w:left="0" w:firstLine="680"/>
        <w:jc w:val="both"/>
        <w:rPr>
          <w:b/>
        </w:rPr>
      </w:pPr>
      <w:r>
        <w:rPr>
          <w:b/>
        </w:rPr>
        <w:t>Группа оборудование.</w:t>
      </w:r>
    </w:p>
    <w:p w:rsidR="00E706C9" w:rsidRDefault="00E706C9" w:rsidP="00BD4D9B">
      <w:pPr>
        <w:ind w:firstLine="709"/>
        <w:rPr>
          <w:sz w:val="22"/>
          <w:szCs w:val="22"/>
        </w:rPr>
      </w:pPr>
      <w:r>
        <w:rPr>
          <w:sz w:val="22"/>
          <w:szCs w:val="22"/>
        </w:rPr>
        <w:t>Далее приведена следующая информация:</w:t>
      </w:r>
    </w:p>
    <w:p w:rsidR="00E706C9" w:rsidRDefault="00E706C9" w:rsidP="00BD4D9B">
      <w:pPr>
        <w:numPr>
          <w:ilvl w:val="0"/>
          <w:numId w:val="33"/>
        </w:numPr>
        <w:ind w:left="0" w:firstLine="709"/>
        <w:jc w:val="both"/>
        <w:rPr>
          <w:sz w:val="22"/>
          <w:szCs w:val="22"/>
        </w:rPr>
      </w:pPr>
      <w:r w:rsidRPr="00493B49">
        <w:rPr>
          <w:sz w:val="22"/>
          <w:szCs w:val="22"/>
        </w:rPr>
        <w:t>количественные и качественны</w:t>
      </w:r>
      <w:r>
        <w:rPr>
          <w:sz w:val="22"/>
          <w:szCs w:val="22"/>
        </w:rPr>
        <w:t>е характеристики объекта оценки;</w:t>
      </w:r>
    </w:p>
    <w:p w:rsidR="00E706C9" w:rsidRPr="00493B49" w:rsidRDefault="00E706C9" w:rsidP="00BD4D9B">
      <w:pPr>
        <w:numPr>
          <w:ilvl w:val="0"/>
          <w:numId w:val="33"/>
        </w:numPr>
        <w:ind w:left="0" w:firstLine="709"/>
        <w:jc w:val="both"/>
        <w:rPr>
          <w:sz w:val="22"/>
          <w:szCs w:val="22"/>
        </w:rPr>
      </w:pPr>
      <w:r w:rsidRPr="00493B49">
        <w:rPr>
          <w:sz w:val="22"/>
          <w:szCs w:val="22"/>
        </w:rPr>
        <w:t>количественные и качественные характеристики элементов, входящих в состав объекта оценки, которые имеют специфику, влияющую на результаты оценки объекта оценки;</w:t>
      </w:r>
    </w:p>
    <w:p w:rsidR="00E706C9" w:rsidRPr="00493B49" w:rsidRDefault="00E706C9" w:rsidP="00BD4D9B">
      <w:pPr>
        <w:numPr>
          <w:ilvl w:val="0"/>
          <w:numId w:val="33"/>
        </w:numPr>
        <w:ind w:left="0" w:firstLine="709"/>
        <w:jc w:val="both"/>
        <w:rPr>
          <w:sz w:val="22"/>
          <w:szCs w:val="22"/>
        </w:rPr>
      </w:pPr>
      <w:r w:rsidRPr="00493B49">
        <w:rPr>
          <w:sz w:val="22"/>
          <w:szCs w:val="22"/>
        </w:rPr>
        <w:t>информация о текущем использовании объекта оценки;</w:t>
      </w:r>
    </w:p>
    <w:p w:rsidR="00E706C9" w:rsidRDefault="00E706C9" w:rsidP="00BD4D9B">
      <w:pPr>
        <w:numPr>
          <w:ilvl w:val="0"/>
          <w:numId w:val="33"/>
        </w:numPr>
        <w:ind w:left="0" w:firstLine="709"/>
        <w:jc w:val="both"/>
        <w:rPr>
          <w:sz w:val="22"/>
          <w:szCs w:val="22"/>
        </w:rPr>
      </w:pPr>
      <w:r w:rsidRPr="00493B49">
        <w:rPr>
          <w:sz w:val="22"/>
          <w:szCs w:val="22"/>
        </w:rPr>
        <w:t>другие факторы и характеристики, относящиеся к объекту оценки, сущест</w:t>
      </w:r>
      <w:r>
        <w:rPr>
          <w:sz w:val="22"/>
          <w:szCs w:val="22"/>
        </w:rPr>
        <w:t>венно влияющие на его стоимость.</w:t>
      </w:r>
    </w:p>
    <w:p w:rsidR="00E706C9" w:rsidRDefault="00E706C9" w:rsidP="00BD4D9B">
      <w:pPr>
        <w:pStyle w:val="af5"/>
        <w:tabs>
          <w:tab w:val="clear" w:pos="360"/>
        </w:tabs>
        <w:ind w:left="709" w:firstLine="0"/>
        <w:rPr>
          <w:b/>
          <w:bCs/>
        </w:rPr>
      </w:pPr>
    </w:p>
    <w:p w:rsidR="00E706C9" w:rsidRPr="00C66BF8" w:rsidRDefault="00E706C9" w:rsidP="00BD4D9B">
      <w:pPr>
        <w:ind w:firstLine="709"/>
        <w:jc w:val="both"/>
      </w:pPr>
      <w:r w:rsidRPr="00C66BF8">
        <w:rPr>
          <w:b/>
          <w:bCs/>
        </w:rPr>
        <w:t xml:space="preserve">Процесс </w:t>
      </w:r>
      <w:r>
        <w:rPr>
          <w:b/>
          <w:bCs/>
        </w:rPr>
        <w:t>исследования</w:t>
      </w:r>
    </w:p>
    <w:p w:rsidR="00E706C9" w:rsidRPr="00C66BF8" w:rsidRDefault="00E706C9" w:rsidP="00BD4D9B">
      <w:pPr>
        <w:ind w:firstLine="709"/>
        <w:jc w:val="both"/>
      </w:pPr>
      <w:r w:rsidRPr="00C66BF8">
        <w:t xml:space="preserve">Процесс </w:t>
      </w:r>
      <w:r>
        <w:t>исследования</w:t>
      </w:r>
      <w:r w:rsidRPr="00C66BF8">
        <w:t xml:space="preserve"> начинается с общего осмотра объектов </w:t>
      </w:r>
      <w:r>
        <w:t>исследования</w:t>
      </w:r>
      <w:r w:rsidRPr="00C66BF8">
        <w:t>, а также их описания, оценки их состояния и выделения особенностей оцениваемой собственности. Производ</w:t>
      </w:r>
      <w:r>
        <w:t>ится</w:t>
      </w:r>
      <w:r w:rsidRPr="00C66BF8">
        <w:t xml:space="preserve"> сбор информации по объектам </w:t>
      </w:r>
      <w:r>
        <w:t>исследования</w:t>
      </w:r>
      <w:r w:rsidRPr="00C66BF8">
        <w:t>. Далее анализируются возможные варианты использования объекта с целью нахождения оптимального.</w:t>
      </w:r>
    </w:p>
    <w:p w:rsidR="00E706C9" w:rsidRPr="00C66BF8" w:rsidRDefault="00E706C9" w:rsidP="00BD4D9B">
      <w:pPr>
        <w:ind w:firstLine="709"/>
        <w:jc w:val="both"/>
      </w:pPr>
      <w:r w:rsidRPr="00C66BF8">
        <w:t xml:space="preserve">Следующий этап </w:t>
      </w:r>
      <w:r>
        <w:t>исследования</w:t>
      </w:r>
      <w:r w:rsidRPr="00C66BF8">
        <w:t xml:space="preserve"> - определение стоимости. Определение стоимости осуществляется с учётом всех факторов, существенно влияющих как на рынок объектов оценки в целом, так и непосредственно на ценность рассматриваемой собственности.</w:t>
      </w:r>
    </w:p>
    <w:p w:rsidR="00E706C9" w:rsidRPr="00C66BF8" w:rsidRDefault="00E706C9" w:rsidP="00BD4D9B">
      <w:pPr>
        <w:ind w:firstLine="709"/>
        <w:jc w:val="both"/>
      </w:pPr>
      <w:r w:rsidRPr="00C66BF8">
        <w:t>При определении рыночной стоимости собственности обычно используют три подхода:</w:t>
      </w:r>
    </w:p>
    <w:p w:rsidR="00E706C9" w:rsidRPr="00C66BF8" w:rsidRDefault="00E706C9" w:rsidP="00BD4D9B">
      <w:pPr>
        <w:numPr>
          <w:ilvl w:val="0"/>
          <w:numId w:val="34"/>
        </w:numPr>
        <w:ind w:left="0" w:firstLine="709"/>
        <w:jc w:val="both"/>
      </w:pPr>
      <w:r w:rsidRPr="00C66BF8">
        <w:t>затратный подход;</w:t>
      </w:r>
    </w:p>
    <w:p w:rsidR="00E706C9" w:rsidRPr="00C66BF8" w:rsidRDefault="00E706C9" w:rsidP="00BD4D9B">
      <w:pPr>
        <w:numPr>
          <w:ilvl w:val="0"/>
          <w:numId w:val="34"/>
        </w:numPr>
        <w:ind w:left="0" w:firstLine="709"/>
        <w:jc w:val="both"/>
      </w:pPr>
      <w:r w:rsidRPr="00C66BF8">
        <w:t>сравнительный (рыночный) подход;</w:t>
      </w:r>
    </w:p>
    <w:p w:rsidR="00E706C9" w:rsidRPr="00C66BF8" w:rsidRDefault="00E706C9" w:rsidP="00BD4D9B">
      <w:pPr>
        <w:numPr>
          <w:ilvl w:val="0"/>
          <w:numId w:val="34"/>
        </w:numPr>
        <w:ind w:left="0" w:firstLine="709"/>
        <w:jc w:val="both"/>
      </w:pPr>
      <w:r w:rsidRPr="00C66BF8">
        <w:t>доходный подход.</w:t>
      </w:r>
    </w:p>
    <w:p w:rsidR="00E706C9" w:rsidRDefault="00E706C9" w:rsidP="00BD4D9B">
      <w:pPr>
        <w:ind w:firstLine="709"/>
        <w:jc w:val="both"/>
      </w:pPr>
      <w:r w:rsidRPr="00C66BF8">
        <w:t>Каждый из этих подходов приводит к получению различных ценовых характеристик объектов оценки. Дальнейший сравнительный анализ позволяет взвесить достоинства и недостатки каждого из использованных подходов и установить окончательную оценку объекта собственности на основании данных того подхода или подходов, которые расценены как наиболее надёжные.</w:t>
      </w:r>
    </w:p>
    <w:p w:rsidR="00E706C9" w:rsidRPr="00C66BF8" w:rsidRDefault="00E706C9" w:rsidP="00BD4D9B">
      <w:pPr>
        <w:ind w:firstLine="709"/>
        <w:jc w:val="both"/>
      </w:pPr>
      <w:r>
        <w:lastRenderedPageBreak/>
        <w:t>Оценщик с</w:t>
      </w:r>
      <w:r w:rsidRPr="00C66BF8">
        <w:t>чел нецелесообразным применение доходного подхода к оценке рыночной стоимости имущества, так как в данном случае выделение доли чистого дохода, приходящегося на оцениваемые объекты, будет сопровождаться значительными погрешностями и допущениями.</w:t>
      </w:r>
    </w:p>
    <w:p w:rsidR="00E706C9" w:rsidRPr="00C66BF8" w:rsidRDefault="00E706C9" w:rsidP="00BD4D9B">
      <w:pPr>
        <w:ind w:firstLine="709"/>
        <w:jc w:val="both"/>
      </w:pPr>
      <w:r>
        <w:t>Оценщик</w:t>
      </w:r>
      <w:r w:rsidRPr="00C66BF8">
        <w:t xml:space="preserve"> также считает, что определение рыночной стоимости </w:t>
      </w:r>
      <w:r w:rsidRPr="0000382C">
        <w:rPr>
          <w:iCs/>
        </w:rPr>
        <w:t>движимого имущества</w:t>
      </w:r>
      <w:r w:rsidRPr="0000382C">
        <w:t xml:space="preserve"> </w:t>
      </w:r>
      <w:r w:rsidRPr="00C66BF8">
        <w:t xml:space="preserve">методом сравнения продаж для данных объектов будет некорректно, поскольку на момент проведения </w:t>
      </w:r>
      <w:r>
        <w:t>исследования Оценщик</w:t>
      </w:r>
      <w:r w:rsidRPr="00C66BF8">
        <w:t xml:space="preserve"> не располагает достаточной и достоверной информацией по продажам объектов, сопоставимых по своему целевому назначению с рассматриваемыми (цены сделок и предложений отсутствуют).</w:t>
      </w:r>
    </w:p>
    <w:p w:rsidR="00E706C9" w:rsidRPr="00C66BF8" w:rsidRDefault="00E706C9" w:rsidP="00BD4D9B">
      <w:pPr>
        <w:ind w:firstLine="709"/>
        <w:jc w:val="both"/>
      </w:pPr>
      <w:r w:rsidRPr="00C66BF8">
        <w:t>Таким образом, учитывая характер объект</w:t>
      </w:r>
      <w:r>
        <w:t>ов исследования</w:t>
      </w:r>
      <w:r w:rsidRPr="00C66BF8">
        <w:t xml:space="preserve"> и условия применимости каждого из основных подходов, оценка рыночной стоимости имущества производилась исключительно в рамках </w:t>
      </w:r>
      <w:r>
        <w:t>затратного</w:t>
      </w:r>
      <w:r w:rsidRPr="00C66BF8">
        <w:t xml:space="preserve"> подхода к оценке.</w:t>
      </w:r>
    </w:p>
    <w:p w:rsidR="00E706C9" w:rsidRDefault="00E706C9" w:rsidP="00BD4D9B">
      <w:pPr>
        <w:ind w:firstLine="709"/>
        <w:jc w:val="both"/>
      </w:pPr>
      <w:r w:rsidRPr="00C66BF8">
        <w:t> </w:t>
      </w:r>
    </w:p>
    <w:p w:rsidR="00E706C9" w:rsidRPr="00C66BF8" w:rsidRDefault="00E706C9" w:rsidP="00BD4D9B">
      <w:pPr>
        <w:ind w:left="720"/>
        <w:rPr>
          <w:b/>
          <w:bCs/>
        </w:rPr>
      </w:pPr>
      <w:r w:rsidRPr="00C66BF8">
        <w:rPr>
          <w:b/>
          <w:bCs/>
          <w:sz w:val="27"/>
          <w:szCs w:val="27"/>
        </w:rPr>
        <w:t>А</w:t>
      </w:r>
      <w:r>
        <w:rPr>
          <w:b/>
          <w:bCs/>
          <w:sz w:val="27"/>
          <w:szCs w:val="27"/>
        </w:rPr>
        <w:t>нализ наиболее эффективного использования</w:t>
      </w:r>
      <w:r w:rsidRPr="00C66BF8">
        <w:rPr>
          <w:b/>
          <w:bCs/>
          <w:sz w:val="27"/>
          <w:szCs w:val="27"/>
        </w:rPr>
        <w:t xml:space="preserve"> </w:t>
      </w:r>
    </w:p>
    <w:p w:rsidR="00E706C9" w:rsidRPr="00C66BF8" w:rsidRDefault="00E706C9" w:rsidP="00BD4D9B">
      <w:pPr>
        <w:ind w:firstLine="720"/>
        <w:jc w:val="both"/>
      </w:pPr>
      <w:r w:rsidRPr="00C66BF8">
        <w:t xml:space="preserve">Понятие «наилучшего и оптимального использования», применяемое в настоящем </w:t>
      </w:r>
      <w:r>
        <w:t>заключении</w:t>
      </w:r>
      <w:r w:rsidRPr="00C66BF8">
        <w:t>, определяется как вероятное и разрешённое законом использование объекта с наилучшей отдачей, при чём непременны условия физической возможности, должного обеспечения и финансовой оправданности такого рода действий.</w:t>
      </w:r>
    </w:p>
    <w:p w:rsidR="00E706C9" w:rsidRPr="00C66BF8" w:rsidRDefault="00E706C9" w:rsidP="00BD4D9B">
      <w:pPr>
        <w:ind w:firstLine="720"/>
        <w:jc w:val="both"/>
      </w:pPr>
      <w:r w:rsidRPr="00C66BF8">
        <w:t>Понятие «наилучшего и оптимального использования» подразумевает наряду с выгодами для собственника, особую общественную пользу и увязывается с задачами развития общества. Подразумевается, что определение наилучшего и оптимального использования является результатом суждений оценщика на основе его аналитических навыков, тем самым, выражая лишь мнение, а не безусловный факт. В практике оценки недвижимости положение о наилучшем и оптимальном использовании представляет собой посылку для дальнейшей оценки стоимости объекта</w:t>
      </w:r>
    </w:p>
    <w:p w:rsidR="00E706C9" w:rsidRPr="00C66BF8" w:rsidRDefault="00E706C9" w:rsidP="00BD4D9B">
      <w:pPr>
        <w:ind w:firstLine="720"/>
        <w:jc w:val="both"/>
      </w:pPr>
      <w:r w:rsidRPr="00C66BF8">
        <w:t>При определении вариантов наилучшего и оптимального использования объекта выделяются четыре основных критерия анализа:</w:t>
      </w:r>
    </w:p>
    <w:p w:rsidR="00E706C9" w:rsidRPr="00C66BF8" w:rsidRDefault="00E706C9" w:rsidP="00BD4D9B">
      <w:pPr>
        <w:ind w:firstLine="720"/>
        <w:jc w:val="both"/>
      </w:pPr>
      <w:r w:rsidRPr="00C66BF8">
        <w:rPr>
          <w:b/>
          <w:bCs/>
        </w:rPr>
        <w:t>1.</w:t>
      </w:r>
      <w:r w:rsidRPr="00C66BF8">
        <w:t xml:space="preserve"> Физическая возможность.</w:t>
      </w:r>
    </w:p>
    <w:p w:rsidR="00E706C9" w:rsidRPr="00C66BF8" w:rsidRDefault="00E706C9" w:rsidP="00BD4D9B">
      <w:pPr>
        <w:ind w:firstLine="720"/>
        <w:jc w:val="both"/>
      </w:pPr>
      <w:r w:rsidRPr="00C66BF8">
        <w:rPr>
          <w:b/>
          <w:bCs/>
        </w:rPr>
        <w:t>2.</w:t>
      </w:r>
      <w:r w:rsidRPr="00C66BF8">
        <w:t xml:space="preserve"> Допустимость с точки зрения законодательства.</w:t>
      </w:r>
    </w:p>
    <w:p w:rsidR="00E706C9" w:rsidRPr="00C66BF8" w:rsidRDefault="00E706C9" w:rsidP="00BD4D9B">
      <w:pPr>
        <w:ind w:firstLine="720"/>
        <w:jc w:val="both"/>
      </w:pPr>
      <w:r w:rsidRPr="00C66BF8">
        <w:rPr>
          <w:b/>
          <w:bCs/>
        </w:rPr>
        <w:t>3.</w:t>
      </w:r>
      <w:r w:rsidRPr="00C66BF8">
        <w:t xml:space="preserve"> Финансовая целесообразность.</w:t>
      </w:r>
    </w:p>
    <w:p w:rsidR="00E706C9" w:rsidRPr="00C66BF8" w:rsidRDefault="00E706C9" w:rsidP="00BD4D9B">
      <w:pPr>
        <w:ind w:firstLine="720"/>
        <w:jc w:val="both"/>
      </w:pPr>
      <w:r w:rsidRPr="00C66BF8">
        <w:rPr>
          <w:b/>
          <w:bCs/>
        </w:rPr>
        <w:t>4.</w:t>
      </w:r>
      <w:r w:rsidRPr="00C66BF8">
        <w:t xml:space="preserve"> Максимальная продуктивность.</w:t>
      </w:r>
    </w:p>
    <w:p w:rsidR="00E706C9" w:rsidRPr="00C66BF8" w:rsidRDefault="00E706C9" w:rsidP="00BD4D9B">
      <w:pPr>
        <w:ind w:firstLine="720"/>
        <w:jc w:val="both"/>
      </w:pPr>
      <w:r w:rsidRPr="00C66BF8">
        <w:t xml:space="preserve">Основываясь на результатах осмотра объектов оценки, его анализе и принимая во внимание физические условия, эксплуатационные характеристики и экономическую жизненность объектов, </w:t>
      </w:r>
      <w:r>
        <w:t xml:space="preserve">оценщик </w:t>
      </w:r>
      <w:r w:rsidRPr="00C66BF8">
        <w:t>полагае</w:t>
      </w:r>
      <w:r>
        <w:t>т</w:t>
      </w:r>
      <w:r w:rsidRPr="00C66BF8">
        <w:t>, что наилучшим и оптимальным использованием объектов является их текущее использование,</w:t>
      </w:r>
      <w:r>
        <w:t xml:space="preserve"> в целях коммерческой деятельности</w:t>
      </w:r>
      <w:r w:rsidRPr="00C66BF8">
        <w:t xml:space="preserve">. </w:t>
      </w:r>
    </w:p>
    <w:p w:rsidR="00E706C9" w:rsidRPr="00C66BF8" w:rsidRDefault="00E706C9" w:rsidP="00BD4D9B">
      <w:pPr>
        <w:ind w:firstLine="709"/>
        <w:jc w:val="both"/>
      </w:pPr>
    </w:p>
    <w:p w:rsidR="00E706C9" w:rsidRPr="00C66BF8" w:rsidRDefault="00E706C9" w:rsidP="00BD4D9B">
      <w:pPr>
        <w:ind w:firstLine="709"/>
        <w:jc w:val="both"/>
        <w:rPr>
          <w:b/>
          <w:bCs/>
        </w:rPr>
      </w:pPr>
      <w:r w:rsidRPr="00C66BF8">
        <w:rPr>
          <w:b/>
          <w:bCs/>
        </w:rPr>
        <w:t>Затратный подход</w:t>
      </w:r>
    </w:p>
    <w:p w:rsidR="00E706C9" w:rsidRPr="00C66BF8" w:rsidRDefault="00E706C9" w:rsidP="00BD4D9B">
      <w:pPr>
        <w:ind w:firstLine="709"/>
        <w:jc w:val="both"/>
      </w:pPr>
      <w:r w:rsidRPr="00C66BF8">
        <w:t>Рыночная стоимость, оцениваемая затратным подходом, является стоимостью воспроизводства, так как при этом определяют, сколько может стоить объект, если его произвели и продали сегодня, т.е. при существующем уровне цен. В такой оценке имеется элемент условности, так как, во-первых, подобные объекты могут сегодня не производиться, и их производство никто не собирается налаживать, и, во-вторых, если бы даже такое производство сегодня существовало, то в нем использовались бы новые материалы и технологии.</w:t>
      </w:r>
    </w:p>
    <w:p w:rsidR="00E706C9" w:rsidRDefault="00E706C9" w:rsidP="00BD4D9B">
      <w:pPr>
        <w:ind w:firstLine="709"/>
        <w:jc w:val="both"/>
      </w:pPr>
      <w:r w:rsidRPr="00C66BF8">
        <w:t xml:space="preserve">Затратный подход к оценке </w:t>
      </w:r>
      <w:r>
        <w:t>имущества</w:t>
      </w:r>
      <w:r w:rsidRPr="00C66BF8">
        <w:t xml:space="preserve"> практически реализуется в следующих методиках: 1) расчет по цене однородного объекта; </w:t>
      </w:r>
    </w:p>
    <w:p w:rsidR="00E706C9" w:rsidRDefault="00E706C9" w:rsidP="00BD4D9B">
      <w:pPr>
        <w:ind w:firstLine="709"/>
        <w:jc w:val="both"/>
      </w:pPr>
      <w:r w:rsidRPr="00C66BF8">
        <w:t xml:space="preserve">2) поэлементный (поагрегатный) расчет; </w:t>
      </w:r>
    </w:p>
    <w:p w:rsidR="00E706C9" w:rsidRDefault="00E706C9" w:rsidP="00BD4D9B">
      <w:pPr>
        <w:ind w:firstLine="709"/>
        <w:jc w:val="both"/>
      </w:pPr>
      <w:r w:rsidRPr="00C66BF8">
        <w:t xml:space="preserve">3) анализ и индексация затрат; </w:t>
      </w:r>
    </w:p>
    <w:p w:rsidR="00E706C9" w:rsidRPr="00C66BF8" w:rsidRDefault="00E706C9" w:rsidP="00BD4D9B">
      <w:pPr>
        <w:ind w:firstLine="709"/>
        <w:jc w:val="both"/>
      </w:pPr>
      <w:r w:rsidRPr="00C66BF8">
        <w:t>4) расчет по укрупненным нормативам.</w:t>
      </w:r>
    </w:p>
    <w:p w:rsidR="00E706C9" w:rsidRDefault="00E706C9" w:rsidP="00BD4D9B">
      <w:pPr>
        <w:ind w:firstLine="709"/>
        <w:jc w:val="both"/>
      </w:pPr>
      <w:r w:rsidRPr="00C66BF8">
        <w:t xml:space="preserve">Для получения информации относительно восстановительной стоимости объектов </w:t>
      </w:r>
      <w:r>
        <w:t>исследования</w:t>
      </w:r>
      <w:r w:rsidRPr="00C66BF8">
        <w:t xml:space="preserve"> был </w:t>
      </w:r>
      <w:r>
        <w:t>исследован рынок цен и услуг,</w:t>
      </w:r>
      <w:r w:rsidRPr="00C66BF8">
        <w:t xml:space="preserve"> специализирующи</w:t>
      </w:r>
      <w:r>
        <w:t>й</w:t>
      </w:r>
      <w:r w:rsidRPr="00C66BF8">
        <w:t xml:space="preserve"> на реализации</w:t>
      </w:r>
      <w:r>
        <w:t xml:space="preserve"> и изготовлении</w:t>
      </w:r>
      <w:r w:rsidRPr="00C66BF8">
        <w:t xml:space="preserve"> такого рода </w:t>
      </w:r>
      <w:r>
        <w:t>имущества</w:t>
      </w:r>
      <w:r w:rsidRPr="00C66BF8">
        <w:t xml:space="preserve">. </w:t>
      </w:r>
    </w:p>
    <w:p w:rsidR="00E706C9" w:rsidRDefault="00E706C9" w:rsidP="00BD4D9B">
      <w:pPr>
        <w:ind w:firstLine="709"/>
        <w:jc w:val="both"/>
      </w:pPr>
      <w:r w:rsidRPr="00C66BF8">
        <w:t xml:space="preserve">Объекты аналоги для расчета рыночной стоимости </w:t>
      </w:r>
      <w:r>
        <w:t>имущества.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6"/>
        <w:gridCol w:w="2032"/>
        <w:gridCol w:w="779"/>
        <w:gridCol w:w="4488"/>
        <w:gridCol w:w="2515"/>
      </w:tblGrid>
      <w:tr w:rsidR="00E706C9" w:rsidTr="00642A18">
        <w:tc>
          <w:tcPr>
            <w:tcW w:w="606" w:type="dxa"/>
            <w:shd w:val="clear" w:color="auto" w:fill="DBE5F1"/>
          </w:tcPr>
          <w:p w:rsidR="00E706C9" w:rsidRPr="007B3F55" w:rsidRDefault="00E706C9" w:rsidP="00BD4D9B">
            <w:pPr>
              <w:jc w:val="both"/>
              <w:rPr>
                <w:b/>
                <w:sz w:val="16"/>
                <w:szCs w:val="16"/>
              </w:rPr>
            </w:pPr>
            <w:r w:rsidRPr="007B3F55">
              <w:rPr>
                <w:b/>
                <w:sz w:val="16"/>
                <w:szCs w:val="16"/>
              </w:rPr>
              <w:t>№п/п</w:t>
            </w:r>
          </w:p>
        </w:tc>
        <w:tc>
          <w:tcPr>
            <w:tcW w:w="2032" w:type="dxa"/>
            <w:shd w:val="clear" w:color="auto" w:fill="DBE5F1"/>
          </w:tcPr>
          <w:p w:rsidR="00E706C9" w:rsidRPr="007B3F55" w:rsidRDefault="00E706C9" w:rsidP="00BD4D9B">
            <w:pPr>
              <w:jc w:val="both"/>
              <w:rPr>
                <w:b/>
                <w:sz w:val="16"/>
                <w:szCs w:val="16"/>
              </w:rPr>
            </w:pPr>
            <w:r w:rsidRPr="007B3F55">
              <w:rPr>
                <w:b/>
                <w:sz w:val="16"/>
                <w:szCs w:val="16"/>
              </w:rPr>
              <w:t>Наименование</w:t>
            </w:r>
          </w:p>
        </w:tc>
        <w:tc>
          <w:tcPr>
            <w:tcW w:w="779" w:type="dxa"/>
            <w:shd w:val="clear" w:color="auto" w:fill="DBE5F1"/>
          </w:tcPr>
          <w:p w:rsidR="00E706C9" w:rsidRPr="007B3F55" w:rsidRDefault="00E706C9" w:rsidP="00BD4D9B">
            <w:pPr>
              <w:jc w:val="both"/>
              <w:rPr>
                <w:b/>
                <w:sz w:val="16"/>
                <w:szCs w:val="16"/>
              </w:rPr>
            </w:pPr>
            <w:r w:rsidRPr="007B3F55">
              <w:rPr>
                <w:b/>
                <w:sz w:val="16"/>
                <w:szCs w:val="16"/>
              </w:rPr>
              <w:t>Кол-во</w:t>
            </w:r>
          </w:p>
        </w:tc>
        <w:tc>
          <w:tcPr>
            <w:tcW w:w="4488" w:type="dxa"/>
            <w:shd w:val="clear" w:color="auto" w:fill="DBE5F1"/>
          </w:tcPr>
          <w:p w:rsidR="00E706C9" w:rsidRPr="007B3F55" w:rsidRDefault="00E706C9" w:rsidP="00BD4D9B">
            <w:pPr>
              <w:jc w:val="both"/>
              <w:rPr>
                <w:b/>
                <w:sz w:val="16"/>
                <w:szCs w:val="16"/>
              </w:rPr>
            </w:pPr>
            <w:r w:rsidRPr="007B3F55">
              <w:rPr>
                <w:b/>
                <w:sz w:val="16"/>
                <w:szCs w:val="16"/>
              </w:rPr>
              <w:t>Характеристика (описание)</w:t>
            </w:r>
          </w:p>
        </w:tc>
        <w:tc>
          <w:tcPr>
            <w:tcW w:w="2515" w:type="dxa"/>
            <w:shd w:val="clear" w:color="auto" w:fill="DBE5F1"/>
          </w:tcPr>
          <w:p w:rsidR="00E706C9" w:rsidRPr="007B3F55" w:rsidRDefault="00E706C9" w:rsidP="00BD4D9B">
            <w:pPr>
              <w:jc w:val="both"/>
              <w:rPr>
                <w:b/>
                <w:sz w:val="16"/>
                <w:szCs w:val="16"/>
              </w:rPr>
            </w:pPr>
            <w:r w:rsidRPr="007B3F55">
              <w:rPr>
                <w:b/>
                <w:sz w:val="16"/>
                <w:szCs w:val="16"/>
              </w:rPr>
              <w:t>Объект</w:t>
            </w:r>
            <w:r>
              <w:rPr>
                <w:b/>
                <w:sz w:val="16"/>
                <w:szCs w:val="16"/>
              </w:rPr>
              <w:t>-</w:t>
            </w:r>
            <w:r w:rsidRPr="007B3F55">
              <w:rPr>
                <w:b/>
                <w:sz w:val="16"/>
                <w:szCs w:val="16"/>
              </w:rPr>
              <w:t>аналог</w:t>
            </w:r>
          </w:p>
        </w:tc>
      </w:tr>
      <w:tr w:rsidR="00E706C9" w:rsidTr="00642A18">
        <w:tc>
          <w:tcPr>
            <w:tcW w:w="606" w:type="dxa"/>
          </w:tcPr>
          <w:p w:rsidR="00E706C9" w:rsidRPr="007B3F55" w:rsidRDefault="00E706C9" w:rsidP="00BD4D9B">
            <w:pPr>
              <w:jc w:val="center"/>
              <w:rPr>
                <w:b/>
                <w:sz w:val="16"/>
                <w:szCs w:val="16"/>
              </w:rPr>
            </w:pPr>
            <w:r w:rsidRPr="007B3F55">
              <w:rPr>
                <w:b/>
                <w:sz w:val="16"/>
                <w:szCs w:val="16"/>
              </w:rPr>
              <w:lastRenderedPageBreak/>
              <w:t>1.</w:t>
            </w:r>
          </w:p>
        </w:tc>
        <w:tc>
          <w:tcPr>
            <w:tcW w:w="2032" w:type="dxa"/>
          </w:tcPr>
          <w:p w:rsidR="00E706C9" w:rsidRPr="007B3F55" w:rsidRDefault="00E706C9" w:rsidP="00BD4D9B">
            <w:pPr>
              <w:jc w:val="both"/>
              <w:rPr>
                <w:sz w:val="16"/>
                <w:szCs w:val="16"/>
              </w:rPr>
            </w:pPr>
            <w:r>
              <w:rPr>
                <w:sz w:val="16"/>
                <w:szCs w:val="16"/>
              </w:rPr>
              <w:t>Ковш увеличенный ДМЭ-100</w:t>
            </w:r>
          </w:p>
        </w:tc>
        <w:tc>
          <w:tcPr>
            <w:tcW w:w="779" w:type="dxa"/>
          </w:tcPr>
          <w:p w:rsidR="00E706C9" w:rsidRPr="007B3F55" w:rsidRDefault="00E706C9" w:rsidP="00BD4D9B">
            <w:pPr>
              <w:jc w:val="center"/>
              <w:rPr>
                <w:sz w:val="16"/>
                <w:szCs w:val="16"/>
              </w:rPr>
            </w:pPr>
            <w:r>
              <w:rPr>
                <w:sz w:val="16"/>
                <w:szCs w:val="16"/>
              </w:rPr>
              <w:t>1</w:t>
            </w:r>
          </w:p>
        </w:tc>
        <w:tc>
          <w:tcPr>
            <w:tcW w:w="4488" w:type="dxa"/>
          </w:tcPr>
          <w:p w:rsidR="00E706C9" w:rsidRPr="00941452" w:rsidRDefault="00E706C9" w:rsidP="00941452">
            <w:pPr>
              <w:shd w:val="clear" w:color="auto" w:fill="FFFFFF"/>
              <w:jc w:val="both"/>
              <w:rPr>
                <w:sz w:val="18"/>
                <w:szCs w:val="18"/>
              </w:rPr>
            </w:pPr>
            <w:r w:rsidRPr="00941452">
              <w:rPr>
                <w:sz w:val="18"/>
                <w:szCs w:val="18"/>
              </w:rPr>
              <w:t>Производитель: ОДО "ДормашЭкспо"</w:t>
            </w:r>
          </w:p>
          <w:p w:rsidR="00E706C9" w:rsidRPr="00941452" w:rsidRDefault="00E706C9" w:rsidP="00941452">
            <w:pPr>
              <w:shd w:val="clear" w:color="auto" w:fill="FFFFFF"/>
              <w:jc w:val="both"/>
              <w:rPr>
                <w:sz w:val="18"/>
                <w:szCs w:val="18"/>
              </w:rPr>
            </w:pPr>
            <w:r w:rsidRPr="00941452">
              <w:rPr>
                <w:sz w:val="18"/>
                <w:szCs w:val="18"/>
              </w:rPr>
              <w:t>Погрузчик фронталь</w:t>
            </w:r>
            <w:r>
              <w:rPr>
                <w:sz w:val="18"/>
                <w:szCs w:val="18"/>
              </w:rPr>
              <w:t xml:space="preserve">ный навесной ДМЭ-1000 является: </w:t>
            </w:r>
            <w:r w:rsidRPr="00941452">
              <w:rPr>
                <w:sz w:val="18"/>
                <w:szCs w:val="18"/>
              </w:rPr>
              <w:t>быстросъемным навесным гидравлическим оборудованием, состоящим из опорной рамы, закрепленной на полураме трактора и погрузочно-разгрузочного механизма, состоящего из Г-образной двухсторонней подъёмной стрелы и двух подъёмных гидроцилиндров;</w:t>
            </w:r>
          </w:p>
          <w:p w:rsidR="00E706C9" w:rsidRPr="00941452" w:rsidRDefault="00E706C9" w:rsidP="00941452">
            <w:pPr>
              <w:shd w:val="clear" w:color="auto" w:fill="FFFFFF"/>
              <w:jc w:val="both"/>
              <w:rPr>
                <w:sz w:val="18"/>
                <w:szCs w:val="18"/>
              </w:rPr>
            </w:pPr>
            <w:r w:rsidRPr="00941452">
              <w:rPr>
                <w:sz w:val="18"/>
                <w:szCs w:val="18"/>
              </w:rPr>
              <w:t>имеет унифицированное стыковочное устройство для работы с любым навесным рабочим органом представленным нашей компанией;</w:t>
            </w:r>
          </w:p>
          <w:p w:rsidR="00E706C9" w:rsidRPr="00941452" w:rsidRDefault="00E706C9" w:rsidP="00941452">
            <w:pPr>
              <w:shd w:val="clear" w:color="auto" w:fill="FFFFFF"/>
              <w:jc w:val="both"/>
              <w:rPr>
                <w:sz w:val="18"/>
                <w:szCs w:val="18"/>
              </w:rPr>
            </w:pPr>
            <w:r w:rsidRPr="00941452">
              <w:rPr>
                <w:sz w:val="18"/>
                <w:szCs w:val="18"/>
              </w:rPr>
              <w:t>управляется из кабины трактора с помощью гидрораспределителя.</w:t>
            </w:r>
          </w:p>
          <w:p w:rsidR="00E706C9" w:rsidRPr="00941452" w:rsidRDefault="00E706C9" w:rsidP="00941452">
            <w:pPr>
              <w:shd w:val="clear" w:color="auto" w:fill="FFFFFF"/>
              <w:jc w:val="both"/>
              <w:rPr>
                <w:sz w:val="18"/>
                <w:szCs w:val="18"/>
              </w:rPr>
            </w:pPr>
            <w:r w:rsidRPr="00941452">
              <w:rPr>
                <w:sz w:val="18"/>
                <w:szCs w:val="18"/>
              </w:rPr>
              <w:t>Данное погрузочное устройство предназначается:</w:t>
            </w:r>
          </w:p>
          <w:p w:rsidR="00E706C9" w:rsidRPr="00941452" w:rsidRDefault="00E706C9" w:rsidP="00941452">
            <w:pPr>
              <w:shd w:val="clear" w:color="auto" w:fill="FFFFFF"/>
              <w:jc w:val="both"/>
              <w:rPr>
                <w:sz w:val="18"/>
                <w:szCs w:val="18"/>
              </w:rPr>
            </w:pPr>
            <w:r w:rsidRPr="00941452">
              <w:rPr>
                <w:sz w:val="18"/>
                <w:szCs w:val="18"/>
              </w:rPr>
              <w:t>для использования в сельском и коммунальном хозяйствах, при строительстве, дорожно-ремонтных работах и т.д.;</w:t>
            </w:r>
          </w:p>
          <w:p w:rsidR="00E706C9" w:rsidRPr="00941452" w:rsidRDefault="00E706C9" w:rsidP="00941452">
            <w:pPr>
              <w:shd w:val="clear" w:color="auto" w:fill="FFFFFF"/>
              <w:jc w:val="both"/>
              <w:rPr>
                <w:sz w:val="18"/>
                <w:szCs w:val="18"/>
              </w:rPr>
            </w:pPr>
            <w:r w:rsidRPr="00941452">
              <w:rPr>
                <w:sz w:val="18"/>
                <w:szCs w:val="18"/>
              </w:rPr>
              <w:t>в совокупности с любым рабочим органом может осуществлять практически любую работу по погрузке, разгрузке и перемещении на небольшие расстояния грузов и продукции, сыпучих и упакованных материалов, по комплексному благоустройству территорий, обслуживанию комплекса жилищно-коммунального хозяйства, механизации работ животноводческого и сельскохозяйственного комплекса.</w:t>
            </w:r>
          </w:p>
          <w:p w:rsidR="00E706C9" w:rsidRPr="00941452" w:rsidRDefault="00E706C9" w:rsidP="00941452">
            <w:pPr>
              <w:shd w:val="clear" w:color="auto" w:fill="FFFFFF"/>
              <w:jc w:val="both"/>
              <w:rPr>
                <w:sz w:val="18"/>
                <w:szCs w:val="18"/>
              </w:rPr>
            </w:pPr>
            <w:r w:rsidRPr="00941452">
              <w:rPr>
                <w:sz w:val="18"/>
                <w:szCs w:val="18"/>
              </w:rPr>
              <w:t>Варианты применения:</w:t>
            </w:r>
          </w:p>
          <w:p w:rsidR="00E706C9" w:rsidRPr="00941452" w:rsidRDefault="00E706C9" w:rsidP="00941452">
            <w:pPr>
              <w:shd w:val="clear" w:color="auto" w:fill="FFFFFF"/>
              <w:jc w:val="both"/>
              <w:rPr>
                <w:sz w:val="18"/>
                <w:szCs w:val="18"/>
              </w:rPr>
            </w:pPr>
            <w:r w:rsidRPr="00941452">
              <w:rPr>
                <w:sz w:val="18"/>
                <w:szCs w:val="18"/>
              </w:rPr>
              <w:t>погрузка и перемещение на небольшие расстояния грунтов, песка, угля, щебня, камней, горных пород, древесной щепы, металлической стружки; </w:t>
            </w:r>
          </w:p>
          <w:p w:rsidR="00E706C9" w:rsidRPr="00941452" w:rsidRDefault="00E706C9" w:rsidP="00941452">
            <w:pPr>
              <w:shd w:val="clear" w:color="auto" w:fill="FFFFFF"/>
              <w:jc w:val="both"/>
              <w:rPr>
                <w:sz w:val="18"/>
                <w:szCs w:val="18"/>
              </w:rPr>
            </w:pPr>
            <w:r w:rsidRPr="00941452">
              <w:rPr>
                <w:sz w:val="18"/>
                <w:szCs w:val="18"/>
              </w:rPr>
              <w:t>совместная работа со смесительными установками; </w:t>
            </w:r>
          </w:p>
          <w:p w:rsidR="00E706C9" w:rsidRPr="00941452" w:rsidRDefault="00E706C9" w:rsidP="00941452">
            <w:pPr>
              <w:shd w:val="clear" w:color="auto" w:fill="FFFFFF"/>
              <w:jc w:val="both"/>
              <w:rPr>
                <w:sz w:val="18"/>
                <w:szCs w:val="18"/>
              </w:rPr>
            </w:pPr>
            <w:r w:rsidRPr="00941452">
              <w:rPr>
                <w:sz w:val="18"/>
                <w:szCs w:val="18"/>
              </w:rPr>
              <w:t>заготовка кормов; </w:t>
            </w:r>
          </w:p>
          <w:p w:rsidR="00E706C9" w:rsidRDefault="00E706C9" w:rsidP="00941452">
            <w:pPr>
              <w:shd w:val="clear" w:color="auto" w:fill="FFFFFF"/>
              <w:jc w:val="both"/>
              <w:rPr>
                <w:sz w:val="18"/>
                <w:szCs w:val="18"/>
              </w:rPr>
            </w:pPr>
            <w:r w:rsidRPr="00941452">
              <w:rPr>
                <w:sz w:val="18"/>
                <w:szCs w:val="18"/>
              </w:rPr>
              <w:t>механизация складских работ;</w:t>
            </w:r>
          </w:p>
          <w:p w:rsidR="00E706C9" w:rsidRPr="007B3F55" w:rsidRDefault="00E706C9" w:rsidP="00CA7B91">
            <w:pPr>
              <w:shd w:val="clear" w:color="auto" w:fill="FFFFFF"/>
              <w:jc w:val="both"/>
              <w:rPr>
                <w:sz w:val="16"/>
                <w:szCs w:val="16"/>
              </w:rPr>
            </w:pPr>
            <w:r>
              <w:rPr>
                <w:sz w:val="18"/>
                <w:szCs w:val="18"/>
              </w:rPr>
              <w:t>На осмотр представлен в частично не укомплектованном состоянии, со следами ржавчины, незначительных деформаций, бывший в эксплуатации.</w:t>
            </w:r>
          </w:p>
        </w:tc>
        <w:tc>
          <w:tcPr>
            <w:tcW w:w="2515" w:type="dxa"/>
          </w:tcPr>
          <w:p w:rsidR="00E706C9" w:rsidRPr="007B3F55" w:rsidRDefault="003A3B7A" w:rsidP="00BD4D9B">
            <w:pPr>
              <w:jc w:val="both"/>
              <w:rPr>
                <w:sz w:val="16"/>
                <w:szCs w:val="16"/>
              </w:rPr>
            </w:pPr>
            <w:hyperlink r:id="rId26" w:history="1">
              <w:r w:rsidR="00E706C9" w:rsidRPr="00613B4C">
                <w:rPr>
                  <w:rStyle w:val="ae"/>
                  <w:sz w:val="16"/>
                  <w:szCs w:val="16"/>
                </w:rPr>
                <w:t>http://beltrakt.ru/traktory/navesnoe-oborudovanie/pogruzochnoe-oborudovanie/pogruzchik-frontalniy-navesnoi-dme-1000/</w:t>
              </w:r>
            </w:hyperlink>
            <w:r w:rsidR="00E706C9">
              <w:rPr>
                <w:sz w:val="16"/>
                <w:szCs w:val="16"/>
              </w:rPr>
              <w:t xml:space="preserve"> 135000,00 руб.</w:t>
            </w:r>
          </w:p>
        </w:tc>
      </w:tr>
      <w:tr w:rsidR="00E706C9" w:rsidTr="00642A18">
        <w:tc>
          <w:tcPr>
            <w:tcW w:w="606" w:type="dxa"/>
          </w:tcPr>
          <w:p w:rsidR="00E706C9" w:rsidRPr="007B3F55" w:rsidRDefault="00E706C9" w:rsidP="00BD4D9B">
            <w:pPr>
              <w:jc w:val="center"/>
              <w:rPr>
                <w:b/>
                <w:sz w:val="16"/>
                <w:szCs w:val="16"/>
              </w:rPr>
            </w:pPr>
            <w:r w:rsidRPr="007B3F55">
              <w:rPr>
                <w:b/>
                <w:sz w:val="16"/>
                <w:szCs w:val="16"/>
              </w:rPr>
              <w:t>2.</w:t>
            </w:r>
          </w:p>
        </w:tc>
        <w:tc>
          <w:tcPr>
            <w:tcW w:w="2032" w:type="dxa"/>
          </w:tcPr>
          <w:p w:rsidR="00E706C9" w:rsidRPr="007B3F55" w:rsidRDefault="00E706C9" w:rsidP="00BD4D9B">
            <w:pPr>
              <w:jc w:val="both"/>
              <w:rPr>
                <w:sz w:val="16"/>
                <w:szCs w:val="16"/>
              </w:rPr>
            </w:pPr>
            <w:r>
              <w:rPr>
                <w:sz w:val="16"/>
                <w:szCs w:val="16"/>
              </w:rPr>
              <w:t>Отвал</w:t>
            </w:r>
          </w:p>
        </w:tc>
        <w:tc>
          <w:tcPr>
            <w:tcW w:w="779" w:type="dxa"/>
          </w:tcPr>
          <w:p w:rsidR="00E706C9" w:rsidRPr="007B3F55" w:rsidRDefault="00E706C9" w:rsidP="00BD4D9B">
            <w:pPr>
              <w:jc w:val="center"/>
              <w:rPr>
                <w:sz w:val="16"/>
                <w:szCs w:val="16"/>
              </w:rPr>
            </w:pPr>
            <w:r>
              <w:rPr>
                <w:sz w:val="16"/>
                <w:szCs w:val="16"/>
              </w:rPr>
              <w:t>1</w:t>
            </w:r>
          </w:p>
        </w:tc>
        <w:tc>
          <w:tcPr>
            <w:tcW w:w="4488" w:type="dxa"/>
          </w:tcPr>
          <w:p w:rsidR="00E706C9" w:rsidRPr="00CA7B91" w:rsidRDefault="00E706C9" w:rsidP="00673B38">
            <w:pPr>
              <w:shd w:val="clear" w:color="auto" w:fill="FFFFFF"/>
              <w:rPr>
                <w:sz w:val="18"/>
                <w:szCs w:val="18"/>
              </w:rPr>
            </w:pPr>
            <w:r w:rsidRPr="00CA7B91">
              <w:rPr>
                <w:sz w:val="18"/>
                <w:szCs w:val="18"/>
              </w:rPr>
              <w:t>Ширина рабочей зоны максимальная, мм</w:t>
            </w:r>
            <w:r>
              <w:rPr>
                <w:sz w:val="18"/>
                <w:szCs w:val="18"/>
              </w:rPr>
              <w:t xml:space="preserve"> </w:t>
            </w:r>
            <w:r w:rsidRPr="00CA7B91">
              <w:rPr>
                <w:sz w:val="18"/>
                <w:szCs w:val="18"/>
              </w:rPr>
              <w:t>2</w:t>
            </w:r>
            <w:r>
              <w:rPr>
                <w:sz w:val="18"/>
                <w:szCs w:val="18"/>
              </w:rPr>
              <w:t>17</w:t>
            </w:r>
            <w:r w:rsidRPr="00CA7B91">
              <w:rPr>
                <w:sz w:val="18"/>
                <w:szCs w:val="18"/>
              </w:rPr>
              <w:t>0</w:t>
            </w:r>
          </w:p>
          <w:p w:rsidR="00E706C9" w:rsidRPr="00CA7B91" w:rsidRDefault="00E706C9" w:rsidP="00673B38">
            <w:pPr>
              <w:shd w:val="clear" w:color="auto" w:fill="FFFFFF"/>
              <w:rPr>
                <w:sz w:val="18"/>
                <w:szCs w:val="18"/>
              </w:rPr>
            </w:pPr>
            <w:r w:rsidRPr="00CA7B91">
              <w:rPr>
                <w:sz w:val="18"/>
                <w:szCs w:val="18"/>
              </w:rPr>
              <w:t>Ширина рабочей зоны при повороте на 30°, мм</w:t>
            </w:r>
            <w:r>
              <w:rPr>
                <w:sz w:val="18"/>
                <w:szCs w:val="18"/>
              </w:rPr>
              <w:t xml:space="preserve"> </w:t>
            </w:r>
            <w:r w:rsidRPr="00CA7B91">
              <w:rPr>
                <w:sz w:val="18"/>
                <w:szCs w:val="18"/>
              </w:rPr>
              <w:t>2150</w:t>
            </w:r>
          </w:p>
          <w:p w:rsidR="00E706C9" w:rsidRPr="00CA7B91" w:rsidRDefault="00E706C9" w:rsidP="00673B38">
            <w:pPr>
              <w:shd w:val="clear" w:color="auto" w:fill="FFFFFF"/>
              <w:rPr>
                <w:sz w:val="18"/>
                <w:szCs w:val="18"/>
              </w:rPr>
            </w:pPr>
            <w:r w:rsidRPr="00CA7B91">
              <w:rPr>
                <w:sz w:val="18"/>
                <w:szCs w:val="18"/>
              </w:rPr>
              <w:t>Максимальная высота снега, мм500</w:t>
            </w:r>
          </w:p>
          <w:p w:rsidR="00E706C9" w:rsidRPr="00CA7B91" w:rsidRDefault="00E706C9" w:rsidP="00673B38">
            <w:pPr>
              <w:shd w:val="clear" w:color="auto" w:fill="FFFFFF"/>
              <w:rPr>
                <w:sz w:val="18"/>
                <w:szCs w:val="18"/>
              </w:rPr>
            </w:pPr>
            <w:r w:rsidRPr="00CA7B91">
              <w:rPr>
                <w:sz w:val="18"/>
                <w:szCs w:val="18"/>
              </w:rPr>
              <w:t>Тип базового трактораБеларус-80/82</w:t>
            </w:r>
          </w:p>
          <w:p w:rsidR="00E706C9" w:rsidRPr="009422DE" w:rsidRDefault="00E706C9" w:rsidP="00BD4D9B">
            <w:pPr>
              <w:jc w:val="both"/>
              <w:rPr>
                <w:sz w:val="16"/>
                <w:szCs w:val="16"/>
              </w:rPr>
            </w:pPr>
            <w:r>
              <w:rPr>
                <w:sz w:val="18"/>
                <w:szCs w:val="18"/>
              </w:rPr>
              <w:t>На осмотр представлен в частично не укомплектованном состоянии, со следами ржавчины, незначительных деформаций, бывший в эксплуатации.</w:t>
            </w:r>
          </w:p>
        </w:tc>
        <w:tc>
          <w:tcPr>
            <w:tcW w:w="2515" w:type="dxa"/>
          </w:tcPr>
          <w:p w:rsidR="00E706C9" w:rsidRDefault="003A3B7A" w:rsidP="00BD4D9B">
            <w:pPr>
              <w:jc w:val="both"/>
              <w:rPr>
                <w:sz w:val="16"/>
                <w:szCs w:val="16"/>
              </w:rPr>
            </w:pPr>
            <w:hyperlink r:id="rId27" w:history="1">
              <w:r w:rsidR="00E706C9" w:rsidRPr="00613B4C">
                <w:rPr>
                  <w:rStyle w:val="ae"/>
                  <w:sz w:val="16"/>
                  <w:szCs w:val="16"/>
                </w:rPr>
                <w:t>http://grantek-bara.ru/catalog/navesnoe_oborudovanie</w:t>
              </w:r>
            </w:hyperlink>
          </w:p>
          <w:p w:rsidR="00E706C9" w:rsidRPr="007B3F55" w:rsidRDefault="00E706C9" w:rsidP="00BD4D9B">
            <w:pPr>
              <w:jc w:val="both"/>
              <w:rPr>
                <w:sz w:val="16"/>
                <w:szCs w:val="16"/>
              </w:rPr>
            </w:pPr>
            <w:r>
              <w:rPr>
                <w:sz w:val="16"/>
                <w:szCs w:val="16"/>
              </w:rPr>
              <w:t>49400,00</w:t>
            </w:r>
          </w:p>
        </w:tc>
      </w:tr>
      <w:tr w:rsidR="00E706C9" w:rsidTr="00642A18">
        <w:tc>
          <w:tcPr>
            <w:tcW w:w="606" w:type="dxa"/>
          </w:tcPr>
          <w:p w:rsidR="00E706C9" w:rsidRPr="007B3F55" w:rsidRDefault="00E706C9" w:rsidP="00BD4D9B">
            <w:pPr>
              <w:jc w:val="center"/>
              <w:rPr>
                <w:b/>
                <w:sz w:val="16"/>
                <w:szCs w:val="16"/>
              </w:rPr>
            </w:pPr>
            <w:r>
              <w:rPr>
                <w:b/>
                <w:sz w:val="16"/>
                <w:szCs w:val="16"/>
              </w:rPr>
              <w:t>3</w:t>
            </w:r>
            <w:r w:rsidRPr="007B3F55">
              <w:rPr>
                <w:b/>
                <w:sz w:val="16"/>
                <w:szCs w:val="16"/>
              </w:rPr>
              <w:t>.</w:t>
            </w:r>
          </w:p>
        </w:tc>
        <w:tc>
          <w:tcPr>
            <w:tcW w:w="2032" w:type="dxa"/>
          </w:tcPr>
          <w:p w:rsidR="00E706C9" w:rsidRDefault="00E706C9" w:rsidP="00BD4D9B">
            <w:pPr>
              <w:jc w:val="both"/>
              <w:rPr>
                <w:sz w:val="16"/>
                <w:szCs w:val="16"/>
              </w:rPr>
            </w:pPr>
            <w:r>
              <w:rPr>
                <w:sz w:val="16"/>
                <w:szCs w:val="16"/>
              </w:rPr>
              <w:t xml:space="preserve">Хронометраж </w:t>
            </w:r>
          </w:p>
          <w:p w:rsidR="00E706C9" w:rsidRPr="007B3F55" w:rsidRDefault="00E706C9" w:rsidP="00BD4D9B">
            <w:pPr>
              <w:jc w:val="both"/>
              <w:rPr>
                <w:sz w:val="16"/>
                <w:szCs w:val="16"/>
              </w:rPr>
            </w:pPr>
            <w:r>
              <w:rPr>
                <w:sz w:val="16"/>
                <w:szCs w:val="16"/>
              </w:rPr>
              <w:t>(сплит-система)</w:t>
            </w:r>
          </w:p>
        </w:tc>
        <w:tc>
          <w:tcPr>
            <w:tcW w:w="779" w:type="dxa"/>
          </w:tcPr>
          <w:p w:rsidR="00E706C9" w:rsidRPr="007B3F55" w:rsidRDefault="00E706C9" w:rsidP="00BD4D9B">
            <w:pPr>
              <w:jc w:val="center"/>
              <w:rPr>
                <w:sz w:val="16"/>
                <w:szCs w:val="16"/>
              </w:rPr>
            </w:pPr>
            <w:r>
              <w:rPr>
                <w:sz w:val="16"/>
                <w:szCs w:val="16"/>
              </w:rPr>
              <w:t>1</w:t>
            </w:r>
          </w:p>
        </w:tc>
        <w:tc>
          <w:tcPr>
            <w:tcW w:w="4488" w:type="dxa"/>
          </w:tcPr>
          <w:p w:rsidR="00E706C9" w:rsidRPr="007B3F55" w:rsidRDefault="00E706C9" w:rsidP="00BD4D9B">
            <w:pPr>
              <w:jc w:val="both"/>
              <w:rPr>
                <w:sz w:val="16"/>
                <w:szCs w:val="16"/>
              </w:rPr>
            </w:pPr>
          </w:p>
        </w:tc>
        <w:tc>
          <w:tcPr>
            <w:tcW w:w="2515" w:type="dxa"/>
          </w:tcPr>
          <w:p w:rsidR="00E706C9" w:rsidRPr="007B3F55" w:rsidRDefault="00E706C9" w:rsidP="00BD4D9B">
            <w:pPr>
              <w:jc w:val="both"/>
              <w:rPr>
                <w:sz w:val="16"/>
                <w:szCs w:val="16"/>
              </w:rPr>
            </w:pPr>
          </w:p>
        </w:tc>
      </w:tr>
      <w:tr w:rsidR="00E706C9" w:rsidTr="00642A18">
        <w:tc>
          <w:tcPr>
            <w:tcW w:w="606" w:type="dxa"/>
          </w:tcPr>
          <w:p w:rsidR="00E706C9" w:rsidRPr="007B3F55" w:rsidRDefault="00E706C9" w:rsidP="00BD4D9B">
            <w:pPr>
              <w:jc w:val="center"/>
              <w:rPr>
                <w:b/>
                <w:sz w:val="16"/>
                <w:szCs w:val="16"/>
              </w:rPr>
            </w:pPr>
          </w:p>
        </w:tc>
        <w:tc>
          <w:tcPr>
            <w:tcW w:w="2032" w:type="dxa"/>
          </w:tcPr>
          <w:p w:rsidR="00E706C9" w:rsidRPr="007B3F55" w:rsidRDefault="00E706C9" w:rsidP="00BD4D9B">
            <w:pPr>
              <w:jc w:val="both"/>
              <w:rPr>
                <w:sz w:val="16"/>
                <w:szCs w:val="16"/>
              </w:rPr>
            </w:pPr>
            <w:r>
              <w:rPr>
                <w:sz w:val="16"/>
                <w:szCs w:val="16"/>
              </w:rPr>
              <w:t>Активная петля считывания 10/20 (карт)</w:t>
            </w:r>
          </w:p>
        </w:tc>
        <w:tc>
          <w:tcPr>
            <w:tcW w:w="779" w:type="dxa"/>
          </w:tcPr>
          <w:p w:rsidR="00E706C9" w:rsidRPr="007B3F55" w:rsidRDefault="00E706C9" w:rsidP="00BD4D9B">
            <w:pPr>
              <w:jc w:val="center"/>
              <w:rPr>
                <w:sz w:val="16"/>
                <w:szCs w:val="16"/>
              </w:rPr>
            </w:pPr>
            <w:r>
              <w:rPr>
                <w:sz w:val="16"/>
                <w:szCs w:val="16"/>
              </w:rPr>
              <w:t>1</w:t>
            </w:r>
          </w:p>
        </w:tc>
        <w:tc>
          <w:tcPr>
            <w:tcW w:w="4488" w:type="dxa"/>
          </w:tcPr>
          <w:p w:rsidR="00E706C9" w:rsidRPr="007B3F55" w:rsidRDefault="00E706C9" w:rsidP="0065739B">
            <w:pPr>
              <w:shd w:val="clear" w:color="auto" w:fill="FFFFFF"/>
              <w:jc w:val="both"/>
              <w:rPr>
                <w:sz w:val="16"/>
                <w:szCs w:val="16"/>
              </w:rPr>
            </w:pPr>
            <w:r w:rsidRPr="0065739B">
              <w:rPr>
                <w:sz w:val="18"/>
                <w:szCs w:val="18"/>
              </w:rPr>
              <w:t>Активная петля обнаружения вложена в поверхность трека</w:t>
            </w:r>
            <w:r>
              <w:rPr>
                <w:sz w:val="18"/>
                <w:szCs w:val="18"/>
              </w:rPr>
              <w:t>. Технические характеристики представлены</w:t>
            </w:r>
            <w:r w:rsidRPr="0065739B">
              <w:rPr>
                <w:sz w:val="18"/>
                <w:szCs w:val="18"/>
              </w:rPr>
              <w:t xml:space="preserve"> </w:t>
            </w:r>
            <w:r>
              <w:rPr>
                <w:sz w:val="18"/>
                <w:szCs w:val="18"/>
              </w:rPr>
              <w:t>Заказчиком. Демонтаж без повреждения элемента, а соответственно приведение в негодность не возможен.</w:t>
            </w:r>
            <w:r w:rsidRPr="007B3F55">
              <w:rPr>
                <w:sz w:val="16"/>
                <w:szCs w:val="16"/>
              </w:rPr>
              <w:t xml:space="preserve"> </w:t>
            </w:r>
          </w:p>
        </w:tc>
        <w:tc>
          <w:tcPr>
            <w:tcW w:w="2515" w:type="dxa"/>
          </w:tcPr>
          <w:p w:rsidR="00E706C9" w:rsidRDefault="003A3B7A" w:rsidP="00FE32BF">
            <w:pPr>
              <w:jc w:val="both"/>
              <w:rPr>
                <w:sz w:val="16"/>
                <w:szCs w:val="16"/>
              </w:rPr>
            </w:pPr>
            <w:hyperlink r:id="rId28" w:history="1">
              <w:r w:rsidR="00E706C9" w:rsidRPr="00613B4C">
                <w:rPr>
                  <w:rStyle w:val="ae"/>
                  <w:sz w:val="16"/>
                  <w:szCs w:val="16"/>
                </w:rPr>
                <w:t>http://www.eurokarting.ru</w:t>
              </w:r>
            </w:hyperlink>
            <w:r w:rsidR="00E706C9">
              <w:rPr>
                <w:sz w:val="16"/>
                <w:szCs w:val="16"/>
              </w:rPr>
              <w:t xml:space="preserve"> </w:t>
            </w:r>
          </w:p>
          <w:p w:rsidR="00E706C9" w:rsidRPr="007B3F55" w:rsidRDefault="00E706C9" w:rsidP="00FE32BF">
            <w:pPr>
              <w:jc w:val="both"/>
              <w:rPr>
                <w:sz w:val="16"/>
                <w:szCs w:val="16"/>
              </w:rPr>
            </w:pPr>
            <w:r>
              <w:rPr>
                <w:sz w:val="16"/>
                <w:szCs w:val="16"/>
              </w:rPr>
              <w:t>22000,00</w:t>
            </w:r>
          </w:p>
        </w:tc>
      </w:tr>
      <w:tr w:rsidR="00E706C9" w:rsidTr="00642A18">
        <w:tc>
          <w:tcPr>
            <w:tcW w:w="606" w:type="dxa"/>
          </w:tcPr>
          <w:p w:rsidR="00E706C9" w:rsidRPr="007B3F55" w:rsidRDefault="00E706C9" w:rsidP="00BD4D9B">
            <w:pPr>
              <w:jc w:val="center"/>
              <w:rPr>
                <w:b/>
                <w:sz w:val="16"/>
                <w:szCs w:val="16"/>
              </w:rPr>
            </w:pPr>
          </w:p>
        </w:tc>
        <w:tc>
          <w:tcPr>
            <w:tcW w:w="2032" w:type="dxa"/>
          </w:tcPr>
          <w:p w:rsidR="00E706C9" w:rsidRPr="00D567B8" w:rsidRDefault="00E706C9" w:rsidP="00BD4D9B">
            <w:pPr>
              <w:jc w:val="both"/>
              <w:rPr>
                <w:sz w:val="16"/>
                <w:szCs w:val="16"/>
                <w:lang w:val="en-US"/>
              </w:rPr>
            </w:pPr>
            <w:r>
              <w:rPr>
                <w:sz w:val="16"/>
                <w:szCs w:val="16"/>
              </w:rPr>
              <w:t xml:space="preserve">Декодер </w:t>
            </w:r>
            <w:r>
              <w:rPr>
                <w:sz w:val="16"/>
                <w:szCs w:val="16"/>
                <w:lang w:val="en-US"/>
              </w:rPr>
              <w:t>AMB LT</w:t>
            </w:r>
          </w:p>
        </w:tc>
        <w:tc>
          <w:tcPr>
            <w:tcW w:w="779" w:type="dxa"/>
          </w:tcPr>
          <w:p w:rsidR="00E706C9" w:rsidRPr="00D567B8" w:rsidRDefault="00E706C9" w:rsidP="00BD4D9B">
            <w:pPr>
              <w:jc w:val="center"/>
              <w:rPr>
                <w:sz w:val="16"/>
                <w:szCs w:val="16"/>
                <w:lang w:val="en-US"/>
              </w:rPr>
            </w:pPr>
            <w:r>
              <w:rPr>
                <w:sz w:val="16"/>
                <w:szCs w:val="16"/>
                <w:lang w:val="en-US"/>
              </w:rPr>
              <w:t>1</w:t>
            </w:r>
          </w:p>
        </w:tc>
        <w:tc>
          <w:tcPr>
            <w:tcW w:w="4488" w:type="dxa"/>
          </w:tcPr>
          <w:p w:rsidR="00E706C9" w:rsidRDefault="00E706C9" w:rsidP="00D567B8">
            <w:pPr>
              <w:shd w:val="clear" w:color="auto" w:fill="FFFFFF"/>
              <w:jc w:val="both"/>
              <w:rPr>
                <w:sz w:val="18"/>
                <w:szCs w:val="18"/>
              </w:rPr>
            </w:pPr>
            <w:r w:rsidRPr="00D567B8">
              <w:rPr>
                <w:rStyle w:val="binfo1"/>
                <w:color w:val="auto"/>
                <w:sz w:val="18"/>
                <w:szCs w:val="18"/>
              </w:rPr>
              <w:t>Размеры: 120x170x60 мм Разрешение временного генератора: 0.003с Температурный диапазон: 0 - 50С Влажность 10% до 90% относительной Потребление энергии: 12VDC через 220 VAC адаптер Выход: RS232, 10 base T (TCP/IP) Количество петель: 1</w:t>
            </w:r>
          </w:p>
          <w:p w:rsidR="00E706C9" w:rsidRPr="00D567B8" w:rsidRDefault="00E706C9" w:rsidP="00D567B8">
            <w:pPr>
              <w:shd w:val="clear" w:color="auto" w:fill="FFFFFF"/>
              <w:jc w:val="both"/>
              <w:rPr>
                <w:sz w:val="18"/>
                <w:szCs w:val="18"/>
              </w:rPr>
            </w:pPr>
            <w:r>
              <w:rPr>
                <w:sz w:val="18"/>
                <w:szCs w:val="18"/>
              </w:rPr>
              <w:t>В исправном состоянии, бывший в употреблении.</w:t>
            </w:r>
          </w:p>
        </w:tc>
        <w:tc>
          <w:tcPr>
            <w:tcW w:w="2515" w:type="dxa"/>
          </w:tcPr>
          <w:p w:rsidR="00E706C9" w:rsidRDefault="003A3B7A" w:rsidP="00FE32BF">
            <w:pPr>
              <w:jc w:val="both"/>
              <w:rPr>
                <w:sz w:val="16"/>
                <w:szCs w:val="16"/>
              </w:rPr>
            </w:pPr>
            <w:hyperlink r:id="rId29" w:history="1">
              <w:r w:rsidR="00E706C9" w:rsidRPr="00613B4C">
                <w:rPr>
                  <w:rStyle w:val="ae"/>
                  <w:sz w:val="16"/>
                  <w:szCs w:val="16"/>
                </w:rPr>
                <w:t>http://www.eurokarting.ru</w:t>
              </w:r>
            </w:hyperlink>
            <w:r w:rsidR="00E706C9">
              <w:rPr>
                <w:sz w:val="16"/>
                <w:szCs w:val="16"/>
              </w:rPr>
              <w:t xml:space="preserve"> </w:t>
            </w:r>
          </w:p>
          <w:p w:rsidR="00E706C9" w:rsidRPr="007B3F55" w:rsidRDefault="00E706C9" w:rsidP="00FE32BF">
            <w:pPr>
              <w:jc w:val="both"/>
              <w:rPr>
                <w:sz w:val="16"/>
                <w:szCs w:val="16"/>
              </w:rPr>
            </w:pPr>
            <w:r>
              <w:rPr>
                <w:sz w:val="16"/>
                <w:szCs w:val="16"/>
              </w:rPr>
              <w:t>120500,00</w:t>
            </w:r>
          </w:p>
        </w:tc>
      </w:tr>
      <w:tr w:rsidR="00E706C9" w:rsidTr="00642A18">
        <w:tc>
          <w:tcPr>
            <w:tcW w:w="606" w:type="dxa"/>
          </w:tcPr>
          <w:p w:rsidR="00E706C9" w:rsidRPr="007B3F55" w:rsidRDefault="00E706C9" w:rsidP="00BD4D9B">
            <w:pPr>
              <w:jc w:val="center"/>
              <w:rPr>
                <w:b/>
                <w:sz w:val="16"/>
                <w:szCs w:val="16"/>
              </w:rPr>
            </w:pPr>
          </w:p>
        </w:tc>
        <w:tc>
          <w:tcPr>
            <w:tcW w:w="2032" w:type="dxa"/>
          </w:tcPr>
          <w:p w:rsidR="00E706C9" w:rsidRPr="00BD4D9B" w:rsidRDefault="00E706C9" w:rsidP="006351A1">
            <w:pPr>
              <w:jc w:val="both"/>
              <w:rPr>
                <w:sz w:val="16"/>
                <w:szCs w:val="16"/>
              </w:rPr>
            </w:pPr>
            <w:r>
              <w:rPr>
                <w:sz w:val="16"/>
                <w:szCs w:val="16"/>
              </w:rPr>
              <w:t xml:space="preserve">Датчик </w:t>
            </w:r>
            <w:r>
              <w:rPr>
                <w:sz w:val="16"/>
                <w:szCs w:val="16"/>
                <w:lang w:val="en-US"/>
              </w:rPr>
              <w:t>AMB</w:t>
            </w:r>
          </w:p>
        </w:tc>
        <w:tc>
          <w:tcPr>
            <w:tcW w:w="779" w:type="dxa"/>
          </w:tcPr>
          <w:p w:rsidR="00E706C9" w:rsidRPr="007B3F55" w:rsidRDefault="00E706C9" w:rsidP="00BD4D9B">
            <w:pPr>
              <w:jc w:val="center"/>
              <w:rPr>
                <w:sz w:val="16"/>
                <w:szCs w:val="16"/>
              </w:rPr>
            </w:pPr>
            <w:r>
              <w:rPr>
                <w:sz w:val="16"/>
                <w:szCs w:val="16"/>
              </w:rPr>
              <w:t>18</w:t>
            </w:r>
          </w:p>
        </w:tc>
        <w:tc>
          <w:tcPr>
            <w:tcW w:w="4488" w:type="dxa"/>
          </w:tcPr>
          <w:p w:rsidR="00E706C9" w:rsidRDefault="00E706C9" w:rsidP="006351A1">
            <w:pPr>
              <w:shd w:val="clear" w:color="auto" w:fill="FFFFFF"/>
              <w:rPr>
                <w:color w:val="101010"/>
                <w:sz w:val="18"/>
                <w:szCs w:val="18"/>
              </w:rPr>
            </w:pPr>
            <w:r w:rsidRPr="006351A1">
              <w:rPr>
                <w:color w:val="101010"/>
                <w:sz w:val="18"/>
                <w:szCs w:val="18"/>
              </w:rPr>
              <w:t xml:space="preserve">Максимальная скорость: 140км/ч </w:t>
            </w:r>
            <w:r w:rsidRPr="006351A1">
              <w:rPr>
                <w:color w:val="101010"/>
                <w:sz w:val="18"/>
                <w:szCs w:val="18"/>
              </w:rPr>
              <w:br/>
              <w:t xml:space="preserve">Размещение датчика: Не выше 30 см над петлей считывания </w:t>
            </w:r>
            <w:r w:rsidRPr="006351A1">
              <w:rPr>
                <w:color w:val="101010"/>
                <w:sz w:val="18"/>
                <w:szCs w:val="18"/>
              </w:rPr>
              <w:br/>
              <w:t>Время работы: мин. 1.000.000 проходов над петлей</w:t>
            </w:r>
            <w:r w:rsidRPr="006351A1">
              <w:rPr>
                <w:color w:val="101010"/>
                <w:sz w:val="18"/>
                <w:szCs w:val="18"/>
              </w:rPr>
              <w:br/>
              <w:t xml:space="preserve">Заряжания не требуется </w:t>
            </w:r>
            <w:r w:rsidRPr="006351A1">
              <w:rPr>
                <w:color w:val="101010"/>
                <w:sz w:val="18"/>
                <w:szCs w:val="18"/>
              </w:rPr>
              <w:br/>
              <w:t>Размеры:</w:t>
            </w:r>
            <w:r>
              <w:rPr>
                <w:color w:val="101010"/>
                <w:sz w:val="18"/>
                <w:szCs w:val="18"/>
              </w:rPr>
              <w:t xml:space="preserve"> 40x40x20мм </w:t>
            </w:r>
            <w:r>
              <w:rPr>
                <w:color w:val="101010"/>
                <w:sz w:val="18"/>
                <w:szCs w:val="18"/>
              </w:rPr>
              <w:br/>
              <w:t>Разрешение времен</w:t>
            </w:r>
            <w:r w:rsidRPr="006351A1">
              <w:rPr>
                <w:color w:val="101010"/>
                <w:sz w:val="18"/>
                <w:szCs w:val="18"/>
              </w:rPr>
              <w:t xml:space="preserve">ного генератора: 0.003с </w:t>
            </w:r>
            <w:r w:rsidRPr="006351A1">
              <w:rPr>
                <w:color w:val="101010"/>
                <w:sz w:val="18"/>
                <w:szCs w:val="18"/>
              </w:rPr>
              <w:br/>
              <w:t xml:space="preserve">Вес: 70г </w:t>
            </w:r>
            <w:r w:rsidRPr="006351A1">
              <w:rPr>
                <w:color w:val="101010"/>
                <w:sz w:val="18"/>
                <w:szCs w:val="18"/>
              </w:rPr>
              <w:br/>
              <w:t xml:space="preserve">Размещение: Защита от воды и ударов </w:t>
            </w:r>
            <w:r w:rsidRPr="006351A1">
              <w:rPr>
                <w:color w:val="101010"/>
                <w:sz w:val="18"/>
                <w:szCs w:val="18"/>
              </w:rPr>
              <w:br/>
              <w:t xml:space="preserve">Температурный диапазон: 0 - 50C </w:t>
            </w:r>
            <w:r w:rsidRPr="006351A1">
              <w:rPr>
                <w:color w:val="101010"/>
                <w:sz w:val="18"/>
                <w:szCs w:val="18"/>
              </w:rPr>
              <w:br/>
              <w:t>Передача сигнала: Магнитная индукция</w:t>
            </w:r>
            <w:r>
              <w:rPr>
                <w:color w:val="101010"/>
                <w:sz w:val="18"/>
                <w:szCs w:val="18"/>
              </w:rPr>
              <w:t>.</w:t>
            </w:r>
          </w:p>
          <w:p w:rsidR="00E706C9" w:rsidRDefault="00E706C9" w:rsidP="006351A1">
            <w:pPr>
              <w:shd w:val="clear" w:color="auto" w:fill="FFFFFF"/>
              <w:rPr>
                <w:sz w:val="18"/>
                <w:szCs w:val="18"/>
              </w:rPr>
            </w:pPr>
            <w:r>
              <w:rPr>
                <w:sz w:val="18"/>
                <w:szCs w:val="18"/>
              </w:rPr>
              <w:t>Датчики представлены в не рабочем состоянии</w:t>
            </w:r>
          </w:p>
          <w:p w:rsidR="00E706C9" w:rsidRPr="001F3C2A" w:rsidRDefault="00E706C9" w:rsidP="006351A1">
            <w:pPr>
              <w:shd w:val="clear" w:color="auto" w:fill="FFFFFF"/>
              <w:rPr>
                <w:sz w:val="16"/>
                <w:szCs w:val="16"/>
              </w:rPr>
            </w:pPr>
            <w:r>
              <w:rPr>
                <w:sz w:val="18"/>
                <w:szCs w:val="18"/>
              </w:rPr>
              <w:t>(использован ресурс)</w:t>
            </w:r>
          </w:p>
        </w:tc>
        <w:tc>
          <w:tcPr>
            <w:tcW w:w="2515" w:type="dxa"/>
          </w:tcPr>
          <w:p w:rsidR="00E706C9" w:rsidRDefault="003A3B7A" w:rsidP="00BD4D9B">
            <w:pPr>
              <w:jc w:val="both"/>
              <w:rPr>
                <w:sz w:val="16"/>
                <w:szCs w:val="16"/>
              </w:rPr>
            </w:pPr>
            <w:hyperlink r:id="rId30" w:history="1">
              <w:r w:rsidR="00E706C9" w:rsidRPr="00613B4C">
                <w:rPr>
                  <w:rStyle w:val="ae"/>
                  <w:sz w:val="16"/>
                  <w:szCs w:val="16"/>
                </w:rPr>
                <w:t>http://www.eurokarting.ru</w:t>
              </w:r>
            </w:hyperlink>
            <w:r w:rsidR="00E706C9">
              <w:rPr>
                <w:sz w:val="16"/>
                <w:szCs w:val="16"/>
              </w:rPr>
              <w:t xml:space="preserve"> </w:t>
            </w:r>
          </w:p>
          <w:p w:rsidR="00E706C9" w:rsidRPr="007B3F55" w:rsidRDefault="00E706C9" w:rsidP="00BD4D9B">
            <w:pPr>
              <w:jc w:val="both"/>
              <w:rPr>
                <w:sz w:val="16"/>
                <w:szCs w:val="16"/>
              </w:rPr>
            </w:pPr>
            <w:r>
              <w:rPr>
                <w:sz w:val="16"/>
                <w:szCs w:val="16"/>
              </w:rPr>
              <w:t>9000,00 руб. 30 шт.</w:t>
            </w:r>
          </w:p>
        </w:tc>
      </w:tr>
      <w:tr w:rsidR="00E706C9" w:rsidTr="00642A18">
        <w:tc>
          <w:tcPr>
            <w:tcW w:w="606" w:type="dxa"/>
          </w:tcPr>
          <w:p w:rsidR="00E706C9" w:rsidRPr="007B3F55" w:rsidRDefault="00E706C9" w:rsidP="00BD4D9B">
            <w:pPr>
              <w:jc w:val="center"/>
              <w:rPr>
                <w:b/>
                <w:sz w:val="16"/>
                <w:szCs w:val="16"/>
              </w:rPr>
            </w:pPr>
          </w:p>
        </w:tc>
        <w:tc>
          <w:tcPr>
            <w:tcW w:w="2032" w:type="dxa"/>
          </w:tcPr>
          <w:p w:rsidR="00E706C9" w:rsidRDefault="00E706C9" w:rsidP="006351A1">
            <w:pPr>
              <w:jc w:val="both"/>
              <w:rPr>
                <w:sz w:val="16"/>
                <w:szCs w:val="16"/>
              </w:rPr>
            </w:pPr>
            <w:r>
              <w:rPr>
                <w:sz w:val="16"/>
                <w:szCs w:val="16"/>
              </w:rPr>
              <w:t xml:space="preserve">Программное </w:t>
            </w:r>
            <w:r>
              <w:rPr>
                <w:sz w:val="16"/>
                <w:szCs w:val="16"/>
              </w:rPr>
              <w:lastRenderedPageBreak/>
              <w:t>обеспечение</w:t>
            </w:r>
          </w:p>
        </w:tc>
        <w:tc>
          <w:tcPr>
            <w:tcW w:w="779" w:type="dxa"/>
          </w:tcPr>
          <w:p w:rsidR="00E706C9" w:rsidRDefault="00E706C9" w:rsidP="00BD4D9B">
            <w:pPr>
              <w:jc w:val="center"/>
              <w:rPr>
                <w:sz w:val="16"/>
                <w:szCs w:val="16"/>
              </w:rPr>
            </w:pPr>
            <w:r>
              <w:rPr>
                <w:sz w:val="16"/>
                <w:szCs w:val="16"/>
              </w:rPr>
              <w:lastRenderedPageBreak/>
              <w:t>1</w:t>
            </w:r>
          </w:p>
        </w:tc>
        <w:tc>
          <w:tcPr>
            <w:tcW w:w="4488" w:type="dxa"/>
          </w:tcPr>
          <w:p w:rsidR="00E706C9" w:rsidRPr="006351A1" w:rsidRDefault="00E706C9" w:rsidP="006351A1">
            <w:pPr>
              <w:shd w:val="clear" w:color="auto" w:fill="FFFFFF"/>
              <w:rPr>
                <w:color w:val="101010"/>
                <w:sz w:val="18"/>
                <w:szCs w:val="18"/>
              </w:rPr>
            </w:pPr>
            <w:r>
              <w:rPr>
                <w:rStyle w:val="binfo1"/>
                <w:sz w:val="18"/>
                <w:szCs w:val="18"/>
              </w:rPr>
              <w:t>П</w:t>
            </w:r>
            <w:r w:rsidRPr="006351A1">
              <w:rPr>
                <w:rStyle w:val="binfo1"/>
                <w:sz w:val="18"/>
                <w:szCs w:val="18"/>
              </w:rPr>
              <w:t xml:space="preserve">рограммное обеспечение позволяет засекать время </w:t>
            </w:r>
            <w:r w:rsidRPr="006351A1">
              <w:rPr>
                <w:rStyle w:val="binfo1"/>
                <w:sz w:val="18"/>
                <w:szCs w:val="18"/>
              </w:rPr>
              <w:lastRenderedPageBreak/>
              <w:t>прохождения круга каждого карта на трассе, количество пройденных кругов, контролировать время заезда</w:t>
            </w:r>
            <w:r>
              <w:rPr>
                <w:rStyle w:val="binfo1"/>
                <w:sz w:val="18"/>
                <w:szCs w:val="18"/>
              </w:rPr>
              <w:t>,</w:t>
            </w:r>
            <w:r w:rsidRPr="006351A1">
              <w:rPr>
                <w:rStyle w:val="binfo1"/>
                <w:sz w:val="18"/>
                <w:szCs w:val="18"/>
              </w:rPr>
              <w:t xml:space="preserve"> просматривать данные общее время нахождения каждого карта в отдельности на трассе и общего количества пройденных кругов, позволяет создавать график обслуживания картов</w:t>
            </w:r>
            <w:r>
              <w:rPr>
                <w:rStyle w:val="binfo1"/>
                <w:sz w:val="18"/>
                <w:szCs w:val="18"/>
              </w:rPr>
              <w:t>,</w:t>
            </w:r>
            <w:r w:rsidRPr="006351A1">
              <w:rPr>
                <w:rStyle w:val="binfo1"/>
                <w:sz w:val="18"/>
                <w:szCs w:val="18"/>
              </w:rPr>
              <w:t xml:space="preserve"> вести статистику заездов для контроля персонала. Система совместима с Wi</w:t>
            </w:r>
            <w:r>
              <w:rPr>
                <w:rStyle w:val="binfo1"/>
                <w:sz w:val="18"/>
                <w:szCs w:val="18"/>
              </w:rPr>
              <w:t>ndows программным обеспечением.</w:t>
            </w:r>
          </w:p>
        </w:tc>
        <w:tc>
          <w:tcPr>
            <w:tcW w:w="2515" w:type="dxa"/>
          </w:tcPr>
          <w:p w:rsidR="00E706C9" w:rsidRDefault="003A3B7A" w:rsidP="006351A1">
            <w:pPr>
              <w:jc w:val="both"/>
              <w:rPr>
                <w:sz w:val="16"/>
                <w:szCs w:val="16"/>
              </w:rPr>
            </w:pPr>
            <w:hyperlink r:id="rId31" w:history="1">
              <w:r w:rsidR="00E706C9" w:rsidRPr="00613B4C">
                <w:rPr>
                  <w:rStyle w:val="ae"/>
                  <w:sz w:val="16"/>
                  <w:szCs w:val="16"/>
                </w:rPr>
                <w:t>http://www.eurokarting.ru</w:t>
              </w:r>
            </w:hyperlink>
            <w:r w:rsidR="00E706C9">
              <w:rPr>
                <w:sz w:val="16"/>
                <w:szCs w:val="16"/>
              </w:rPr>
              <w:t xml:space="preserve"> </w:t>
            </w:r>
          </w:p>
          <w:p w:rsidR="00E706C9" w:rsidRDefault="00E706C9" w:rsidP="006351A1">
            <w:pPr>
              <w:jc w:val="both"/>
              <w:rPr>
                <w:sz w:val="16"/>
                <w:szCs w:val="16"/>
              </w:rPr>
            </w:pPr>
            <w:r>
              <w:rPr>
                <w:sz w:val="16"/>
                <w:szCs w:val="16"/>
              </w:rPr>
              <w:lastRenderedPageBreak/>
              <w:t>23000,00 руб. 30 шт.</w:t>
            </w:r>
          </w:p>
        </w:tc>
      </w:tr>
      <w:tr w:rsidR="00E706C9" w:rsidRPr="00C14466" w:rsidTr="00642A18">
        <w:tc>
          <w:tcPr>
            <w:tcW w:w="606" w:type="dxa"/>
          </w:tcPr>
          <w:p w:rsidR="00E706C9" w:rsidRPr="007B3F55" w:rsidRDefault="00E706C9" w:rsidP="00BD4D9B">
            <w:pPr>
              <w:jc w:val="center"/>
              <w:rPr>
                <w:b/>
                <w:sz w:val="16"/>
                <w:szCs w:val="16"/>
              </w:rPr>
            </w:pPr>
            <w:r>
              <w:rPr>
                <w:b/>
                <w:sz w:val="16"/>
                <w:szCs w:val="16"/>
              </w:rPr>
              <w:lastRenderedPageBreak/>
              <w:t>4</w:t>
            </w:r>
            <w:r w:rsidRPr="007B3F55">
              <w:rPr>
                <w:b/>
                <w:sz w:val="16"/>
                <w:szCs w:val="16"/>
              </w:rPr>
              <w:t>.</w:t>
            </w:r>
          </w:p>
        </w:tc>
        <w:tc>
          <w:tcPr>
            <w:tcW w:w="2032" w:type="dxa"/>
          </w:tcPr>
          <w:p w:rsidR="00E706C9" w:rsidRPr="007B3F55" w:rsidRDefault="00E706C9" w:rsidP="00BD4D9B">
            <w:pPr>
              <w:jc w:val="both"/>
              <w:rPr>
                <w:sz w:val="16"/>
                <w:szCs w:val="16"/>
              </w:rPr>
            </w:pPr>
            <w:r>
              <w:rPr>
                <w:sz w:val="16"/>
                <w:szCs w:val="16"/>
              </w:rPr>
              <w:t>Системный блок</w:t>
            </w:r>
          </w:p>
        </w:tc>
        <w:tc>
          <w:tcPr>
            <w:tcW w:w="779" w:type="dxa"/>
          </w:tcPr>
          <w:p w:rsidR="00E706C9" w:rsidRPr="007B3F55" w:rsidRDefault="00E706C9" w:rsidP="00BD4D9B">
            <w:pPr>
              <w:jc w:val="center"/>
              <w:rPr>
                <w:sz w:val="16"/>
                <w:szCs w:val="16"/>
              </w:rPr>
            </w:pPr>
            <w:r>
              <w:rPr>
                <w:sz w:val="16"/>
                <w:szCs w:val="16"/>
              </w:rPr>
              <w:t>1</w:t>
            </w:r>
          </w:p>
        </w:tc>
        <w:tc>
          <w:tcPr>
            <w:tcW w:w="4488" w:type="dxa"/>
          </w:tcPr>
          <w:p w:rsidR="00E706C9" w:rsidRPr="00D4184B" w:rsidRDefault="00E706C9" w:rsidP="00D4184B">
            <w:pPr>
              <w:jc w:val="both"/>
              <w:rPr>
                <w:sz w:val="18"/>
                <w:szCs w:val="18"/>
              </w:rPr>
            </w:pPr>
            <w:r w:rsidRPr="00D4184B">
              <w:rPr>
                <w:sz w:val="18"/>
                <w:szCs w:val="18"/>
              </w:rPr>
              <w:t xml:space="preserve">Системный блок, в рабочем состоянии, бывший в употреблении. </w:t>
            </w:r>
            <w:r w:rsidRPr="00D4184B">
              <w:rPr>
                <w:sz w:val="18"/>
                <w:szCs w:val="18"/>
                <w:lang w:val="en-US"/>
              </w:rPr>
              <w:t>Windows</w:t>
            </w:r>
            <w:r w:rsidRPr="00D4184B">
              <w:rPr>
                <w:sz w:val="18"/>
                <w:szCs w:val="18"/>
              </w:rPr>
              <w:t xml:space="preserve"> 7, 80 </w:t>
            </w:r>
            <w:r w:rsidRPr="00D4184B">
              <w:rPr>
                <w:sz w:val="18"/>
                <w:szCs w:val="18"/>
                <w:lang w:val="en-US"/>
              </w:rPr>
              <w:t>gb</w:t>
            </w:r>
            <w:r w:rsidRPr="00D4184B">
              <w:rPr>
                <w:sz w:val="18"/>
                <w:szCs w:val="18"/>
              </w:rPr>
              <w:t>/ 2</w:t>
            </w:r>
            <w:r w:rsidRPr="00D4184B">
              <w:rPr>
                <w:sz w:val="18"/>
                <w:szCs w:val="18"/>
                <w:lang w:val="en-US"/>
              </w:rPr>
              <w:t>gb</w:t>
            </w:r>
            <w:r w:rsidRPr="00D4184B">
              <w:rPr>
                <w:sz w:val="18"/>
                <w:szCs w:val="18"/>
              </w:rPr>
              <w:t xml:space="preserve">, тип процессора </w:t>
            </w:r>
            <w:r w:rsidRPr="00D4184B">
              <w:rPr>
                <w:rStyle w:val="right"/>
                <w:sz w:val="18"/>
                <w:szCs w:val="18"/>
                <w:lang w:val="en-US"/>
              </w:rPr>
              <w:t>Intel</w:t>
            </w:r>
            <w:r w:rsidRPr="00D4184B">
              <w:rPr>
                <w:rStyle w:val="right"/>
                <w:sz w:val="18"/>
                <w:szCs w:val="18"/>
              </w:rPr>
              <w:t xml:space="preserve"> </w:t>
            </w:r>
            <w:r w:rsidRPr="00D4184B">
              <w:rPr>
                <w:rStyle w:val="right"/>
                <w:sz w:val="18"/>
                <w:szCs w:val="18"/>
                <w:lang w:val="en-US"/>
              </w:rPr>
              <w:t>Core</w:t>
            </w:r>
            <w:r w:rsidRPr="00D4184B">
              <w:rPr>
                <w:rStyle w:val="right"/>
                <w:sz w:val="18"/>
                <w:szCs w:val="18"/>
              </w:rPr>
              <w:t xml:space="preserve">, категория – офисный, </w:t>
            </w:r>
            <w:r>
              <w:rPr>
                <w:rStyle w:val="right"/>
                <w:sz w:val="18"/>
                <w:szCs w:val="18"/>
              </w:rPr>
              <w:t xml:space="preserve">блок питания - </w:t>
            </w:r>
            <w:r w:rsidRPr="00D4184B">
              <w:rPr>
                <w:rStyle w:val="right"/>
                <w:sz w:val="18"/>
                <w:szCs w:val="18"/>
              </w:rPr>
              <w:t>300W PS/2 ATX + PFC</w:t>
            </w:r>
          </w:p>
        </w:tc>
        <w:tc>
          <w:tcPr>
            <w:tcW w:w="2515" w:type="dxa"/>
          </w:tcPr>
          <w:p w:rsidR="00E706C9" w:rsidRDefault="003A3B7A" w:rsidP="00BD4D9B">
            <w:pPr>
              <w:jc w:val="both"/>
              <w:rPr>
                <w:sz w:val="16"/>
                <w:szCs w:val="16"/>
              </w:rPr>
            </w:pPr>
            <w:hyperlink r:id="rId32" w:history="1">
              <w:r w:rsidR="00E706C9" w:rsidRPr="00613B4C">
                <w:rPr>
                  <w:rStyle w:val="ae"/>
                  <w:sz w:val="16"/>
                  <w:szCs w:val="16"/>
                </w:rPr>
                <w:t>https://market.yandex.ru</w:t>
              </w:r>
            </w:hyperlink>
          </w:p>
          <w:p w:rsidR="00E706C9" w:rsidRPr="00C14466" w:rsidRDefault="00E706C9" w:rsidP="00BD4D9B">
            <w:pPr>
              <w:jc w:val="both"/>
              <w:rPr>
                <w:sz w:val="16"/>
                <w:szCs w:val="16"/>
              </w:rPr>
            </w:pPr>
            <w:r>
              <w:rPr>
                <w:sz w:val="16"/>
                <w:szCs w:val="16"/>
              </w:rPr>
              <w:t>10000,00 руб.</w:t>
            </w:r>
          </w:p>
        </w:tc>
      </w:tr>
      <w:tr w:rsidR="00E706C9" w:rsidTr="00642A18">
        <w:tc>
          <w:tcPr>
            <w:tcW w:w="606" w:type="dxa"/>
          </w:tcPr>
          <w:p w:rsidR="00E706C9" w:rsidRPr="007B3F55" w:rsidRDefault="00E706C9" w:rsidP="00BD4D9B">
            <w:pPr>
              <w:jc w:val="center"/>
              <w:rPr>
                <w:b/>
                <w:sz w:val="16"/>
                <w:szCs w:val="16"/>
              </w:rPr>
            </w:pPr>
            <w:r>
              <w:rPr>
                <w:b/>
                <w:sz w:val="16"/>
                <w:szCs w:val="16"/>
              </w:rPr>
              <w:t>5</w:t>
            </w:r>
            <w:r w:rsidRPr="007B3F55">
              <w:rPr>
                <w:b/>
                <w:sz w:val="16"/>
                <w:szCs w:val="16"/>
              </w:rPr>
              <w:t>.</w:t>
            </w:r>
          </w:p>
        </w:tc>
        <w:tc>
          <w:tcPr>
            <w:tcW w:w="2032" w:type="dxa"/>
          </w:tcPr>
          <w:p w:rsidR="00E706C9" w:rsidRPr="007B3F55" w:rsidRDefault="00E706C9" w:rsidP="00BD4D9B">
            <w:pPr>
              <w:jc w:val="both"/>
              <w:rPr>
                <w:sz w:val="16"/>
                <w:szCs w:val="16"/>
              </w:rPr>
            </w:pPr>
            <w:r>
              <w:rPr>
                <w:sz w:val="16"/>
                <w:szCs w:val="16"/>
              </w:rPr>
              <w:t>Денежный ящик Орион э/м</w:t>
            </w:r>
          </w:p>
        </w:tc>
        <w:tc>
          <w:tcPr>
            <w:tcW w:w="779" w:type="dxa"/>
          </w:tcPr>
          <w:p w:rsidR="00E706C9" w:rsidRPr="007B3F55" w:rsidRDefault="00E706C9" w:rsidP="00BD4D9B">
            <w:pPr>
              <w:jc w:val="center"/>
              <w:rPr>
                <w:sz w:val="16"/>
                <w:szCs w:val="16"/>
              </w:rPr>
            </w:pPr>
            <w:r>
              <w:rPr>
                <w:sz w:val="16"/>
                <w:szCs w:val="16"/>
              </w:rPr>
              <w:t>1</w:t>
            </w:r>
          </w:p>
        </w:tc>
        <w:tc>
          <w:tcPr>
            <w:tcW w:w="4488" w:type="dxa"/>
          </w:tcPr>
          <w:p w:rsidR="00E706C9" w:rsidRPr="004F1A8D" w:rsidRDefault="00E706C9" w:rsidP="00BD4D9B">
            <w:pPr>
              <w:jc w:val="both"/>
              <w:rPr>
                <w:sz w:val="18"/>
                <w:szCs w:val="18"/>
              </w:rPr>
            </w:pPr>
            <w:r w:rsidRPr="004F1A8D">
              <w:rPr>
                <w:sz w:val="18"/>
                <w:szCs w:val="18"/>
              </w:rPr>
              <w:t xml:space="preserve">Тип ящика горизонтальный, электромеханический, интерфейс </w:t>
            </w:r>
            <w:r w:rsidRPr="004F1A8D">
              <w:rPr>
                <w:sz w:val="18"/>
                <w:szCs w:val="18"/>
                <w:lang w:val="en-US"/>
              </w:rPr>
              <w:t>RJ</w:t>
            </w:r>
            <w:r w:rsidRPr="004F1A8D">
              <w:rPr>
                <w:sz w:val="18"/>
                <w:szCs w:val="18"/>
              </w:rPr>
              <w:t>-11, бывший в употреблении, без существенных дефектов.</w:t>
            </w:r>
          </w:p>
        </w:tc>
        <w:tc>
          <w:tcPr>
            <w:tcW w:w="2515" w:type="dxa"/>
          </w:tcPr>
          <w:p w:rsidR="00E706C9" w:rsidRDefault="003A3B7A" w:rsidP="004F1A8D">
            <w:pPr>
              <w:jc w:val="both"/>
              <w:rPr>
                <w:sz w:val="16"/>
                <w:szCs w:val="16"/>
              </w:rPr>
            </w:pPr>
            <w:hyperlink r:id="rId33" w:history="1">
              <w:r w:rsidR="00E706C9" w:rsidRPr="00613B4C">
                <w:rPr>
                  <w:rStyle w:val="ae"/>
                  <w:sz w:val="16"/>
                  <w:szCs w:val="16"/>
                </w:rPr>
                <w:t>https://market.yandex.ru</w:t>
              </w:r>
            </w:hyperlink>
          </w:p>
          <w:p w:rsidR="00E706C9" w:rsidRPr="002134F1" w:rsidRDefault="00E706C9" w:rsidP="004F1A8D">
            <w:pPr>
              <w:jc w:val="both"/>
              <w:rPr>
                <w:sz w:val="16"/>
                <w:szCs w:val="16"/>
              </w:rPr>
            </w:pPr>
            <w:r>
              <w:rPr>
                <w:sz w:val="16"/>
                <w:szCs w:val="16"/>
              </w:rPr>
              <w:t>2800,00 руб.</w:t>
            </w:r>
          </w:p>
        </w:tc>
      </w:tr>
      <w:tr w:rsidR="00E706C9" w:rsidTr="00642A18">
        <w:tc>
          <w:tcPr>
            <w:tcW w:w="606" w:type="dxa"/>
          </w:tcPr>
          <w:p w:rsidR="00E706C9" w:rsidRDefault="00E706C9" w:rsidP="00D567B8">
            <w:pPr>
              <w:jc w:val="center"/>
              <w:rPr>
                <w:b/>
                <w:sz w:val="16"/>
                <w:szCs w:val="16"/>
              </w:rPr>
            </w:pPr>
            <w:r>
              <w:rPr>
                <w:b/>
                <w:sz w:val="16"/>
                <w:szCs w:val="16"/>
              </w:rPr>
              <w:t>6.</w:t>
            </w:r>
          </w:p>
        </w:tc>
        <w:tc>
          <w:tcPr>
            <w:tcW w:w="2032" w:type="dxa"/>
          </w:tcPr>
          <w:p w:rsidR="00E706C9" w:rsidRPr="004F1A8D" w:rsidRDefault="00E706C9" w:rsidP="00D567B8">
            <w:pPr>
              <w:jc w:val="both"/>
              <w:rPr>
                <w:sz w:val="16"/>
                <w:szCs w:val="16"/>
              </w:rPr>
            </w:pPr>
            <w:r>
              <w:rPr>
                <w:sz w:val="16"/>
                <w:szCs w:val="16"/>
              </w:rPr>
              <w:t xml:space="preserve">Детектор </w:t>
            </w:r>
            <w:r>
              <w:rPr>
                <w:sz w:val="16"/>
                <w:szCs w:val="16"/>
                <w:lang w:val="en-US"/>
              </w:rPr>
              <w:t>PRO</w:t>
            </w:r>
            <w:r w:rsidRPr="004F1A8D">
              <w:rPr>
                <w:sz w:val="16"/>
                <w:szCs w:val="16"/>
              </w:rPr>
              <w:t xml:space="preserve">-1350 </w:t>
            </w:r>
            <w:r>
              <w:rPr>
                <w:sz w:val="16"/>
                <w:szCs w:val="16"/>
                <w:lang w:val="en-US"/>
              </w:rPr>
              <w:t>IR</w:t>
            </w:r>
            <w:r w:rsidRPr="004F1A8D">
              <w:rPr>
                <w:sz w:val="16"/>
                <w:szCs w:val="16"/>
              </w:rPr>
              <w:t xml:space="preserve"> </w:t>
            </w:r>
            <w:r>
              <w:rPr>
                <w:sz w:val="16"/>
                <w:szCs w:val="16"/>
                <w:lang w:val="en-US"/>
              </w:rPr>
              <w:t>COBRA</w:t>
            </w:r>
          </w:p>
        </w:tc>
        <w:tc>
          <w:tcPr>
            <w:tcW w:w="779" w:type="dxa"/>
          </w:tcPr>
          <w:p w:rsidR="00E706C9" w:rsidRPr="007B3F55" w:rsidRDefault="00E706C9" w:rsidP="00D567B8">
            <w:pPr>
              <w:jc w:val="center"/>
              <w:rPr>
                <w:sz w:val="16"/>
                <w:szCs w:val="16"/>
              </w:rPr>
            </w:pPr>
            <w:r>
              <w:rPr>
                <w:sz w:val="16"/>
                <w:szCs w:val="16"/>
              </w:rPr>
              <w:t>1</w:t>
            </w:r>
          </w:p>
        </w:tc>
        <w:tc>
          <w:tcPr>
            <w:tcW w:w="4488" w:type="dxa"/>
          </w:tcPr>
          <w:p w:rsidR="00E706C9" w:rsidRDefault="00E706C9" w:rsidP="004F1A8D">
            <w:pPr>
              <w:shd w:val="clear" w:color="auto" w:fill="FFFFFF"/>
              <w:jc w:val="both"/>
              <w:rPr>
                <w:color w:val="000000"/>
                <w:sz w:val="18"/>
                <w:szCs w:val="18"/>
              </w:rPr>
            </w:pPr>
            <w:r w:rsidRPr="004F1A8D">
              <w:rPr>
                <w:color w:val="000000"/>
                <w:sz w:val="18"/>
                <w:szCs w:val="18"/>
              </w:rPr>
              <w:t>ИК-детектор банкнот с высококонтрастным дисплеем и превосходным качеством изображения инфракрасных образов.</w:t>
            </w:r>
          </w:p>
          <w:p w:rsidR="00E706C9" w:rsidRPr="004F1A8D" w:rsidRDefault="00E706C9" w:rsidP="004F1A8D">
            <w:pPr>
              <w:textAlignment w:val="baseline"/>
              <w:rPr>
                <w:color w:val="000000"/>
                <w:sz w:val="19"/>
                <w:szCs w:val="19"/>
              </w:rPr>
            </w:pPr>
            <w:r w:rsidRPr="004F1A8D">
              <w:rPr>
                <w:color w:val="000000"/>
                <w:sz w:val="19"/>
                <w:szCs w:val="19"/>
              </w:rPr>
              <w:t>Диагональ LCD- монитора: 4" </w:t>
            </w:r>
          </w:p>
          <w:p w:rsidR="00E706C9" w:rsidRPr="004F1A8D" w:rsidRDefault="00E706C9" w:rsidP="004F1A8D">
            <w:pPr>
              <w:textAlignment w:val="baseline"/>
              <w:rPr>
                <w:color w:val="000000"/>
                <w:sz w:val="19"/>
                <w:szCs w:val="19"/>
              </w:rPr>
            </w:pPr>
            <w:r w:rsidRPr="004F1A8D">
              <w:rPr>
                <w:color w:val="000000"/>
                <w:sz w:val="19"/>
                <w:szCs w:val="19"/>
              </w:rPr>
              <w:t>Длина волны ИК- осветителя: ~ 870  / 940 нм</w:t>
            </w:r>
          </w:p>
          <w:p w:rsidR="00E706C9" w:rsidRPr="004F1A8D" w:rsidRDefault="00E706C9" w:rsidP="004F1A8D">
            <w:pPr>
              <w:textAlignment w:val="baseline"/>
              <w:rPr>
                <w:color w:val="000000"/>
                <w:sz w:val="19"/>
                <w:szCs w:val="19"/>
              </w:rPr>
            </w:pPr>
            <w:r w:rsidRPr="004F1A8D">
              <w:rPr>
                <w:color w:val="000000"/>
                <w:sz w:val="19"/>
                <w:szCs w:val="19"/>
              </w:rPr>
              <w:t>Рабочее напряжение электросети: ~ 100-240V/50-60Hz </w:t>
            </w:r>
          </w:p>
          <w:p w:rsidR="00E706C9" w:rsidRPr="004F1A8D" w:rsidRDefault="00E706C9" w:rsidP="004F1A8D">
            <w:pPr>
              <w:textAlignment w:val="baseline"/>
              <w:rPr>
                <w:color w:val="000000"/>
                <w:sz w:val="19"/>
                <w:szCs w:val="19"/>
              </w:rPr>
            </w:pPr>
            <w:r w:rsidRPr="004F1A8D">
              <w:rPr>
                <w:color w:val="000000"/>
                <w:sz w:val="19"/>
                <w:szCs w:val="19"/>
              </w:rPr>
              <w:t>Потребляемая мощность: 5 Вт</w:t>
            </w:r>
          </w:p>
          <w:p w:rsidR="00E706C9" w:rsidRPr="004F1A8D" w:rsidRDefault="00E706C9" w:rsidP="00F645C1">
            <w:pPr>
              <w:textAlignment w:val="baseline"/>
              <w:rPr>
                <w:color w:val="000000"/>
                <w:sz w:val="19"/>
                <w:szCs w:val="19"/>
              </w:rPr>
            </w:pPr>
            <w:r w:rsidRPr="004F1A8D">
              <w:rPr>
                <w:color w:val="000000"/>
                <w:sz w:val="19"/>
                <w:szCs w:val="19"/>
              </w:rPr>
              <w:t>Габариты: 156x128x244 мм</w:t>
            </w:r>
          </w:p>
          <w:p w:rsidR="00E706C9" w:rsidRPr="004F1A8D" w:rsidRDefault="00E706C9" w:rsidP="00F645C1">
            <w:pPr>
              <w:textAlignment w:val="baseline"/>
              <w:rPr>
                <w:color w:val="000000"/>
                <w:sz w:val="19"/>
                <w:szCs w:val="19"/>
              </w:rPr>
            </w:pPr>
            <w:r w:rsidRPr="004F1A8D">
              <w:rPr>
                <w:color w:val="000000"/>
                <w:sz w:val="19"/>
                <w:szCs w:val="19"/>
              </w:rPr>
              <w:t>Вес нетто: 0,6 кг</w:t>
            </w:r>
          </w:p>
          <w:p w:rsidR="00E706C9" w:rsidRPr="007B3F55" w:rsidRDefault="00E706C9" w:rsidP="004F1A8D">
            <w:pPr>
              <w:shd w:val="clear" w:color="auto" w:fill="FFFFFF"/>
              <w:jc w:val="both"/>
              <w:rPr>
                <w:sz w:val="16"/>
                <w:szCs w:val="16"/>
              </w:rPr>
            </w:pPr>
            <w:r>
              <w:rPr>
                <w:color w:val="000000"/>
                <w:sz w:val="18"/>
                <w:szCs w:val="18"/>
              </w:rPr>
              <w:t>Бывший в употреблении, без видимых дефектов.</w:t>
            </w:r>
          </w:p>
        </w:tc>
        <w:tc>
          <w:tcPr>
            <w:tcW w:w="2515" w:type="dxa"/>
          </w:tcPr>
          <w:p w:rsidR="00E706C9" w:rsidRDefault="003A3B7A" w:rsidP="004F1A8D">
            <w:pPr>
              <w:jc w:val="both"/>
              <w:rPr>
                <w:sz w:val="16"/>
                <w:szCs w:val="16"/>
              </w:rPr>
            </w:pPr>
            <w:hyperlink r:id="rId34" w:history="1">
              <w:r w:rsidR="00E706C9" w:rsidRPr="00613B4C">
                <w:rPr>
                  <w:rStyle w:val="ae"/>
                  <w:sz w:val="16"/>
                  <w:szCs w:val="16"/>
                </w:rPr>
                <w:t>https://market.yandex.ru</w:t>
              </w:r>
            </w:hyperlink>
          </w:p>
          <w:p w:rsidR="00E706C9" w:rsidRPr="002134F1" w:rsidRDefault="00E706C9" w:rsidP="00D567B8">
            <w:pPr>
              <w:jc w:val="both"/>
              <w:rPr>
                <w:sz w:val="16"/>
                <w:szCs w:val="16"/>
              </w:rPr>
            </w:pPr>
            <w:r>
              <w:rPr>
                <w:sz w:val="16"/>
                <w:szCs w:val="16"/>
              </w:rPr>
              <w:t>4090,00 руб.</w:t>
            </w:r>
          </w:p>
        </w:tc>
      </w:tr>
      <w:tr w:rsidR="00E706C9" w:rsidTr="00642A18">
        <w:tc>
          <w:tcPr>
            <w:tcW w:w="606" w:type="dxa"/>
          </w:tcPr>
          <w:p w:rsidR="00E706C9" w:rsidRPr="007B3F55" w:rsidRDefault="00E706C9" w:rsidP="00077ABC">
            <w:pPr>
              <w:jc w:val="center"/>
              <w:rPr>
                <w:b/>
                <w:sz w:val="16"/>
                <w:szCs w:val="16"/>
              </w:rPr>
            </w:pPr>
            <w:r>
              <w:rPr>
                <w:b/>
                <w:sz w:val="16"/>
                <w:szCs w:val="16"/>
              </w:rPr>
              <w:t>7</w:t>
            </w:r>
            <w:r w:rsidRPr="007B3F55">
              <w:rPr>
                <w:b/>
                <w:sz w:val="16"/>
                <w:szCs w:val="16"/>
              </w:rPr>
              <w:t>.</w:t>
            </w:r>
          </w:p>
        </w:tc>
        <w:tc>
          <w:tcPr>
            <w:tcW w:w="2032" w:type="dxa"/>
          </w:tcPr>
          <w:p w:rsidR="00E706C9" w:rsidRPr="007B3F55" w:rsidRDefault="00E706C9" w:rsidP="00D567B8">
            <w:pPr>
              <w:jc w:val="both"/>
              <w:rPr>
                <w:sz w:val="16"/>
                <w:szCs w:val="16"/>
              </w:rPr>
            </w:pPr>
            <w:r>
              <w:rPr>
                <w:sz w:val="16"/>
                <w:szCs w:val="16"/>
              </w:rPr>
              <w:t>ККМ «Элвис-Микро-К</w:t>
            </w:r>
          </w:p>
        </w:tc>
        <w:tc>
          <w:tcPr>
            <w:tcW w:w="779" w:type="dxa"/>
          </w:tcPr>
          <w:p w:rsidR="00E706C9" w:rsidRPr="007B3F55" w:rsidRDefault="00E706C9" w:rsidP="00D567B8">
            <w:pPr>
              <w:jc w:val="center"/>
              <w:rPr>
                <w:sz w:val="16"/>
                <w:szCs w:val="16"/>
              </w:rPr>
            </w:pPr>
            <w:r>
              <w:rPr>
                <w:sz w:val="16"/>
                <w:szCs w:val="16"/>
              </w:rPr>
              <w:t>1</w:t>
            </w:r>
          </w:p>
        </w:tc>
        <w:tc>
          <w:tcPr>
            <w:tcW w:w="4488" w:type="dxa"/>
          </w:tcPr>
          <w:p w:rsidR="00E706C9" w:rsidRDefault="00E706C9" w:rsidP="00D567B8">
            <w:pPr>
              <w:jc w:val="both"/>
              <w:rPr>
                <w:sz w:val="16"/>
                <w:szCs w:val="16"/>
              </w:rPr>
            </w:pPr>
            <w:r>
              <w:rPr>
                <w:sz w:val="16"/>
                <w:szCs w:val="16"/>
              </w:rPr>
              <w:t>Модель Микро К, Без денежного ящика, тип дисплея жидкокристаллический, чековая лента 57 мм., количество кассиров 8, фискальная память 2000, питание сеть, аккумулятор, вес 0,9 кг.</w:t>
            </w:r>
          </w:p>
          <w:p w:rsidR="00E706C9" w:rsidRPr="007B3F55" w:rsidRDefault="00E706C9" w:rsidP="00D567B8">
            <w:pPr>
              <w:jc w:val="both"/>
              <w:rPr>
                <w:sz w:val="16"/>
                <w:szCs w:val="16"/>
              </w:rPr>
            </w:pPr>
            <w:r>
              <w:rPr>
                <w:sz w:val="16"/>
                <w:szCs w:val="16"/>
              </w:rPr>
              <w:t>Бывший в употреблении, без существенных дефектов.</w:t>
            </w:r>
          </w:p>
        </w:tc>
        <w:tc>
          <w:tcPr>
            <w:tcW w:w="2515" w:type="dxa"/>
          </w:tcPr>
          <w:p w:rsidR="00E706C9" w:rsidRDefault="003A3B7A" w:rsidP="00D567B8">
            <w:pPr>
              <w:jc w:val="both"/>
              <w:rPr>
                <w:sz w:val="16"/>
                <w:szCs w:val="16"/>
              </w:rPr>
            </w:pPr>
            <w:hyperlink r:id="rId35" w:history="1">
              <w:r w:rsidR="00E706C9" w:rsidRPr="00613B4C">
                <w:rPr>
                  <w:rStyle w:val="ae"/>
                  <w:sz w:val="16"/>
                  <w:szCs w:val="16"/>
                </w:rPr>
                <w:t>http://www.askkt.ru</w:t>
              </w:r>
            </w:hyperlink>
          </w:p>
          <w:p w:rsidR="00E706C9" w:rsidRPr="007B3F55" w:rsidRDefault="00E706C9" w:rsidP="00D567B8">
            <w:pPr>
              <w:jc w:val="both"/>
              <w:rPr>
                <w:sz w:val="16"/>
                <w:szCs w:val="16"/>
              </w:rPr>
            </w:pPr>
            <w:r>
              <w:rPr>
                <w:sz w:val="16"/>
                <w:szCs w:val="16"/>
              </w:rPr>
              <w:t>10700,00</w:t>
            </w:r>
          </w:p>
        </w:tc>
      </w:tr>
      <w:tr w:rsidR="00E706C9" w:rsidTr="00642A18">
        <w:tc>
          <w:tcPr>
            <w:tcW w:w="606" w:type="dxa"/>
          </w:tcPr>
          <w:p w:rsidR="00E706C9" w:rsidRPr="007B3F55" w:rsidRDefault="00E706C9" w:rsidP="00D567B8">
            <w:pPr>
              <w:jc w:val="center"/>
              <w:rPr>
                <w:b/>
                <w:sz w:val="16"/>
                <w:szCs w:val="16"/>
              </w:rPr>
            </w:pPr>
            <w:r>
              <w:rPr>
                <w:b/>
                <w:sz w:val="16"/>
                <w:szCs w:val="16"/>
              </w:rPr>
              <w:t>8</w:t>
            </w:r>
            <w:r w:rsidRPr="007B3F55">
              <w:rPr>
                <w:b/>
                <w:sz w:val="16"/>
                <w:szCs w:val="16"/>
              </w:rPr>
              <w:t>.</w:t>
            </w:r>
          </w:p>
        </w:tc>
        <w:tc>
          <w:tcPr>
            <w:tcW w:w="2032" w:type="dxa"/>
          </w:tcPr>
          <w:p w:rsidR="00E706C9" w:rsidRPr="007B3F55" w:rsidRDefault="00E706C9" w:rsidP="00D567B8">
            <w:pPr>
              <w:jc w:val="both"/>
              <w:rPr>
                <w:sz w:val="16"/>
                <w:szCs w:val="16"/>
              </w:rPr>
            </w:pPr>
            <w:r>
              <w:rPr>
                <w:sz w:val="16"/>
                <w:szCs w:val="16"/>
              </w:rPr>
              <w:t>Меркурий – 180 ЧМТ</w:t>
            </w:r>
          </w:p>
        </w:tc>
        <w:tc>
          <w:tcPr>
            <w:tcW w:w="779" w:type="dxa"/>
          </w:tcPr>
          <w:p w:rsidR="00E706C9" w:rsidRPr="007B3F55" w:rsidRDefault="00E706C9" w:rsidP="00D567B8">
            <w:pPr>
              <w:jc w:val="center"/>
              <w:rPr>
                <w:sz w:val="16"/>
                <w:szCs w:val="16"/>
              </w:rPr>
            </w:pPr>
            <w:r>
              <w:rPr>
                <w:sz w:val="16"/>
                <w:szCs w:val="16"/>
              </w:rPr>
              <w:t>1</w:t>
            </w:r>
          </w:p>
        </w:tc>
        <w:tc>
          <w:tcPr>
            <w:tcW w:w="4488" w:type="dxa"/>
          </w:tcPr>
          <w:p w:rsidR="00E706C9" w:rsidRDefault="00E706C9" w:rsidP="00D567B8">
            <w:pPr>
              <w:jc w:val="both"/>
              <w:rPr>
                <w:sz w:val="16"/>
                <w:szCs w:val="16"/>
              </w:rPr>
            </w:pPr>
            <w:r>
              <w:rPr>
                <w:sz w:val="16"/>
                <w:szCs w:val="16"/>
              </w:rPr>
              <w:t>Чековая лента 57 мм., количество кассиров 8, количество программируемых товаров 1000, количества активаций АКЛЗ 20, питание сеть/аккумулятор, массо 0,39 кг.</w:t>
            </w:r>
          </w:p>
          <w:p w:rsidR="00E706C9" w:rsidRPr="007B3F55" w:rsidRDefault="00E706C9" w:rsidP="00D567B8">
            <w:pPr>
              <w:jc w:val="both"/>
              <w:rPr>
                <w:sz w:val="16"/>
                <w:szCs w:val="16"/>
              </w:rPr>
            </w:pPr>
            <w:r>
              <w:rPr>
                <w:sz w:val="16"/>
                <w:szCs w:val="16"/>
              </w:rPr>
              <w:t xml:space="preserve">Бывший в употреблении, без существенных дефектов. </w:t>
            </w:r>
          </w:p>
        </w:tc>
        <w:tc>
          <w:tcPr>
            <w:tcW w:w="2515" w:type="dxa"/>
          </w:tcPr>
          <w:p w:rsidR="00E706C9" w:rsidRDefault="003A3B7A" w:rsidP="00D567B8">
            <w:pPr>
              <w:jc w:val="both"/>
              <w:rPr>
                <w:sz w:val="16"/>
                <w:szCs w:val="16"/>
              </w:rPr>
            </w:pPr>
            <w:hyperlink r:id="rId36" w:history="1">
              <w:r w:rsidR="00E706C9" w:rsidRPr="00613B4C">
                <w:rPr>
                  <w:rStyle w:val="ae"/>
                  <w:sz w:val="16"/>
                  <w:szCs w:val="16"/>
                </w:rPr>
                <w:t>http://www.kkm-kassa.ru</w:t>
              </w:r>
            </w:hyperlink>
            <w:r w:rsidR="00E706C9">
              <w:rPr>
                <w:sz w:val="16"/>
                <w:szCs w:val="16"/>
              </w:rPr>
              <w:t xml:space="preserve"> </w:t>
            </w:r>
          </w:p>
          <w:p w:rsidR="00E706C9" w:rsidRPr="007B3F55" w:rsidRDefault="00E706C9" w:rsidP="00D567B8">
            <w:pPr>
              <w:jc w:val="both"/>
              <w:rPr>
                <w:sz w:val="16"/>
                <w:szCs w:val="16"/>
              </w:rPr>
            </w:pPr>
            <w:r>
              <w:rPr>
                <w:sz w:val="16"/>
                <w:szCs w:val="16"/>
              </w:rPr>
              <w:t>20900,00 руб.</w:t>
            </w:r>
          </w:p>
        </w:tc>
      </w:tr>
    </w:tbl>
    <w:p w:rsidR="00E706C9" w:rsidRDefault="00E706C9" w:rsidP="00CA7B91">
      <w:pPr>
        <w:shd w:val="clear" w:color="auto" w:fill="FFFFFF"/>
        <w:ind w:firstLine="709"/>
        <w:jc w:val="both"/>
      </w:pPr>
    </w:p>
    <w:p w:rsidR="00E706C9" w:rsidRPr="00CA7B91" w:rsidRDefault="00E706C9" w:rsidP="00CA7B91">
      <w:pPr>
        <w:shd w:val="clear" w:color="auto" w:fill="FFFFFF"/>
        <w:ind w:firstLine="709"/>
        <w:jc w:val="both"/>
        <w:rPr>
          <w:b/>
          <w:bCs/>
          <w:u w:val="single"/>
        </w:rPr>
      </w:pPr>
      <w:bookmarkStart w:id="2" w:name="_Toc85434435"/>
      <w:r w:rsidRPr="00CA7B91">
        <w:rPr>
          <w:b/>
          <w:bCs/>
          <w:u w:val="single"/>
        </w:rPr>
        <w:t>Определение износа</w:t>
      </w:r>
      <w:bookmarkEnd w:id="2"/>
    </w:p>
    <w:p w:rsidR="00E706C9" w:rsidRPr="00C66BF8" w:rsidRDefault="00E706C9" w:rsidP="00BD4D9B">
      <w:pPr>
        <w:ind w:firstLine="709"/>
        <w:jc w:val="both"/>
      </w:pPr>
      <w:r w:rsidRPr="00C66BF8">
        <w:t>Применительно к вопросам оценки</w:t>
      </w:r>
      <w:r>
        <w:t>,</w:t>
      </w:r>
      <w:r w:rsidRPr="00C66BF8">
        <w:t xml:space="preserve"> износ означает потерю стоимости объекта в процессе его эксплуатации или длительного хранения, научно-технического прогресса и экономической ситуации в целом. </w:t>
      </w:r>
    </w:p>
    <w:p w:rsidR="00E706C9" w:rsidRPr="00C66BF8" w:rsidRDefault="00E706C9" w:rsidP="00BD4D9B">
      <w:pPr>
        <w:ind w:firstLine="709"/>
        <w:jc w:val="both"/>
      </w:pPr>
      <w:r w:rsidRPr="00C66BF8">
        <w:t xml:space="preserve">Классификация износов может быть проведена по критерию технической возможности и экономической целесообразности их устранения и по причинам, их вызывающим. </w:t>
      </w:r>
    </w:p>
    <w:p w:rsidR="00E706C9" w:rsidRPr="00C66BF8" w:rsidRDefault="00E706C9" w:rsidP="00BD4D9B">
      <w:pPr>
        <w:ind w:firstLine="709"/>
        <w:jc w:val="both"/>
        <w:rPr>
          <w:b/>
          <w:bCs/>
        </w:rPr>
      </w:pPr>
      <w:r w:rsidRPr="00C66BF8">
        <w:rPr>
          <w:b/>
          <w:bCs/>
        </w:rPr>
        <w:t>Физический износ</w:t>
      </w:r>
    </w:p>
    <w:p w:rsidR="00E706C9" w:rsidRPr="00C66BF8" w:rsidRDefault="00E706C9" w:rsidP="00BD4D9B">
      <w:pPr>
        <w:ind w:firstLine="709"/>
        <w:jc w:val="both"/>
      </w:pPr>
      <w:r w:rsidRPr="00C66BF8">
        <w:t>Физический износ является результатом нормального износа в процессе эксплуатации, разложения (ветхости), сухого гниения, трещин, ржавчины или конструкционных дефектов. Этот тип износа может быть как восстановимым, так и невосстановимым.</w:t>
      </w:r>
    </w:p>
    <w:p w:rsidR="00E706C9" w:rsidRPr="00C66BF8" w:rsidRDefault="00E706C9" w:rsidP="00BD4D9B">
      <w:pPr>
        <w:ind w:firstLine="709"/>
        <w:jc w:val="both"/>
      </w:pPr>
      <w:r w:rsidRPr="00C66BF8">
        <w:t>Расчет физического износа производился нормативным методом – методом срока жизни – по формуле:</w:t>
      </w:r>
    </w:p>
    <w:p w:rsidR="00E706C9" w:rsidRPr="00C66BF8" w:rsidRDefault="00E706C9" w:rsidP="00BD4D9B">
      <w:pPr>
        <w:ind w:firstLine="709"/>
        <w:jc w:val="both"/>
      </w:pPr>
      <w:r w:rsidRPr="00C66BF8">
        <w:rPr>
          <w:b/>
          <w:bCs/>
        </w:rPr>
        <w:t>Иф = ХВ / НВ</w:t>
      </w:r>
      <w:r w:rsidRPr="00C66BF8">
        <w:t>, где</w:t>
      </w:r>
    </w:p>
    <w:p w:rsidR="00E706C9" w:rsidRPr="00C66BF8" w:rsidRDefault="00E706C9" w:rsidP="00BD4D9B">
      <w:pPr>
        <w:ind w:firstLine="709"/>
        <w:jc w:val="both"/>
      </w:pPr>
      <w:r w:rsidRPr="00C66BF8">
        <w:t>Иф – физический износ;</w:t>
      </w:r>
    </w:p>
    <w:p w:rsidR="00E706C9" w:rsidRPr="00C66BF8" w:rsidRDefault="00E706C9" w:rsidP="00BD4D9B">
      <w:pPr>
        <w:ind w:firstLine="709"/>
        <w:jc w:val="both"/>
      </w:pPr>
      <w:r w:rsidRPr="00C66BF8">
        <w:t>ХВ – срок от даты выпуска оборудования до даты оценки;</w:t>
      </w:r>
    </w:p>
    <w:p w:rsidR="00E706C9" w:rsidRPr="00C66BF8" w:rsidRDefault="00E706C9" w:rsidP="00BD4D9B">
      <w:pPr>
        <w:ind w:firstLine="709"/>
        <w:jc w:val="both"/>
      </w:pPr>
      <w:r w:rsidRPr="00C66BF8">
        <w:t>НВ – нормативный срок эксплуатации оборудования.</w:t>
      </w:r>
    </w:p>
    <w:p w:rsidR="00E706C9" w:rsidRDefault="00E706C9" w:rsidP="00BD4D9B">
      <w:pPr>
        <w:ind w:firstLine="709"/>
        <w:jc w:val="both"/>
      </w:pPr>
    </w:p>
    <w:p w:rsidR="00E706C9" w:rsidRPr="00C66BF8" w:rsidRDefault="00E706C9" w:rsidP="00BD4D9B">
      <w:pPr>
        <w:ind w:firstLine="709"/>
        <w:jc w:val="both"/>
      </w:pPr>
      <w:r w:rsidRPr="00C66BF8">
        <w:t>Заказчик представил список оборудования без технических характеристик и, в ряде случаев, без указания марок и модификаций. Оценщик имел возможность осмотреть оборудование и установить марки и основные технические характеристик части оцениваемого оборудования.</w:t>
      </w:r>
    </w:p>
    <w:p w:rsidR="00E706C9" w:rsidRDefault="00E706C9" w:rsidP="00BD4D9B">
      <w:pPr>
        <w:ind w:firstLine="709"/>
        <w:jc w:val="both"/>
        <w:rPr>
          <w:sz w:val="20"/>
          <w:szCs w:val="20"/>
        </w:rPr>
      </w:pPr>
      <w:r w:rsidRPr="00C66BF8">
        <w:t xml:space="preserve">В ходе определения рыночной стоимости </w:t>
      </w:r>
      <w:r>
        <w:t>имущества</w:t>
      </w:r>
      <w:r w:rsidRPr="00C66BF8">
        <w:t xml:space="preserve">, </w:t>
      </w:r>
      <w:r>
        <w:t xml:space="preserve">установлено отсутствие конкретных </w:t>
      </w:r>
      <w:r w:rsidRPr="00C66BF8">
        <w:t>данны</w:t>
      </w:r>
      <w:r>
        <w:t>х</w:t>
      </w:r>
      <w:r w:rsidRPr="00C66BF8">
        <w:t xml:space="preserve"> по датам ввода в эксплуатацию</w:t>
      </w:r>
      <w:r>
        <w:t>,</w:t>
      </w:r>
      <w:r w:rsidRPr="00C66BF8">
        <w:t xml:space="preserve"> </w:t>
      </w:r>
      <w:r>
        <w:t xml:space="preserve">конкретным техническим характеристикам, наименованию, моделям (маркам, модификациям) </w:t>
      </w:r>
      <w:r w:rsidRPr="00C66BF8">
        <w:t xml:space="preserve">данного </w:t>
      </w:r>
      <w:r>
        <w:t>имущества</w:t>
      </w:r>
      <w:r w:rsidRPr="00C66BF8">
        <w:t xml:space="preserve">, поэтому оценка физического износа производилась экспертным методом на основе экспертных суждений о </w:t>
      </w:r>
      <w:r w:rsidRPr="00C66BF8">
        <w:lastRenderedPageBreak/>
        <w:t xml:space="preserve">техническом состоянии, а также исходя из информации </w:t>
      </w:r>
      <w:r>
        <w:t>полученной из материалов гражданского и произведенного осмотра</w:t>
      </w:r>
      <w:r w:rsidRPr="00C66BF8">
        <w:rPr>
          <w:sz w:val="20"/>
          <w:szCs w:val="20"/>
        </w:rPr>
        <w:t>.</w:t>
      </w:r>
    </w:p>
    <w:p w:rsidR="00E706C9" w:rsidRPr="00C66BF8" w:rsidRDefault="00E706C9" w:rsidP="00BD4D9B">
      <w:pPr>
        <w:ind w:firstLine="709"/>
        <w:jc w:val="both"/>
      </w:pPr>
    </w:p>
    <w:p w:rsidR="00E706C9" w:rsidRDefault="00E706C9" w:rsidP="00BD4D9B">
      <w:pPr>
        <w:ind w:firstLine="709"/>
        <w:jc w:val="both"/>
      </w:pPr>
      <w:r w:rsidRPr="00C66BF8">
        <w:t>Расчеты производились исходя из следующей таблицы: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gridCol w:w="5670"/>
        <w:gridCol w:w="2268"/>
      </w:tblGrid>
      <w:tr w:rsidR="00E706C9" w:rsidTr="0085616B">
        <w:tc>
          <w:tcPr>
            <w:tcW w:w="2376" w:type="dxa"/>
            <w:shd w:val="clear" w:color="auto" w:fill="DBE5F1"/>
          </w:tcPr>
          <w:p w:rsidR="00E706C9" w:rsidRPr="007B3F55" w:rsidRDefault="00E706C9" w:rsidP="00BD4D9B">
            <w:pPr>
              <w:jc w:val="center"/>
              <w:rPr>
                <w:b/>
                <w:sz w:val="16"/>
                <w:szCs w:val="16"/>
              </w:rPr>
            </w:pPr>
            <w:r>
              <w:rPr>
                <w:b/>
                <w:sz w:val="16"/>
                <w:szCs w:val="16"/>
              </w:rPr>
              <w:t>Состояние имущества</w:t>
            </w:r>
          </w:p>
        </w:tc>
        <w:tc>
          <w:tcPr>
            <w:tcW w:w="5670" w:type="dxa"/>
            <w:shd w:val="clear" w:color="auto" w:fill="DBE5F1"/>
          </w:tcPr>
          <w:p w:rsidR="00E706C9" w:rsidRPr="007B3F55" w:rsidRDefault="00E706C9" w:rsidP="00BD4D9B">
            <w:pPr>
              <w:jc w:val="center"/>
              <w:rPr>
                <w:b/>
                <w:sz w:val="16"/>
                <w:szCs w:val="16"/>
              </w:rPr>
            </w:pPr>
            <w:r w:rsidRPr="007B3F55">
              <w:rPr>
                <w:b/>
                <w:sz w:val="16"/>
                <w:szCs w:val="16"/>
              </w:rPr>
              <w:t>Характеристика</w:t>
            </w:r>
            <w:r>
              <w:rPr>
                <w:b/>
                <w:sz w:val="16"/>
                <w:szCs w:val="16"/>
              </w:rPr>
              <w:t xml:space="preserve"> физического состояния</w:t>
            </w:r>
          </w:p>
        </w:tc>
        <w:tc>
          <w:tcPr>
            <w:tcW w:w="2268" w:type="dxa"/>
            <w:shd w:val="clear" w:color="auto" w:fill="DBE5F1"/>
          </w:tcPr>
          <w:p w:rsidR="00E706C9" w:rsidRPr="007B3F55" w:rsidRDefault="00E706C9" w:rsidP="00BD4D9B">
            <w:pPr>
              <w:jc w:val="center"/>
              <w:rPr>
                <w:b/>
                <w:sz w:val="16"/>
                <w:szCs w:val="16"/>
              </w:rPr>
            </w:pPr>
            <w:r>
              <w:rPr>
                <w:b/>
                <w:sz w:val="16"/>
                <w:szCs w:val="16"/>
              </w:rPr>
              <w:t>Коэффициент износа, %</w:t>
            </w:r>
          </w:p>
        </w:tc>
      </w:tr>
      <w:tr w:rsidR="00E706C9" w:rsidTr="00BD4D9B">
        <w:tc>
          <w:tcPr>
            <w:tcW w:w="2376" w:type="dxa"/>
          </w:tcPr>
          <w:p w:rsidR="00E706C9" w:rsidRPr="007B3F55" w:rsidRDefault="00E706C9" w:rsidP="00BD4D9B">
            <w:pPr>
              <w:jc w:val="center"/>
              <w:rPr>
                <w:sz w:val="16"/>
                <w:szCs w:val="16"/>
              </w:rPr>
            </w:pPr>
            <w:r>
              <w:rPr>
                <w:sz w:val="16"/>
                <w:szCs w:val="16"/>
              </w:rPr>
              <w:t>Новое</w:t>
            </w:r>
          </w:p>
        </w:tc>
        <w:tc>
          <w:tcPr>
            <w:tcW w:w="5670" w:type="dxa"/>
          </w:tcPr>
          <w:p w:rsidR="00E706C9" w:rsidRPr="00E9026B" w:rsidRDefault="00E706C9" w:rsidP="00BD4D9B">
            <w:pPr>
              <w:jc w:val="center"/>
              <w:rPr>
                <w:sz w:val="16"/>
                <w:szCs w:val="16"/>
              </w:rPr>
            </w:pPr>
            <w:r w:rsidRPr="00E9026B">
              <w:rPr>
                <w:sz w:val="16"/>
                <w:szCs w:val="16"/>
              </w:rPr>
              <w:t>Новое, установленное, еще не эксплуатировавшееся оборудование в отличном состоянии</w:t>
            </w:r>
          </w:p>
        </w:tc>
        <w:tc>
          <w:tcPr>
            <w:tcW w:w="2268" w:type="dxa"/>
          </w:tcPr>
          <w:p w:rsidR="00E706C9" w:rsidRPr="007B3F55" w:rsidRDefault="00E706C9" w:rsidP="00BD4D9B">
            <w:pPr>
              <w:jc w:val="center"/>
              <w:rPr>
                <w:sz w:val="16"/>
                <w:szCs w:val="16"/>
              </w:rPr>
            </w:pPr>
            <w:r>
              <w:rPr>
                <w:sz w:val="16"/>
                <w:szCs w:val="16"/>
              </w:rPr>
              <w:t>0-5 %</w:t>
            </w:r>
          </w:p>
        </w:tc>
      </w:tr>
      <w:tr w:rsidR="00E706C9" w:rsidTr="00BD4D9B">
        <w:tc>
          <w:tcPr>
            <w:tcW w:w="2376" w:type="dxa"/>
          </w:tcPr>
          <w:p w:rsidR="00E706C9" w:rsidRPr="007B3F55" w:rsidRDefault="00E706C9" w:rsidP="00BD4D9B">
            <w:pPr>
              <w:jc w:val="center"/>
              <w:rPr>
                <w:sz w:val="16"/>
                <w:szCs w:val="16"/>
              </w:rPr>
            </w:pPr>
            <w:r>
              <w:rPr>
                <w:sz w:val="16"/>
                <w:szCs w:val="16"/>
              </w:rPr>
              <w:t>Очень хорошее</w:t>
            </w:r>
          </w:p>
        </w:tc>
        <w:tc>
          <w:tcPr>
            <w:tcW w:w="5670" w:type="dxa"/>
          </w:tcPr>
          <w:p w:rsidR="00E706C9" w:rsidRPr="00E9026B" w:rsidRDefault="00E706C9" w:rsidP="00BD4D9B">
            <w:pPr>
              <w:jc w:val="center"/>
              <w:rPr>
                <w:sz w:val="16"/>
                <w:szCs w:val="16"/>
              </w:rPr>
            </w:pPr>
            <w:r w:rsidRPr="00E9026B">
              <w:rPr>
                <w:sz w:val="16"/>
                <w:szCs w:val="16"/>
              </w:rPr>
              <w:t>Практически новое, бывшее в недолгой эксплуатации, не требующее ремонта, или замены частей</w:t>
            </w:r>
          </w:p>
        </w:tc>
        <w:tc>
          <w:tcPr>
            <w:tcW w:w="2268" w:type="dxa"/>
          </w:tcPr>
          <w:p w:rsidR="00E706C9" w:rsidRPr="007B3F55" w:rsidRDefault="00E706C9" w:rsidP="00BD4D9B">
            <w:pPr>
              <w:jc w:val="center"/>
              <w:rPr>
                <w:sz w:val="16"/>
                <w:szCs w:val="16"/>
              </w:rPr>
            </w:pPr>
            <w:r>
              <w:rPr>
                <w:sz w:val="16"/>
                <w:szCs w:val="16"/>
              </w:rPr>
              <w:t>10-15 %</w:t>
            </w:r>
          </w:p>
        </w:tc>
      </w:tr>
      <w:tr w:rsidR="00E706C9" w:rsidTr="00BD4D9B">
        <w:tc>
          <w:tcPr>
            <w:tcW w:w="2376" w:type="dxa"/>
          </w:tcPr>
          <w:p w:rsidR="00E706C9" w:rsidRPr="007B3F55" w:rsidRDefault="00E706C9" w:rsidP="00BD4D9B">
            <w:pPr>
              <w:jc w:val="center"/>
              <w:rPr>
                <w:sz w:val="16"/>
                <w:szCs w:val="16"/>
              </w:rPr>
            </w:pPr>
            <w:r>
              <w:rPr>
                <w:sz w:val="16"/>
                <w:szCs w:val="16"/>
              </w:rPr>
              <w:t>Хорошее</w:t>
            </w:r>
          </w:p>
        </w:tc>
        <w:tc>
          <w:tcPr>
            <w:tcW w:w="5670" w:type="dxa"/>
          </w:tcPr>
          <w:p w:rsidR="00E706C9" w:rsidRPr="00540FF1" w:rsidRDefault="00E706C9" w:rsidP="00BD4D9B">
            <w:pPr>
              <w:jc w:val="center"/>
              <w:rPr>
                <w:sz w:val="16"/>
                <w:szCs w:val="16"/>
              </w:rPr>
            </w:pPr>
            <w:r w:rsidRPr="00540FF1">
              <w:rPr>
                <w:sz w:val="16"/>
                <w:szCs w:val="16"/>
              </w:rPr>
              <w:t>Бывшее в эксплуатации оборудование, полностью отремонтированное, или реконструированное, в отличном состоянии</w:t>
            </w:r>
          </w:p>
        </w:tc>
        <w:tc>
          <w:tcPr>
            <w:tcW w:w="2268" w:type="dxa"/>
          </w:tcPr>
          <w:p w:rsidR="00E706C9" w:rsidRPr="007B3F55" w:rsidRDefault="00E706C9" w:rsidP="00BD4D9B">
            <w:pPr>
              <w:jc w:val="center"/>
              <w:rPr>
                <w:sz w:val="16"/>
                <w:szCs w:val="16"/>
              </w:rPr>
            </w:pPr>
            <w:r>
              <w:rPr>
                <w:sz w:val="16"/>
                <w:szCs w:val="16"/>
              </w:rPr>
              <w:t>20-35 %</w:t>
            </w:r>
          </w:p>
        </w:tc>
      </w:tr>
      <w:tr w:rsidR="00E706C9" w:rsidTr="00BD4D9B">
        <w:tc>
          <w:tcPr>
            <w:tcW w:w="2376" w:type="dxa"/>
          </w:tcPr>
          <w:p w:rsidR="00E706C9" w:rsidRPr="007B3F55" w:rsidRDefault="00E706C9" w:rsidP="00BD4D9B">
            <w:pPr>
              <w:jc w:val="center"/>
              <w:rPr>
                <w:sz w:val="16"/>
                <w:szCs w:val="16"/>
              </w:rPr>
            </w:pPr>
            <w:r>
              <w:rPr>
                <w:sz w:val="16"/>
                <w:szCs w:val="16"/>
              </w:rPr>
              <w:t>Удовлетворительное</w:t>
            </w:r>
          </w:p>
        </w:tc>
        <w:tc>
          <w:tcPr>
            <w:tcW w:w="5670" w:type="dxa"/>
            <w:vAlign w:val="center"/>
          </w:tcPr>
          <w:p w:rsidR="00E706C9" w:rsidRPr="00540FF1" w:rsidRDefault="00E706C9" w:rsidP="00BD4D9B">
            <w:pPr>
              <w:spacing w:before="100" w:beforeAutospacing="1" w:after="100" w:afterAutospacing="1"/>
              <w:jc w:val="center"/>
              <w:rPr>
                <w:sz w:val="16"/>
                <w:szCs w:val="16"/>
              </w:rPr>
            </w:pPr>
            <w:r w:rsidRPr="00540FF1">
              <w:rPr>
                <w:sz w:val="16"/>
                <w:szCs w:val="16"/>
              </w:rPr>
              <w:t>Бывшее в эксплуатации оборудование, требующее некоторого ремонта, или замены мелких частей</w:t>
            </w:r>
          </w:p>
        </w:tc>
        <w:tc>
          <w:tcPr>
            <w:tcW w:w="2268" w:type="dxa"/>
          </w:tcPr>
          <w:p w:rsidR="00E706C9" w:rsidRPr="007B3F55" w:rsidRDefault="00E706C9" w:rsidP="00BD4D9B">
            <w:pPr>
              <w:jc w:val="center"/>
              <w:rPr>
                <w:sz w:val="16"/>
                <w:szCs w:val="16"/>
              </w:rPr>
            </w:pPr>
            <w:r>
              <w:rPr>
                <w:sz w:val="16"/>
                <w:szCs w:val="16"/>
              </w:rPr>
              <w:t>40-60 %</w:t>
            </w:r>
          </w:p>
        </w:tc>
      </w:tr>
      <w:tr w:rsidR="00E706C9" w:rsidTr="00BD4D9B">
        <w:tc>
          <w:tcPr>
            <w:tcW w:w="2376" w:type="dxa"/>
          </w:tcPr>
          <w:p w:rsidR="00E706C9" w:rsidRPr="007B3F55" w:rsidRDefault="00E706C9" w:rsidP="00BD4D9B">
            <w:pPr>
              <w:jc w:val="center"/>
              <w:rPr>
                <w:sz w:val="16"/>
                <w:szCs w:val="16"/>
              </w:rPr>
            </w:pPr>
            <w:r>
              <w:rPr>
                <w:sz w:val="16"/>
                <w:szCs w:val="16"/>
              </w:rPr>
              <w:t>Условно пригодное</w:t>
            </w:r>
          </w:p>
        </w:tc>
        <w:tc>
          <w:tcPr>
            <w:tcW w:w="5670" w:type="dxa"/>
          </w:tcPr>
          <w:p w:rsidR="00E706C9" w:rsidRPr="00540FF1" w:rsidRDefault="00E706C9" w:rsidP="00BD4D9B">
            <w:pPr>
              <w:jc w:val="center"/>
              <w:rPr>
                <w:sz w:val="16"/>
                <w:szCs w:val="16"/>
              </w:rPr>
            </w:pPr>
            <w:r w:rsidRPr="00540FF1">
              <w:rPr>
                <w:sz w:val="16"/>
                <w:szCs w:val="16"/>
              </w:rPr>
              <w:t>Бывшее в эксплуатации оборудование, в состоянии, пригодном для дальнейшей эксплуатации, но требующее значительного ремонта или замены главных частей</w:t>
            </w:r>
          </w:p>
        </w:tc>
        <w:tc>
          <w:tcPr>
            <w:tcW w:w="2268" w:type="dxa"/>
          </w:tcPr>
          <w:p w:rsidR="00E706C9" w:rsidRPr="007B3F55" w:rsidRDefault="00E706C9" w:rsidP="00BD4D9B">
            <w:pPr>
              <w:jc w:val="center"/>
              <w:rPr>
                <w:sz w:val="16"/>
                <w:szCs w:val="16"/>
              </w:rPr>
            </w:pPr>
            <w:r>
              <w:rPr>
                <w:sz w:val="16"/>
                <w:szCs w:val="16"/>
              </w:rPr>
              <w:t>65-80 %</w:t>
            </w:r>
          </w:p>
        </w:tc>
      </w:tr>
      <w:tr w:rsidR="00E706C9" w:rsidTr="00BD4D9B">
        <w:tc>
          <w:tcPr>
            <w:tcW w:w="2376" w:type="dxa"/>
          </w:tcPr>
          <w:p w:rsidR="00E706C9" w:rsidRPr="007B3F55" w:rsidRDefault="00E706C9" w:rsidP="00BD4D9B">
            <w:pPr>
              <w:jc w:val="center"/>
              <w:rPr>
                <w:sz w:val="16"/>
                <w:szCs w:val="16"/>
              </w:rPr>
            </w:pPr>
            <w:r>
              <w:rPr>
                <w:sz w:val="16"/>
                <w:szCs w:val="16"/>
              </w:rPr>
              <w:t>Неудовлетворительное</w:t>
            </w:r>
          </w:p>
        </w:tc>
        <w:tc>
          <w:tcPr>
            <w:tcW w:w="5670" w:type="dxa"/>
          </w:tcPr>
          <w:p w:rsidR="00E706C9" w:rsidRPr="00540FF1" w:rsidRDefault="00E706C9" w:rsidP="00BD4D9B">
            <w:pPr>
              <w:jc w:val="center"/>
              <w:rPr>
                <w:sz w:val="16"/>
                <w:szCs w:val="16"/>
              </w:rPr>
            </w:pPr>
            <w:r w:rsidRPr="00540FF1">
              <w:rPr>
                <w:sz w:val="16"/>
                <w:szCs w:val="16"/>
              </w:rPr>
              <w:t>Бывшее в эксплуатации оборудование, требующее капитального ремонта, такого как замена рабочих органов основных агрегатов, нефункционирующее оборудование</w:t>
            </w:r>
          </w:p>
        </w:tc>
        <w:tc>
          <w:tcPr>
            <w:tcW w:w="2268" w:type="dxa"/>
          </w:tcPr>
          <w:p w:rsidR="00E706C9" w:rsidRPr="007B3F55" w:rsidRDefault="00E706C9" w:rsidP="00BD4D9B">
            <w:pPr>
              <w:jc w:val="center"/>
              <w:rPr>
                <w:sz w:val="16"/>
                <w:szCs w:val="16"/>
              </w:rPr>
            </w:pPr>
            <w:r>
              <w:rPr>
                <w:sz w:val="16"/>
                <w:szCs w:val="16"/>
              </w:rPr>
              <w:t>85–90 %</w:t>
            </w:r>
          </w:p>
        </w:tc>
      </w:tr>
    </w:tbl>
    <w:p w:rsidR="00E706C9" w:rsidRDefault="00E706C9" w:rsidP="00BD4D9B">
      <w:pPr>
        <w:ind w:firstLine="709"/>
        <w:jc w:val="both"/>
        <w:rPr>
          <w:b/>
          <w:bCs/>
        </w:rPr>
      </w:pPr>
    </w:p>
    <w:p w:rsidR="00E706C9" w:rsidRPr="00C66BF8" w:rsidRDefault="00E706C9" w:rsidP="00BD4D9B">
      <w:pPr>
        <w:ind w:firstLine="709"/>
        <w:jc w:val="both"/>
        <w:rPr>
          <w:b/>
          <w:bCs/>
        </w:rPr>
      </w:pPr>
      <w:r w:rsidRPr="00C66BF8">
        <w:rPr>
          <w:b/>
          <w:bCs/>
        </w:rPr>
        <w:t>Функциональный износ</w:t>
      </w:r>
    </w:p>
    <w:p w:rsidR="00E706C9" w:rsidRPr="00C66BF8" w:rsidRDefault="00E706C9" w:rsidP="00BD4D9B">
      <w:pPr>
        <w:ind w:firstLine="709"/>
        <w:jc w:val="both"/>
      </w:pPr>
      <w:r w:rsidRPr="00C66BF8">
        <w:t>Функциональное устаревание появляется вследствие технического и технологического прогресса. Оборудование, выпущенное несколько лет назад, может отличаться от нового большими капитальными и эксплуатационными расходами, худшими техническими характеристиками, использованием устаревших технологий и т.д. Все эти факторы снижают привлекательность старой техники и приводят к ее обесценению.</w:t>
      </w:r>
    </w:p>
    <w:p w:rsidR="00E706C9" w:rsidRPr="00C66BF8" w:rsidRDefault="00E706C9" w:rsidP="00BD4D9B">
      <w:pPr>
        <w:ind w:firstLine="709"/>
        <w:jc w:val="both"/>
      </w:pPr>
      <w:r w:rsidRPr="00C66BF8">
        <w:t>По результатам исследования рынка объектов аналогов было найдено аналогичное оборудование, превосходящее оцениваемое по некоторым технологическим, параметрическим и функциональным характеристикам.</w:t>
      </w:r>
    </w:p>
    <w:p w:rsidR="00E706C9" w:rsidRPr="00C66BF8" w:rsidRDefault="00E706C9" w:rsidP="00BD4D9B">
      <w:pPr>
        <w:ind w:firstLine="709"/>
        <w:jc w:val="both"/>
      </w:pPr>
      <w:r w:rsidRPr="00C66BF8">
        <w:t xml:space="preserve">В результате </w:t>
      </w:r>
      <w:r>
        <w:t>анализа, экспертом</w:t>
      </w:r>
      <w:r w:rsidRPr="00C66BF8">
        <w:t xml:space="preserve"> было выявлено, что при прочих равных условиях функционирования такого оборудования, аналогичного оцениваемому, производительность и максимальная «полезность» нового оборудования может быть увеличена на 10-20%.</w:t>
      </w:r>
    </w:p>
    <w:p w:rsidR="00E706C9" w:rsidRDefault="00E706C9" w:rsidP="00BD4D9B">
      <w:pPr>
        <w:pStyle w:val="af3"/>
        <w:widowControl w:val="0"/>
        <w:suppressAutoHyphens/>
        <w:autoSpaceDE w:val="0"/>
        <w:spacing w:after="0"/>
        <w:ind w:left="0" w:firstLine="680"/>
        <w:jc w:val="center"/>
        <w:rPr>
          <w:u w:val="single"/>
        </w:rPr>
      </w:pPr>
    </w:p>
    <w:p w:rsidR="00E706C9" w:rsidRPr="00C66BF8" w:rsidRDefault="00E706C9" w:rsidP="00BD4D9B">
      <w:pPr>
        <w:ind w:firstLine="709"/>
        <w:jc w:val="both"/>
        <w:rPr>
          <w:b/>
          <w:bCs/>
        </w:rPr>
      </w:pPr>
      <w:r w:rsidRPr="00C66BF8">
        <w:rPr>
          <w:b/>
          <w:bCs/>
        </w:rPr>
        <w:t>Износ внешнего воздействия</w:t>
      </w:r>
    </w:p>
    <w:p w:rsidR="00E706C9" w:rsidRPr="00561917" w:rsidRDefault="00E706C9" w:rsidP="00BD4D9B">
      <w:pPr>
        <w:ind w:firstLine="709"/>
        <w:jc w:val="both"/>
      </w:pPr>
      <w:r w:rsidRPr="00C66BF8">
        <w:t>Износ внешнего воздействия (экономический износ) появляется из-за внешних по отношению к объекту причин (экономических) и приводит к недоиспользованию объектов, т.е. к снижению уровня доходов, приносимых ими владельцу.</w:t>
      </w:r>
      <w:r>
        <w:t xml:space="preserve"> </w:t>
      </w:r>
      <w:r w:rsidRPr="00561917">
        <w:t>Обычно бывает связан с потерей привлекательности некоторых свойств объекта оценки, обусловленной воздействием внешних по отношению к объекту (в основном экономических) факторов.</w:t>
      </w:r>
    </w:p>
    <w:p w:rsidR="00E706C9" w:rsidRDefault="00E706C9" w:rsidP="00BD4D9B">
      <w:pPr>
        <w:pStyle w:val="af3"/>
        <w:widowControl w:val="0"/>
        <w:suppressAutoHyphens/>
        <w:autoSpaceDE w:val="0"/>
        <w:spacing w:after="0"/>
        <w:ind w:left="0" w:firstLine="709"/>
        <w:jc w:val="both"/>
        <w:rPr>
          <w:u w:val="single"/>
        </w:rPr>
      </w:pPr>
    </w:p>
    <w:p w:rsidR="00E706C9" w:rsidRDefault="00E706C9" w:rsidP="00555BFD">
      <w:pPr>
        <w:ind w:firstLine="709"/>
        <w:jc w:val="center"/>
        <w:rPr>
          <w:b/>
          <w:bCs/>
        </w:rPr>
      </w:pPr>
      <w:bookmarkStart w:id="3" w:name="_Toc34820832"/>
      <w:r w:rsidRPr="00C66BF8">
        <w:rPr>
          <w:b/>
          <w:bCs/>
        </w:rPr>
        <w:t>Определение рыночной стоимости</w:t>
      </w:r>
      <w:bookmarkEnd w:id="3"/>
    </w:p>
    <w:p w:rsidR="00E706C9" w:rsidRDefault="00E706C9" w:rsidP="00555BFD">
      <w:pPr>
        <w:ind w:firstLine="709"/>
        <w:jc w:val="center"/>
        <w:rPr>
          <w:b/>
          <w:bCs/>
        </w:rPr>
      </w:pPr>
      <w:r w:rsidRPr="00C66BF8">
        <w:rPr>
          <w:b/>
          <w:bCs/>
        </w:rPr>
        <w:t>Расчет рыночной стоимости имущества</w:t>
      </w:r>
      <w:r>
        <w:rPr>
          <w:b/>
          <w:bCs/>
        </w:rPr>
        <w:t xml:space="preserve"> </w:t>
      </w:r>
      <w:r w:rsidRPr="00C66BF8">
        <w:rPr>
          <w:b/>
          <w:bCs/>
        </w:rPr>
        <w:t>производится путем корректировки полной восстановительной стоимости на сумму накопленного износа.</w:t>
      </w:r>
    </w:p>
    <w:tbl>
      <w:tblPr>
        <w:tblW w:w="1030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8"/>
        <w:gridCol w:w="1819"/>
        <w:gridCol w:w="503"/>
        <w:gridCol w:w="2602"/>
        <w:gridCol w:w="1172"/>
        <w:gridCol w:w="1203"/>
        <w:gridCol w:w="1214"/>
        <w:gridCol w:w="1201"/>
      </w:tblGrid>
      <w:tr w:rsidR="00E706C9" w:rsidTr="0085616B">
        <w:tc>
          <w:tcPr>
            <w:tcW w:w="285" w:type="pct"/>
            <w:shd w:val="clear" w:color="auto" w:fill="DBE5F1"/>
          </w:tcPr>
          <w:p w:rsidR="00E706C9" w:rsidRPr="007B3F55" w:rsidRDefault="00E706C9" w:rsidP="00BD4D9B">
            <w:pPr>
              <w:jc w:val="both"/>
              <w:rPr>
                <w:b/>
                <w:sz w:val="16"/>
                <w:szCs w:val="16"/>
              </w:rPr>
            </w:pPr>
            <w:r w:rsidRPr="007B3F55">
              <w:rPr>
                <w:b/>
                <w:sz w:val="16"/>
                <w:szCs w:val="16"/>
              </w:rPr>
              <w:t>№п/п</w:t>
            </w:r>
          </w:p>
        </w:tc>
        <w:tc>
          <w:tcPr>
            <w:tcW w:w="883" w:type="pct"/>
            <w:shd w:val="clear" w:color="auto" w:fill="DBE5F1"/>
          </w:tcPr>
          <w:p w:rsidR="00E706C9" w:rsidRPr="007B3F55" w:rsidRDefault="00E706C9" w:rsidP="00BD4D9B">
            <w:pPr>
              <w:jc w:val="both"/>
              <w:rPr>
                <w:b/>
                <w:sz w:val="16"/>
                <w:szCs w:val="16"/>
              </w:rPr>
            </w:pPr>
            <w:r w:rsidRPr="007B3F55">
              <w:rPr>
                <w:b/>
                <w:sz w:val="16"/>
                <w:szCs w:val="16"/>
              </w:rPr>
              <w:t>Наименование</w:t>
            </w:r>
          </w:p>
        </w:tc>
        <w:tc>
          <w:tcPr>
            <w:tcW w:w="244" w:type="pct"/>
            <w:shd w:val="clear" w:color="auto" w:fill="DBE5F1"/>
          </w:tcPr>
          <w:p w:rsidR="00E706C9" w:rsidRPr="007B3F55" w:rsidRDefault="00E706C9" w:rsidP="00BD4D9B">
            <w:pPr>
              <w:jc w:val="both"/>
              <w:rPr>
                <w:b/>
                <w:sz w:val="16"/>
                <w:szCs w:val="16"/>
              </w:rPr>
            </w:pPr>
            <w:r w:rsidRPr="007B3F55">
              <w:rPr>
                <w:b/>
                <w:sz w:val="16"/>
                <w:szCs w:val="16"/>
              </w:rPr>
              <w:t>Кол-во</w:t>
            </w:r>
          </w:p>
        </w:tc>
        <w:tc>
          <w:tcPr>
            <w:tcW w:w="1263" w:type="pct"/>
            <w:shd w:val="clear" w:color="auto" w:fill="DBE5F1"/>
          </w:tcPr>
          <w:p w:rsidR="00E706C9" w:rsidRPr="007B3F55" w:rsidRDefault="00E706C9" w:rsidP="00BD4D9B">
            <w:pPr>
              <w:jc w:val="both"/>
              <w:rPr>
                <w:b/>
                <w:sz w:val="16"/>
                <w:szCs w:val="16"/>
              </w:rPr>
            </w:pPr>
            <w:r>
              <w:rPr>
                <w:b/>
                <w:sz w:val="16"/>
                <w:szCs w:val="16"/>
              </w:rPr>
              <w:t xml:space="preserve">Наименование объекта аналога/стоимость </w:t>
            </w:r>
          </w:p>
        </w:tc>
        <w:tc>
          <w:tcPr>
            <w:tcW w:w="569" w:type="pct"/>
            <w:shd w:val="clear" w:color="auto" w:fill="DBE5F1"/>
          </w:tcPr>
          <w:p w:rsidR="00E706C9" w:rsidRPr="007B3F55" w:rsidRDefault="00E706C9" w:rsidP="00BD4D9B">
            <w:pPr>
              <w:jc w:val="both"/>
              <w:rPr>
                <w:b/>
                <w:sz w:val="16"/>
                <w:szCs w:val="16"/>
              </w:rPr>
            </w:pPr>
            <w:r>
              <w:rPr>
                <w:b/>
                <w:sz w:val="16"/>
                <w:szCs w:val="16"/>
              </w:rPr>
              <w:t>Физический износ</w:t>
            </w:r>
          </w:p>
        </w:tc>
        <w:tc>
          <w:tcPr>
            <w:tcW w:w="584" w:type="pct"/>
            <w:shd w:val="clear" w:color="auto" w:fill="DBE5F1"/>
          </w:tcPr>
          <w:p w:rsidR="00E706C9" w:rsidRDefault="00E706C9" w:rsidP="00BD4D9B">
            <w:pPr>
              <w:jc w:val="both"/>
              <w:rPr>
                <w:b/>
                <w:sz w:val="16"/>
                <w:szCs w:val="16"/>
              </w:rPr>
            </w:pPr>
            <w:r>
              <w:rPr>
                <w:b/>
                <w:sz w:val="16"/>
                <w:szCs w:val="16"/>
              </w:rPr>
              <w:t>Функциональный износ</w:t>
            </w:r>
          </w:p>
        </w:tc>
        <w:tc>
          <w:tcPr>
            <w:tcW w:w="589" w:type="pct"/>
            <w:shd w:val="clear" w:color="auto" w:fill="DBE5F1"/>
          </w:tcPr>
          <w:p w:rsidR="00E706C9" w:rsidRDefault="00E706C9" w:rsidP="00BD4D9B">
            <w:pPr>
              <w:jc w:val="both"/>
              <w:rPr>
                <w:b/>
                <w:sz w:val="16"/>
                <w:szCs w:val="16"/>
              </w:rPr>
            </w:pPr>
            <w:r>
              <w:rPr>
                <w:b/>
                <w:sz w:val="16"/>
                <w:szCs w:val="16"/>
              </w:rPr>
              <w:t>Внешний износ</w:t>
            </w:r>
          </w:p>
        </w:tc>
        <w:tc>
          <w:tcPr>
            <w:tcW w:w="583" w:type="pct"/>
            <w:shd w:val="clear" w:color="auto" w:fill="DBE5F1"/>
          </w:tcPr>
          <w:p w:rsidR="00E706C9" w:rsidRDefault="00E706C9" w:rsidP="00BD4D9B">
            <w:pPr>
              <w:jc w:val="both"/>
              <w:rPr>
                <w:b/>
                <w:sz w:val="16"/>
                <w:szCs w:val="16"/>
              </w:rPr>
            </w:pPr>
            <w:r>
              <w:rPr>
                <w:b/>
                <w:sz w:val="16"/>
                <w:szCs w:val="16"/>
              </w:rPr>
              <w:t>Рыночная стоимость</w:t>
            </w:r>
          </w:p>
        </w:tc>
      </w:tr>
      <w:tr w:rsidR="00E706C9" w:rsidTr="00BD4D9B">
        <w:tc>
          <w:tcPr>
            <w:tcW w:w="285" w:type="pct"/>
          </w:tcPr>
          <w:p w:rsidR="00E706C9" w:rsidRPr="007B3F55" w:rsidRDefault="00E706C9" w:rsidP="00BD4D9B">
            <w:pPr>
              <w:jc w:val="center"/>
              <w:rPr>
                <w:b/>
                <w:sz w:val="16"/>
                <w:szCs w:val="16"/>
              </w:rPr>
            </w:pPr>
            <w:r w:rsidRPr="007B3F55">
              <w:rPr>
                <w:b/>
                <w:sz w:val="16"/>
                <w:szCs w:val="16"/>
              </w:rPr>
              <w:t>1.</w:t>
            </w:r>
          </w:p>
        </w:tc>
        <w:tc>
          <w:tcPr>
            <w:tcW w:w="883" w:type="pct"/>
          </w:tcPr>
          <w:p w:rsidR="00E706C9" w:rsidRPr="007B3F55" w:rsidRDefault="00E706C9" w:rsidP="00BD4D9B">
            <w:pPr>
              <w:jc w:val="both"/>
              <w:rPr>
                <w:sz w:val="16"/>
                <w:szCs w:val="16"/>
              </w:rPr>
            </w:pPr>
            <w:r>
              <w:rPr>
                <w:sz w:val="16"/>
                <w:szCs w:val="16"/>
              </w:rPr>
              <w:t>Ковш увеличенный ДМЭ-100</w:t>
            </w:r>
          </w:p>
        </w:tc>
        <w:tc>
          <w:tcPr>
            <w:tcW w:w="244" w:type="pct"/>
          </w:tcPr>
          <w:p w:rsidR="00E706C9" w:rsidRPr="007B3F55" w:rsidRDefault="00E706C9" w:rsidP="00BD4D9B">
            <w:pPr>
              <w:jc w:val="center"/>
              <w:rPr>
                <w:sz w:val="16"/>
                <w:szCs w:val="16"/>
              </w:rPr>
            </w:pPr>
            <w:r>
              <w:rPr>
                <w:sz w:val="16"/>
                <w:szCs w:val="16"/>
              </w:rPr>
              <w:t>1</w:t>
            </w:r>
          </w:p>
        </w:tc>
        <w:tc>
          <w:tcPr>
            <w:tcW w:w="1263" w:type="pct"/>
          </w:tcPr>
          <w:p w:rsidR="00E706C9" w:rsidRPr="007B3F55" w:rsidRDefault="003A3B7A" w:rsidP="00BD4D9B">
            <w:pPr>
              <w:jc w:val="both"/>
              <w:rPr>
                <w:sz w:val="16"/>
                <w:szCs w:val="16"/>
              </w:rPr>
            </w:pPr>
            <w:hyperlink r:id="rId37" w:history="1">
              <w:r w:rsidR="00E706C9" w:rsidRPr="00613B4C">
                <w:rPr>
                  <w:rStyle w:val="ae"/>
                  <w:sz w:val="16"/>
                  <w:szCs w:val="16"/>
                </w:rPr>
                <w:t>http://beltrakt.ru/traktory/navesnoe-oborudovanie/pogruzochnoe-oborudovanie/pogruzchik-frontalniy-navesnoi-dme-1000/</w:t>
              </w:r>
            </w:hyperlink>
            <w:r w:rsidR="00E706C9">
              <w:rPr>
                <w:sz w:val="16"/>
                <w:szCs w:val="16"/>
              </w:rPr>
              <w:t xml:space="preserve"> 135000,00 руб.</w:t>
            </w:r>
          </w:p>
        </w:tc>
        <w:tc>
          <w:tcPr>
            <w:tcW w:w="569" w:type="pct"/>
          </w:tcPr>
          <w:p w:rsidR="00E706C9" w:rsidRPr="007B3F55" w:rsidRDefault="00E706C9" w:rsidP="00BD4D9B">
            <w:pPr>
              <w:jc w:val="both"/>
              <w:rPr>
                <w:sz w:val="16"/>
                <w:szCs w:val="16"/>
              </w:rPr>
            </w:pPr>
            <w:r>
              <w:rPr>
                <w:sz w:val="16"/>
                <w:szCs w:val="16"/>
              </w:rPr>
              <w:t>75%</w:t>
            </w:r>
          </w:p>
        </w:tc>
        <w:tc>
          <w:tcPr>
            <w:tcW w:w="584" w:type="pct"/>
          </w:tcPr>
          <w:p w:rsidR="00E706C9" w:rsidRPr="007B3F55" w:rsidRDefault="00E706C9" w:rsidP="00BD4D9B">
            <w:pPr>
              <w:jc w:val="both"/>
              <w:rPr>
                <w:sz w:val="16"/>
                <w:szCs w:val="16"/>
              </w:rPr>
            </w:pPr>
            <w:r>
              <w:rPr>
                <w:sz w:val="16"/>
                <w:szCs w:val="16"/>
              </w:rPr>
              <w:t>10%</w:t>
            </w:r>
          </w:p>
        </w:tc>
        <w:tc>
          <w:tcPr>
            <w:tcW w:w="589" w:type="pct"/>
          </w:tcPr>
          <w:p w:rsidR="00E706C9" w:rsidRPr="007B3F55" w:rsidRDefault="00E706C9" w:rsidP="00BD4D9B">
            <w:pPr>
              <w:jc w:val="both"/>
              <w:rPr>
                <w:sz w:val="16"/>
                <w:szCs w:val="16"/>
              </w:rPr>
            </w:pPr>
            <w:r>
              <w:rPr>
                <w:sz w:val="16"/>
                <w:szCs w:val="16"/>
              </w:rPr>
              <w:t>0%</w:t>
            </w:r>
          </w:p>
        </w:tc>
        <w:tc>
          <w:tcPr>
            <w:tcW w:w="583" w:type="pct"/>
          </w:tcPr>
          <w:p w:rsidR="00E706C9" w:rsidRPr="007B3F55" w:rsidRDefault="00E706C9" w:rsidP="00BD4D9B">
            <w:pPr>
              <w:jc w:val="both"/>
              <w:rPr>
                <w:sz w:val="16"/>
                <w:szCs w:val="16"/>
              </w:rPr>
            </w:pPr>
            <w:r>
              <w:rPr>
                <w:sz w:val="16"/>
                <w:szCs w:val="16"/>
              </w:rPr>
              <w:t>20250,00 руб.</w:t>
            </w:r>
          </w:p>
        </w:tc>
      </w:tr>
      <w:tr w:rsidR="00E706C9" w:rsidTr="00BD4D9B">
        <w:tc>
          <w:tcPr>
            <w:tcW w:w="285" w:type="pct"/>
          </w:tcPr>
          <w:p w:rsidR="00E706C9" w:rsidRPr="007B3F55" w:rsidRDefault="00E706C9" w:rsidP="00BD4D9B">
            <w:pPr>
              <w:jc w:val="center"/>
              <w:rPr>
                <w:b/>
                <w:sz w:val="16"/>
                <w:szCs w:val="16"/>
              </w:rPr>
            </w:pPr>
            <w:r w:rsidRPr="007B3F55">
              <w:rPr>
                <w:b/>
                <w:sz w:val="16"/>
                <w:szCs w:val="16"/>
              </w:rPr>
              <w:t>2.</w:t>
            </w:r>
          </w:p>
        </w:tc>
        <w:tc>
          <w:tcPr>
            <w:tcW w:w="883" w:type="pct"/>
          </w:tcPr>
          <w:p w:rsidR="00E706C9" w:rsidRPr="007B3F55" w:rsidRDefault="00E706C9" w:rsidP="00BD4D9B">
            <w:pPr>
              <w:jc w:val="both"/>
              <w:rPr>
                <w:sz w:val="16"/>
                <w:szCs w:val="16"/>
              </w:rPr>
            </w:pPr>
            <w:r>
              <w:rPr>
                <w:sz w:val="16"/>
                <w:szCs w:val="16"/>
              </w:rPr>
              <w:t>Отвал</w:t>
            </w:r>
          </w:p>
        </w:tc>
        <w:tc>
          <w:tcPr>
            <w:tcW w:w="244" w:type="pct"/>
          </w:tcPr>
          <w:p w:rsidR="00E706C9" w:rsidRPr="007B3F55" w:rsidRDefault="00E706C9" w:rsidP="00BD4D9B">
            <w:pPr>
              <w:jc w:val="center"/>
              <w:rPr>
                <w:sz w:val="16"/>
                <w:szCs w:val="16"/>
              </w:rPr>
            </w:pPr>
            <w:r>
              <w:rPr>
                <w:sz w:val="16"/>
                <w:szCs w:val="16"/>
              </w:rPr>
              <w:t>1</w:t>
            </w:r>
          </w:p>
        </w:tc>
        <w:tc>
          <w:tcPr>
            <w:tcW w:w="1263" w:type="pct"/>
          </w:tcPr>
          <w:p w:rsidR="00E706C9" w:rsidRDefault="003A3B7A" w:rsidP="00673B38">
            <w:pPr>
              <w:jc w:val="both"/>
              <w:rPr>
                <w:sz w:val="16"/>
                <w:szCs w:val="16"/>
              </w:rPr>
            </w:pPr>
            <w:hyperlink r:id="rId38" w:history="1">
              <w:r w:rsidR="00E706C9" w:rsidRPr="00613B4C">
                <w:rPr>
                  <w:rStyle w:val="ae"/>
                  <w:sz w:val="16"/>
                  <w:szCs w:val="16"/>
                </w:rPr>
                <w:t>http://grantek-bara.ru/catalog/navesnoe_oborudovanie</w:t>
              </w:r>
            </w:hyperlink>
          </w:p>
          <w:p w:rsidR="00E706C9" w:rsidRPr="007B3F55" w:rsidRDefault="00E706C9" w:rsidP="00673B38">
            <w:pPr>
              <w:jc w:val="both"/>
              <w:rPr>
                <w:sz w:val="16"/>
                <w:szCs w:val="16"/>
              </w:rPr>
            </w:pPr>
            <w:r>
              <w:rPr>
                <w:sz w:val="16"/>
                <w:szCs w:val="16"/>
              </w:rPr>
              <w:t>49400,00</w:t>
            </w:r>
          </w:p>
        </w:tc>
        <w:tc>
          <w:tcPr>
            <w:tcW w:w="569" w:type="pct"/>
          </w:tcPr>
          <w:p w:rsidR="00E706C9" w:rsidRPr="007B3F55" w:rsidRDefault="00E706C9" w:rsidP="00BD4D9B">
            <w:pPr>
              <w:jc w:val="both"/>
              <w:rPr>
                <w:sz w:val="16"/>
                <w:szCs w:val="16"/>
              </w:rPr>
            </w:pPr>
            <w:r>
              <w:rPr>
                <w:sz w:val="16"/>
                <w:szCs w:val="16"/>
              </w:rPr>
              <w:t>70%</w:t>
            </w:r>
          </w:p>
        </w:tc>
        <w:tc>
          <w:tcPr>
            <w:tcW w:w="584" w:type="pct"/>
          </w:tcPr>
          <w:p w:rsidR="00E706C9" w:rsidRPr="007B3F55" w:rsidRDefault="00E706C9" w:rsidP="00BD4D9B">
            <w:pPr>
              <w:jc w:val="both"/>
              <w:rPr>
                <w:sz w:val="16"/>
                <w:szCs w:val="16"/>
              </w:rPr>
            </w:pPr>
            <w:r>
              <w:rPr>
                <w:sz w:val="16"/>
                <w:szCs w:val="16"/>
              </w:rPr>
              <w:t>10%</w:t>
            </w:r>
          </w:p>
        </w:tc>
        <w:tc>
          <w:tcPr>
            <w:tcW w:w="589" w:type="pct"/>
          </w:tcPr>
          <w:p w:rsidR="00E706C9" w:rsidRPr="007B3F55" w:rsidRDefault="00E706C9" w:rsidP="00BD4D9B">
            <w:pPr>
              <w:jc w:val="both"/>
              <w:rPr>
                <w:sz w:val="16"/>
                <w:szCs w:val="16"/>
              </w:rPr>
            </w:pPr>
            <w:r>
              <w:rPr>
                <w:sz w:val="16"/>
                <w:szCs w:val="16"/>
              </w:rPr>
              <w:t>0%</w:t>
            </w:r>
          </w:p>
        </w:tc>
        <w:tc>
          <w:tcPr>
            <w:tcW w:w="583" w:type="pct"/>
          </w:tcPr>
          <w:p w:rsidR="00E706C9" w:rsidRPr="00FE32BF" w:rsidRDefault="00E706C9" w:rsidP="00BD4D9B">
            <w:pPr>
              <w:jc w:val="both"/>
              <w:rPr>
                <w:sz w:val="16"/>
                <w:szCs w:val="16"/>
              </w:rPr>
            </w:pPr>
            <w:r>
              <w:rPr>
                <w:sz w:val="16"/>
                <w:szCs w:val="16"/>
              </w:rPr>
              <w:t>9880,00</w:t>
            </w:r>
            <w:r>
              <w:rPr>
                <w:sz w:val="16"/>
                <w:szCs w:val="16"/>
                <w:lang w:val="en-US"/>
              </w:rPr>
              <w:t xml:space="preserve"> </w:t>
            </w:r>
            <w:r>
              <w:rPr>
                <w:sz w:val="16"/>
                <w:szCs w:val="16"/>
              </w:rPr>
              <w:t>руб.</w:t>
            </w:r>
          </w:p>
        </w:tc>
      </w:tr>
      <w:tr w:rsidR="00E706C9" w:rsidTr="00BD4D9B">
        <w:tc>
          <w:tcPr>
            <w:tcW w:w="285" w:type="pct"/>
          </w:tcPr>
          <w:p w:rsidR="00E706C9" w:rsidRPr="007B3F55" w:rsidRDefault="00E706C9" w:rsidP="00FE32BF">
            <w:pPr>
              <w:jc w:val="center"/>
              <w:rPr>
                <w:b/>
                <w:sz w:val="16"/>
                <w:szCs w:val="16"/>
              </w:rPr>
            </w:pPr>
            <w:r w:rsidRPr="007B3F55">
              <w:rPr>
                <w:b/>
                <w:sz w:val="16"/>
                <w:szCs w:val="16"/>
              </w:rPr>
              <w:t>3.</w:t>
            </w:r>
          </w:p>
        </w:tc>
        <w:tc>
          <w:tcPr>
            <w:tcW w:w="883" w:type="pct"/>
          </w:tcPr>
          <w:p w:rsidR="00E706C9" w:rsidRDefault="00E706C9" w:rsidP="00FE32BF">
            <w:pPr>
              <w:jc w:val="both"/>
              <w:rPr>
                <w:sz w:val="16"/>
                <w:szCs w:val="16"/>
              </w:rPr>
            </w:pPr>
            <w:r>
              <w:rPr>
                <w:sz w:val="16"/>
                <w:szCs w:val="16"/>
              </w:rPr>
              <w:t xml:space="preserve">Хронометраж </w:t>
            </w:r>
          </w:p>
          <w:p w:rsidR="00E706C9" w:rsidRPr="007B3F55" w:rsidRDefault="00E706C9" w:rsidP="00FE32BF">
            <w:pPr>
              <w:jc w:val="both"/>
              <w:rPr>
                <w:sz w:val="16"/>
                <w:szCs w:val="16"/>
              </w:rPr>
            </w:pPr>
            <w:r>
              <w:rPr>
                <w:sz w:val="16"/>
                <w:szCs w:val="16"/>
              </w:rPr>
              <w:t>(сплит-система)</w:t>
            </w:r>
          </w:p>
        </w:tc>
        <w:tc>
          <w:tcPr>
            <w:tcW w:w="244" w:type="pct"/>
          </w:tcPr>
          <w:p w:rsidR="00E706C9" w:rsidRPr="007B3F55" w:rsidRDefault="00E706C9" w:rsidP="00FE32BF">
            <w:pPr>
              <w:jc w:val="center"/>
              <w:rPr>
                <w:sz w:val="16"/>
                <w:szCs w:val="16"/>
              </w:rPr>
            </w:pPr>
            <w:r>
              <w:rPr>
                <w:sz w:val="16"/>
                <w:szCs w:val="16"/>
              </w:rPr>
              <w:t>1</w:t>
            </w:r>
          </w:p>
        </w:tc>
        <w:tc>
          <w:tcPr>
            <w:tcW w:w="1263" w:type="pct"/>
          </w:tcPr>
          <w:p w:rsidR="00E706C9" w:rsidRPr="007B3F55" w:rsidRDefault="00E706C9" w:rsidP="00FE32BF">
            <w:pPr>
              <w:jc w:val="both"/>
              <w:rPr>
                <w:sz w:val="16"/>
                <w:szCs w:val="16"/>
              </w:rPr>
            </w:pPr>
          </w:p>
        </w:tc>
        <w:tc>
          <w:tcPr>
            <w:tcW w:w="569" w:type="pct"/>
          </w:tcPr>
          <w:p w:rsidR="00E706C9" w:rsidRPr="007B3F55" w:rsidRDefault="00E706C9" w:rsidP="00FE32BF">
            <w:pPr>
              <w:jc w:val="both"/>
              <w:rPr>
                <w:sz w:val="16"/>
                <w:szCs w:val="16"/>
              </w:rPr>
            </w:pPr>
          </w:p>
        </w:tc>
        <w:tc>
          <w:tcPr>
            <w:tcW w:w="584" w:type="pct"/>
          </w:tcPr>
          <w:p w:rsidR="00E706C9" w:rsidRPr="007B3F55" w:rsidRDefault="00E706C9" w:rsidP="00FE32BF">
            <w:pPr>
              <w:jc w:val="both"/>
              <w:rPr>
                <w:sz w:val="16"/>
                <w:szCs w:val="16"/>
              </w:rPr>
            </w:pPr>
          </w:p>
        </w:tc>
        <w:tc>
          <w:tcPr>
            <w:tcW w:w="589" w:type="pct"/>
          </w:tcPr>
          <w:p w:rsidR="00E706C9" w:rsidRPr="007B3F55" w:rsidRDefault="00E706C9" w:rsidP="00FE32BF">
            <w:pPr>
              <w:jc w:val="both"/>
              <w:rPr>
                <w:sz w:val="16"/>
                <w:szCs w:val="16"/>
              </w:rPr>
            </w:pPr>
          </w:p>
        </w:tc>
        <w:tc>
          <w:tcPr>
            <w:tcW w:w="583" w:type="pct"/>
          </w:tcPr>
          <w:p w:rsidR="00E706C9" w:rsidRPr="007B3F55" w:rsidRDefault="00E706C9" w:rsidP="00FE32BF">
            <w:pPr>
              <w:jc w:val="both"/>
              <w:rPr>
                <w:sz w:val="16"/>
                <w:szCs w:val="16"/>
              </w:rPr>
            </w:pPr>
            <w:r>
              <w:rPr>
                <w:sz w:val="16"/>
                <w:szCs w:val="16"/>
              </w:rPr>
              <w:t>28150,00 руб.</w:t>
            </w:r>
          </w:p>
        </w:tc>
      </w:tr>
      <w:tr w:rsidR="00E706C9" w:rsidTr="00BD4D9B">
        <w:tc>
          <w:tcPr>
            <w:tcW w:w="285" w:type="pct"/>
          </w:tcPr>
          <w:p w:rsidR="00E706C9" w:rsidRPr="007B3F55" w:rsidRDefault="00E706C9" w:rsidP="00FE32BF">
            <w:pPr>
              <w:jc w:val="center"/>
              <w:rPr>
                <w:b/>
                <w:sz w:val="16"/>
                <w:szCs w:val="16"/>
              </w:rPr>
            </w:pPr>
          </w:p>
        </w:tc>
        <w:tc>
          <w:tcPr>
            <w:tcW w:w="883" w:type="pct"/>
          </w:tcPr>
          <w:p w:rsidR="00E706C9" w:rsidRPr="007B3F55" w:rsidRDefault="00E706C9" w:rsidP="00FE32BF">
            <w:pPr>
              <w:jc w:val="both"/>
              <w:rPr>
                <w:sz w:val="16"/>
                <w:szCs w:val="16"/>
              </w:rPr>
            </w:pPr>
            <w:r>
              <w:rPr>
                <w:sz w:val="16"/>
                <w:szCs w:val="16"/>
              </w:rPr>
              <w:t>Активная петля считывания 10/20 (карт)</w:t>
            </w:r>
          </w:p>
        </w:tc>
        <w:tc>
          <w:tcPr>
            <w:tcW w:w="244" w:type="pct"/>
          </w:tcPr>
          <w:p w:rsidR="00E706C9" w:rsidRPr="007B3F55" w:rsidRDefault="00E706C9" w:rsidP="00FE32BF">
            <w:pPr>
              <w:jc w:val="center"/>
              <w:rPr>
                <w:sz w:val="16"/>
                <w:szCs w:val="16"/>
              </w:rPr>
            </w:pPr>
            <w:r>
              <w:rPr>
                <w:sz w:val="16"/>
                <w:szCs w:val="16"/>
              </w:rPr>
              <w:t>1</w:t>
            </w:r>
          </w:p>
        </w:tc>
        <w:tc>
          <w:tcPr>
            <w:tcW w:w="1263" w:type="pct"/>
          </w:tcPr>
          <w:p w:rsidR="00E706C9" w:rsidRDefault="003A3B7A" w:rsidP="00FE32BF">
            <w:pPr>
              <w:jc w:val="both"/>
              <w:rPr>
                <w:sz w:val="16"/>
                <w:szCs w:val="16"/>
              </w:rPr>
            </w:pPr>
            <w:hyperlink r:id="rId39" w:history="1">
              <w:r w:rsidR="00E706C9" w:rsidRPr="00613B4C">
                <w:rPr>
                  <w:rStyle w:val="ae"/>
                  <w:sz w:val="16"/>
                  <w:szCs w:val="16"/>
                </w:rPr>
                <w:t>http://www.eurokarting.ru</w:t>
              </w:r>
            </w:hyperlink>
            <w:r w:rsidR="00E706C9">
              <w:rPr>
                <w:sz w:val="16"/>
                <w:szCs w:val="16"/>
              </w:rPr>
              <w:t xml:space="preserve"> </w:t>
            </w:r>
          </w:p>
          <w:p w:rsidR="00E706C9" w:rsidRPr="007B3F55" w:rsidRDefault="00E706C9" w:rsidP="00FE32BF">
            <w:pPr>
              <w:jc w:val="both"/>
              <w:rPr>
                <w:sz w:val="16"/>
                <w:szCs w:val="16"/>
              </w:rPr>
            </w:pPr>
            <w:r>
              <w:rPr>
                <w:sz w:val="16"/>
                <w:szCs w:val="16"/>
              </w:rPr>
              <w:t>22000,00</w:t>
            </w:r>
          </w:p>
        </w:tc>
        <w:tc>
          <w:tcPr>
            <w:tcW w:w="569" w:type="pct"/>
          </w:tcPr>
          <w:p w:rsidR="00E706C9" w:rsidRPr="007B3F55" w:rsidRDefault="00E706C9" w:rsidP="00FE32BF">
            <w:pPr>
              <w:spacing w:line="360" w:lineRule="auto"/>
              <w:jc w:val="both"/>
              <w:rPr>
                <w:sz w:val="16"/>
                <w:szCs w:val="16"/>
              </w:rPr>
            </w:pPr>
            <w:r>
              <w:rPr>
                <w:sz w:val="16"/>
                <w:szCs w:val="16"/>
              </w:rPr>
              <w:t>90%</w:t>
            </w:r>
          </w:p>
        </w:tc>
        <w:tc>
          <w:tcPr>
            <w:tcW w:w="584" w:type="pct"/>
          </w:tcPr>
          <w:p w:rsidR="00E706C9" w:rsidRPr="007B3F55" w:rsidRDefault="00E706C9" w:rsidP="00FE32BF">
            <w:pPr>
              <w:jc w:val="both"/>
              <w:rPr>
                <w:sz w:val="16"/>
                <w:szCs w:val="16"/>
              </w:rPr>
            </w:pPr>
            <w:r>
              <w:rPr>
                <w:sz w:val="16"/>
                <w:szCs w:val="16"/>
              </w:rPr>
              <w:t>10%</w:t>
            </w:r>
          </w:p>
        </w:tc>
        <w:tc>
          <w:tcPr>
            <w:tcW w:w="589" w:type="pct"/>
          </w:tcPr>
          <w:p w:rsidR="00E706C9" w:rsidRPr="007B3F55" w:rsidRDefault="00E706C9" w:rsidP="00FE32BF">
            <w:pPr>
              <w:jc w:val="both"/>
              <w:rPr>
                <w:sz w:val="16"/>
                <w:szCs w:val="16"/>
              </w:rPr>
            </w:pPr>
            <w:r>
              <w:rPr>
                <w:sz w:val="16"/>
                <w:szCs w:val="16"/>
              </w:rPr>
              <w:t>0%</w:t>
            </w:r>
          </w:p>
        </w:tc>
        <w:tc>
          <w:tcPr>
            <w:tcW w:w="583" w:type="pct"/>
          </w:tcPr>
          <w:p w:rsidR="00E706C9" w:rsidRPr="007B3F55" w:rsidRDefault="00E706C9" w:rsidP="00FE32BF">
            <w:pPr>
              <w:jc w:val="both"/>
              <w:rPr>
                <w:sz w:val="16"/>
                <w:szCs w:val="16"/>
              </w:rPr>
            </w:pPr>
            <w:r>
              <w:rPr>
                <w:sz w:val="16"/>
                <w:szCs w:val="16"/>
              </w:rPr>
              <w:t>0,0 руб.</w:t>
            </w:r>
          </w:p>
        </w:tc>
      </w:tr>
      <w:tr w:rsidR="00E706C9" w:rsidTr="00BD4D9B">
        <w:tc>
          <w:tcPr>
            <w:tcW w:w="285" w:type="pct"/>
          </w:tcPr>
          <w:p w:rsidR="00E706C9" w:rsidRPr="007B3F55" w:rsidRDefault="00E706C9" w:rsidP="00FE32BF">
            <w:pPr>
              <w:jc w:val="center"/>
              <w:rPr>
                <w:b/>
                <w:sz w:val="16"/>
                <w:szCs w:val="16"/>
              </w:rPr>
            </w:pPr>
          </w:p>
        </w:tc>
        <w:tc>
          <w:tcPr>
            <w:tcW w:w="883" w:type="pct"/>
          </w:tcPr>
          <w:p w:rsidR="00E706C9" w:rsidRPr="00D567B8" w:rsidRDefault="00E706C9" w:rsidP="00FE32BF">
            <w:pPr>
              <w:jc w:val="both"/>
              <w:rPr>
                <w:sz w:val="16"/>
                <w:szCs w:val="16"/>
                <w:lang w:val="en-US"/>
              </w:rPr>
            </w:pPr>
            <w:r>
              <w:rPr>
                <w:sz w:val="16"/>
                <w:szCs w:val="16"/>
              </w:rPr>
              <w:t xml:space="preserve">Декодер </w:t>
            </w:r>
            <w:r>
              <w:rPr>
                <w:sz w:val="16"/>
                <w:szCs w:val="16"/>
                <w:lang w:val="en-US"/>
              </w:rPr>
              <w:t>AMB LT</w:t>
            </w:r>
          </w:p>
        </w:tc>
        <w:tc>
          <w:tcPr>
            <w:tcW w:w="244" w:type="pct"/>
          </w:tcPr>
          <w:p w:rsidR="00E706C9" w:rsidRPr="007B3F55" w:rsidRDefault="00E706C9" w:rsidP="00FE32BF">
            <w:pPr>
              <w:jc w:val="center"/>
              <w:rPr>
                <w:sz w:val="16"/>
                <w:szCs w:val="16"/>
              </w:rPr>
            </w:pPr>
            <w:r>
              <w:rPr>
                <w:sz w:val="16"/>
                <w:szCs w:val="16"/>
              </w:rPr>
              <w:t>1</w:t>
            </w:r>
          </w:p>
        </w:tc>
        <w:tc>
          <w:tcPr>
            <w:tcW w:w="1263" w:type="pct"/>
          </w:tcPr>
          <w:p w:rsidR="00E706C9" w:rsidRDefault="003A3B7A" w:rsidP="00FE32BF">
            <w:pPr>
              <w:jc w:val="both"/>
              <w:rPr>
                <w:sz w:val="16"/>
                <w:szCs w:val="16"/>
              </w:rPr>
            </w:pPr>
            <w:hyperlink r:id="rId40" w:history="1">
              <w:r w:rsidR="00E706C9" w:rsidRPr="00613B4C">
                <w:rPr>
                  <w:rStyle w:val="ae"/>
                  <w:sz w:val="16"/>
                  <w:szCs w:val="16"/>
                </w:rPr>
                <w:t>http://www.eurokarting.ru</w:t>
              </w:r>
            </w:hyperlink>
            <w:r w:rsidR="00E706C9">
              <w:rPr>
                <w:sz w:val="16"/>
                <w:szCs w:val="16"/>
              </w:rPr>
              <w:t xml:space="preserve"> </w:t>
            </w:r>
          </w:p>
          <w:p w:rsidR="00E706C9" w:rsidRPr="007B3F55" w:rsidRDefault="00E706C9" w:rsidP="00FE32BF">
            <w:pPr>
              <w:jc w:val="both"/>
              <w:rPr>
                <w:sz w:val="16"/>
                <w:szCs w:val="16"/>
              </w:rPr>
            </w:pPr>
            <w:r>
              <w:rPr>
                <w:sz w:val="16"/>
                <w:szCs w:val="16"/>
              </w:rPr>
              <w:t>120500,00</w:t>
            </w:r>
          </w:p>
        </w:tc>
        <w:tc>
          <w:tcPr>
            <w:tcW w:w="569" w:type="pct"/>
          </w:tcPr>
          <w:p w:rsidR="00E706C9" w:rsidRPr="00FE32BF" w:rsidRDefault="00E706C9" w:rsidP="00FE32BF">
            <w:pPr>
              <w:jc w:val="both"/>
              <w:rPr>
                <w:sz w:val="16"/>
                <w:szCs w:val="16"/>
                <w:lang w:val="en-US"/>
              </w:rPr>
            </w:pPr>
            <w:r>
              <w:rPr>
                <w:sz w:val="16"/>
                <w:szCs w:val="16"/>
              </w:rPr>
              <w:t>80</w:t>
            </w:r>
            <w:r>
              <w:rPr>
                <w:sz w:val="16"/>
                <w:szCs w:val="16"/>
                <w:lang w:val="en-US"/>
              </w:rPr>
              <w:t>%</w:t>
            </w:r>
          </w:p>
        </w:tc>
        <w:tc>
          <w:tcPr>
            <w:tcW w:w="584" w:type="pct"/>
          </w:tcPr>
          <w:p w:rsidR="00E706C9" w:rsidRPr="00FE32BF" w:rsidRDefault="00E706C9" w:rsidP="00FE32BF">
            <w:pPr>
              <w:jc w:val="both"/>
              <w:rPr>
                <w:sz w:val="16"/>
                <w:szCs w:val="16"/>
                <w:lang w:val="en-US"/>
              </w:rPr>
            </w:pPr>
            <w:r>
              <w:rPr>
                <w:sz w:val="16"/>
                <w:szCs w:val="16"/>
                <w:lang w:val="en-US"/>
              </w:rPr>
              <w:t>10%</w:t>
            </w:r>
          </w:p>
        </w:tc>
        <w:tc>
          <w:tcPr>
            <w:tcW w:w="589" w:type="pct"/>
          </w:tcPr>
          <w:p w:rsidR="00E706C9" w:rsidRPr="00FE32BF" w:rsidRDefault="00E706C9" w:rsidP="00FE32BF">
            <w:pPr>
              <w:jc w:val="both"/>
              <w:rPr>
                <w:sz w:val="16"/>
                <w:szCs w:val="16"/>
                <w:lang w:val="en-US"/>
              </w:rPr>
            </w:pPr>
            <w:r>
              <w:rPr>
                <w:sz w:val="16"/>
                <w:szCs w:val="16"/>
                <w:lang w:val="en-US"/>
              </w:rPr>
              <w:t>0%</w:t>
            </w:r>
          </w:p>
        </w:tc>
        <w:tc>
          <w:tcPr>
            <w:tcW w:w="583" w:type="pct"/>
          </w:tcPr>
          <w:p w:rsidR="00E706C9" w:rsidRPr="007B3F55" w:rsidRDefault="00E706C9" w:rsidP="00FE32BF">
            <w:pPr>
              <w:jc w:val="both"/>
              <w:rPr>
                <w:sz w:val="16"/>
                <w:szCs w:val="16"/>
              </w:rPr>
            </w:pPr>
            <w:r>
              <w:rPr>
                <w:sz w:val="16"/>
                <w:szCs w:val="16"/>
              </w:rPr>
              <w:t>12050,00 руб.</w:t>
            </w:r>
          </w:p>
        </w:tc>
      </w:tr>
      <w:tr w:rsidR="00E706C9" w:rsidTr="00BD4D9B">
        <w:tc>
          <w:tcPr>
            <w:tcW w:w="285" w:type="pct"/>
          </w:tcPr>
          <w:p w:rsidR="00E706C9" w:rsidRPr="007B3F55" w:rsidRDefault="00E706C9" w:rsidP="00FE32BF">
            <w:pPr>
              <w:rPr>
                <w:b/>
                <w:sz w:val="16"/>
                <w:szCs w:val="16"/>
              </w:rPr>
            </w:pPr>
          </w:p>
        </w:tc>
        <w:tc>
          <w:tcPr>
            <w:tcW w:w="883" w:type="pct"/>
          </w:tcPr>
          <w:p w:rsidR="00E706C9" w:rsidRPr="00BD4D9B" w:rsidRDefault="00E706C9" w:rsidP="00FE32BF">
            <w:pPr>
              <w:jc w:val="both"/>
              <w:rPr>
                <w:sz w:val="16"/>
                <w:szCs w:val="16"/>
              </w:rPr>
            </w:pPr>
            <w:r>
              <w:rPr>
                <w:sz w:val="16"/>
                <w:szCs w:val="16"/>
              </w:rPr>
              <w:t xml:space="preserve">Датчик </w:t>
            </w:r>
            <w:r>
              <w:rPr>
                <w:sz w:val="16"/>
                <w:szCs w:val="16"/>
                <w:lang w:val="en-US"/>
              </w:rPr>
              <w:t>AMB</w:t>
            </w:r>
          </w:p>
        </w:tc>
        <w:tc>
          <w:tcPr>
            <w:tcW w:w="244" w:type="pct"/>
          </w:tcPr>
          <w:p w:rsidR="00E706C9" w:rsidRPr="007B3F55" w:rsidRDefault="00E706C9" w:rsidP="00FE32BF">
            <w:pPr>
              <w:jc w:val="center"/>
              <w:rPr>
                <w:sz w:val="16"/>
                <w:szCs w:val="16"/>
              </w:rPr>
            </w:pPr>
            <w:r>
              <w:rPr>
                <w:sz w:val="16"/>
                <w:szCs w:val="16"/>
              </w:rPr>
              <w:t>18</w:t>
            </w:r>
          </w:p>
        </w:tc>
        <w:tc>
          <w:tcPr>
            <w:tcW w:w="1263" w:type="pct"/>
          </w:tcPr>
          <w:p w:rsidR="00E706C9" w:rsidRDefault="003A3B7A" w:rsidP="00FE32BF">
            <w:pPr>
              <w:jc w:val="both"/>
              <w:rPr>
                <w:sz w:val="16"/>
                <w:szCs w:val="16"/>
              </w:rPr>
            </w:pPr>
            <w:hyperlink r:id="rId41" w:history="1">
              <w:r w:rsidR="00E706C9" w:rsidRPr="00613B4C">
                <w:rPr>
                  <w:rStyle w:val="ae"/>
                  <w:sz w:val="16"/>
                  <w:szCs w:val="16"/>
                </w:rPr>
                <w:t>http://www.eurokarting.ru</w:t>
              </w:r>
            </w:hyperlink>
            <w:r w:rsidR="00E706C9">
              <w:rPr>
                <w:sz w:val="16"/>
                <w:szCs w:val="16"/>
              </w:rPr>
              <w:t xml:space="preserve"> </w:t>
            </w:r>
          </w:p>
          <w:p w:rsidR="00E706C9" w:rsidRPr="007B3F55" w:rsidRDefault="00E706C9" w:rsidP="00FE32BF">
            <w:pPr>
              <w:jc w:val="both"/>
              <w:rPr>
                <w:sz w:val="16"/>
                <w:szCs w:val="16"/>
              </w:rPr>
            </w:pPr>
            <w:r>
              <w:rPr>
                <w:sz w:val="16"/>
                <w:szCs w:val="16"/>
              </w:rPr>
              <w:t>9000,00 руб. 30 шт.</w:t>
            </w:r>
          </w:p>
        </w:tc>
        <w:tc>
          <w:tcPr>
            <w:tcW w:w="569" w:type="pct"/>
          </w:tcPr>
          <w:p w:rsidR="00E706C9" w:rsidRPr="007B3F55" w:rsidRDefault="00E706C9" w:rsidP="00FE32BF">
            <w:pPr>
              <w:jc w:val="both"/>
              <w:rPr>
                <w:sz w:val="16"/>
                <w:szCs w:val="16"/>
              </w:rPr>
            </w:pPr>
            <w:r>
              <w:rPr>
                <w:sz w:val="16"/>
                <w:szCs w:val="16"/>
              </w:rPr>
              <w:t>90%</w:t>
            </w:r>
          </w:p>
        </w:tc>
        <w:tc>
          <w:tcPr>
            <w:tcW w:w="584" w:type="pct"/>
          </w:tcPr>
          <w:p w:rsidR="00E706C9" w:rsidRPr="007B3F55" w:rsidRDefault="00E706C9" w:rsidP="00FE32BF">
            <w:pPr>
              <w:jc w:val="both"/>
              <w:rPr>
                <w:sz w:val="16"/>
                <w:szCs w:val="16"/>
              </w:rPr>
            </w:pPr>
            <w:r>
              <w:rPr>
                <w:sz w:val="16"/>
                <w:szCs w:val="16"/>
              </w:rPr>
              <w:t>10%</w:t>
            </w:r>
          </w:p>
        </w:tc>
        <w:tc>
          <w:tcPr>
            <w:tcW w:w="589" w:type="pct"/>
          </w:tcPr>
          <w:p w:rsidR="00E706C9" w:rsidRPr="007B3F55" w:rsidRDefault="00E706C9" w:rsidP="00FE32BF">
            <w:pPr>
              <w:jc w:val="both"/>
              <w:rPr>
                <w:sz w:val="16"/>
                <w:szCs w:val="16"/>
              </w:rPr>
            </w:pPr>
            <w:r>
              <w:rPr>
                <w:sz w:val="16"/>
                <w:szCs w:val="16"/>
              </w:rPr>
              <w:t>0%</w:t>
            </w:r>
          </w:p>
        </w:tc>
        <w:tc>
          <w:tcPr>
            <w:tcW w:w="583" w:type="pct"/>
          </w:tcPr>
          <w:p w:rsidR="00E706C9" w:rsidRPr="007B3F55" w:rsidRDefault="00E706C9" w:rsidP="00FE32BF">
            <w:pPr>
              <w:jc w:val="both"/>
              <w:rPr>
                <w:sz w:val="16"/>
                <w:szCs w:val="16"/>
              </w:rPr>
            </w:pPr>
            <w:r>
              <w:rPr>
                <w:sz w:val="16"/>
                <w:szCs w:val="16"/>
              </w:rPr>
              <w:t>0,0 руб.</w:t>
            </w:r>
          </w:p>
        </w:tc>
      </w:tr>
      <w:tr w:rsidR="00E706C9" w:rsidTr="00BD4D9B">
        <w:tc>
          <w:tcPr>
            <w:tcW w:w="285" w:type="pct"/>
          </w:tcPr>
          <w:p w:rsidR="00E706C9" w:rsidRPr="007B3F55" w:rsidRDefault="00E706C9" w:rsidP="00FE32BF">
            <w:pPr>
              <w:jc w:val="center"/>
              <w:rPr>
                <w:b/>
                <w:sz w:val="16"/>
                <w:szCs w:val="16"/>
              </w:rPr>
            </w:pPr>
          </w:p>
        </w:tc>
        <w:tc>
          <w:tcPr>
            <w:tcW w:w="883" w:type="pct"/>
          </w:tcPr>
          <w:p w:rsidR="00E706C9" w:rsidRDefault="00E706C9" w:rsidP="00FE32BF">
            <w:pPr>
              <w:jc w:val="both"/>
              <w:rPr>
                <w:sz w:val="16"/>
                <w:szCs w:val="16"/>
              </w:rPr>
            </w:pPr>
            <w:r>
              <w:rPr>
                <w:sz w:val="16"/>
                <w:szCs w:val="16"/>
              </w:rPr>
              <w:t xml:space="preserve">Программное </w:t>
            </w:r>
            <w:r>
              <w:rPr>
                <w:sz w:val="16"/>
                <w:szCs w:val="16"/>
              </w:rPr>
              <w:lastRenderedPageBreak/>
              <w:t>обеспечение</w:t>
            </w:r>
          </w:p>
        </w:tc>
        <w:tc>
          <w:tcPr>
            <w:tcW w:w="244" w:type="pct"/>
          </w:tcPr>
          <w:p w:rsidR="00E706C9" w:rsidRPr="007B3F55" w:rsidRDefault="00E706C9" w:rsidP="00FE32BF">
            <w:pPr>
              <w:jc w:val="center"/>
              <w:rPr>
                <w:sz w:val="16"/>
                <w:szCs w:val="16"/>
              </w:rPr>
            </w:pPr>
            <w:r>
              <w:rPr>
                <w:sz w:val="16"/>
                <w:szCs w:val="16"/>
              </w:rPr>
              <w:lastRenderedPageBreak/>
              <w:t>1</w:t>
            </w:r>
          </w:p>
        </w:tc>
        <w:tc>
          <w:tcPr>
            <w:tcW w:w="1263" w:type="pct"/>
          </w:tcPr>
          <w:p w:rsidR="00E706C9" w:rsidRDefault="003A3B7A" w:rsidP="00FE32BF">
            <w:pPr>
              <w:jc w:val="both"/>
              <w:rPr>
                <w:sz w:val="16"/>
                <w:szCs w:val="16"/>
              </w:rPr>
            </w:pPr>
            <w:hyperlink r:id="rId42" w:history="1">
              <w:r w:rsidR="00E706C9" w:rsidRPr="00613B4C">
                <w:rPr>
                  <w:rStyle w:val="ae"/>
                  <w:sz w:val="16"/>
                  <w:szCs w:val="16"/>
                </w:rPr>
                <w:t>http://www.eurokarting.ru</w:t>
              </w:r>
            </w:hyperlink>
            <w:r w:rsidR="00E706C9">
              <w:rPr>
                <w:sz w:val="16"/>
                <w:szCs w:val="16"/>
              </w:rPr>
              <w:t xml:space="preserve"> </w:t>
            </w:r>
          </w:p>
          <w:p w:rsidR="00E706C9" w:rsidRDefault="00E706C9" w:rsidP="00FE32BF">
            <w:pPr>
              <w:jc w:val="both"/>
              <w:rPr>
                <w:sz w:val="16"/>
                <w:szCs w:val="16"/>
              </w:rPr>
            </w:pPr>
            <w:r>
              <w:rPr>
                <w:sz w:val="16"/>
                <w:szCs w:val="16"/>
              </w:rPr>
              <w:lastRenderedPageBreak/>
              <w:t>23000,00 руб. 30 шт.</w:t>
            </w:r>
          </w:p>
        </w:tc>
        <w:tc>
          <w:tcPr>
            <w:tcW w:w="569" w:type="pct"/>
          </w:tcPr>
          <w:p w:rsidR="00E706C9" w:rsidRPr="007B3F55" w:rsidRDefault="00E706C9" w:rsidP="00FE32BF">
            <w:pPr>
              <w:jc w:val="both"/>
              <w:rPr>
                <w:sz w:val="16"/>
                <w:szCs w:val="16"/>
              </w:rPr>
            </w:pPr>
            <w:r>
              <w:rPr>
                <w:sz w:val="16"/>
                <w:szCs w:val="16"/>
              </w:rPr>
              <w:lastRenderedPageBreak/>
              <w:t>20%</w:t>
            </w:r>
          </w:p>
        </w:tc>
        <w:tc>
          <w:tcPr>
            <w:tcW w:w="584" w:type="pct"/>
          </w:tcPr>
          <w:p w:rsidR="00E706C9" w:rsidRPr="007B3F55" w:rsidRDefault="00E706C9" w:rsidP="00FE32BF">
            <w:pPr>
              <w:jc w:val="both"/>
              <w:rPr>
                <w:sz w:val="16"/>
                <w:szCs w:val="16"/>
              </w:rPr>
            </w:pPr>
            <w:r>
              <w:rPr>
                <w:sz w:val="16"/>
                <w:szCs w:val="16"/>
              </w:rPr>
              <w:t>10%</w:t>
            </w:r>
          </w:p>
        </w:tc>
        <w:tc>
          <w:tcPr>
            <w:tcW w:w="589" w:type="pct"/>
          </w:tcPr>
          <w:p w:rsidR="00E706C9" w:rsidRPr="007B3F55" w:rsidRDefault="00E706C9" w:rsidP="00FE32BF">
            <w:pPr>
              <w:jc w:val="both"/>
              <w:rPr>
                <w:sz w:val="16"/>
                <w:szCs w:val="16"/>
              </w:rPr>
            </w:pPr>
            <w:r>
              <w:rPr>
                <w:sz w:val="16"/>
                <w:szCs w:val="16"/>
              </w:rPr>
              <w:t>0%</w:t>
            </w:r>
          </w:p>
        </w:tc>
        <w:tc>
          <w:tcPr>
            <w:tcW w:w="583" w:type="pct"/>
          </w:tcPr>
          <w:p w:rsidR="00E706C9" w:rsidRPr="007B3F55" w:rsidRDefault="00E706C9" w:rsidP="00FE32BF">
            <w:pPr>
              <w:jc w:val="both"/>
              <w:rPr>
                <w:sz w:val="16"/>
                <w:szCs w:val="16"/>
              </w:rPr>
            </w:pPr>
            <w:r>
              <w:rPr>
                <w:sz w:val="16"/>
                <w:szCs w:val="16"/>
              </w:rPr>
              <w:t>16100,00 руб.</w:t>
            </w:r>
          </w:p>
        </w:tc>
      </w:tr>
      <w:tr w:rsidR="00E706C9" w:rsidRPr="00CA5267" w:rsidTr="00BD4D9B">
        <w:tc>
          <w:tcPr>
            <w:tcW w:w="285" w:type="pct"/>
          </w:tcPr>
          <w:p w:rsidR="00E706C9" w:rsidRPr="007B3F55" w:rsidRDefault="00E706C9" w:rsidP="00FE32BF">
            <w:pPr>
              <w:jc w:val="center"/>
              <w:rPr>
                <w:b/>
                <w:sz w:val="16"/>
                <w:szCs w:val="16"/>
              </w:rPr>
            </w:pPr>
            <w:r>
              <w:rPr>
                <w:b/>
                <w:sz w:val="16"/>
                <w:szCs w:val="16"/>
              </w:rPr>
              <w:lastRenderedPageBreak/>
              <w:t>4</w:t>
            </w:r>
            <w:r w:rsidRPr="007B3F55">
              <w:rPr>
                <w:b/>
                <w:sz w:val="16"/>
                <w:szCs w:val="16"/>
              </w:rPr>
              <w:t>.</w:t>
            </w:r>
          </w:p>
        </w:tc>
        <w:tc>
          <w:tcPr>
            <w:tcW w:w="883" w:type="pct"/>
          </w:tcPr>
          <w:p w:rsidR="00E706C9" w:rsidRPr="007B3F55" w:rsidRDefault="00E706C9" w:rsidP="00FE32BF">
            <w:pPr>
              <w:jc w:val="both"/>
              <w:rPr>
                <w:sz w:val="16"/>
                <w:szCs w:val="16"/>
              </w:rPr>
            </w:pPr>
            <w:r>
              <w:rPr>
                <w:sz w:val="16"/>
                <w:szCs w:val="16"/>
              </w:rPr>
              <w:t>Системный блок</w:t>
            </w:r>
          </w:p>
        </w:tc>
        <w:tc>
          <w:tcPr>
            <w:tcW w:w="244" w:type="pct"/>
          </w:tcPr>
          <w:p w:rsidR="00E706C9" w:rsidRPr="007B3F55" w:rsidRDefault="00E706C9" w:rsidP="00FE32BF">
            <w:pPr>
              <w:jc w:val="center"/>
              <w:rPr>
                <w:sz w:val="16"/>
                <w:szCs w:val="16"/>
              </w:rPr>
            </w:pPr>
            <w:r>
              <w:rPr>
                <w:sz w:val="16"/>
                <w:szCs w:val="16"/>
              </w:rPr>
              <w:t>1</w:t>
            </w:r>
          </w:p>
        </w:tc>
        <w:tc>
          <w:tcPr>
            <w:tcW w:w="1263" w:type="pct"/>
          </w:tcPr>
          <w:p w:rsidR="00E706C9" w:rsidRDefault="003A3B7A" w:rsidP="00D4184B">
            <w:pPr>
              <w:jc w:val="both"/>
              <w:rPr>
                <w:sz w:val="16"/>
                <w:szCs w:val="16"/>
              </w:rPr>
            </w:pPr>
            <w:hyperlink r:id="rId43" w:history="1">
              <w:r w:rsidR="00E706C9" w:rsidRPr="00613B4C">
                <w:rPr>
                  <w:rStyle w:val="ae"/>
                  <w:sz w:val="16"/>
                  <w:szCs w:val="16"/>
                </w:rPr>
                <w:t>https://market.yandex.ru</w:t>
              </w:r>
            </w:hyperlink>
          </w:p>
          <w:p w:rsidR="00E706C9" w:rsidRPr="00C14466" w:rsidRDefault="00E706C9" w:rsidP="00D4184B">
            <w:pPr>
              <w:jc w:val="both"/>
              <w:rPr>
                <w:sz w:val="16"/>
                <w:szCs w:val="16"/>
              </w:rPr>
            </w:pPr>
            <w:r>
              <w:rPr>
                <w:sz w:val="16"/>
                <w:szCs w:val="16"/>
              </w:rPr>
              <w:t>10000,00 руб.</w:t>
            </w:r>
          </w:p>
        </w:tc>
        <w:tc>
          <w:tcPr>
            <w:tcW w:w="569" w:type="pct"/>
          </w:tcPr>
          <w:p w:rsidR="00E706C9" w:rsidRPr="00C14466" w:rsidRDefault="00E706C9" w:rsidP="00FE32BF">
            <w:pPr>
              <w:jc w:val="both"/>
              <w:rPr>
                <w:sz w:val="16"/>
                <w:szCs w:val="16"/>
              </w:rPr>
            </w:pPr>
            <w:r>
              <w:rPr>
                <w:sz w:val="16"/>
                <w:szCs w:val="16"/>
              </w:rPr>
              <w:t>60%</w:t>
            </w:r>
          </w:p>
        </w:tc>
        <w:tc>
          <w:tcPr>
            <w:tcW w:w="584" w:type="pct"/>
          </w:tcPr>
          <w:p w:rsidR="00E706C9" w:rsidRPr="00C14466" w:rsidRDefault="00E706C9" w:rsidP="00FE32BF">
            <w:pPr>
              <w:jc w:val="both"/>
              <w:rPr>
                <w:sz w:val="16"/>
                <w:szCs w:val="16"/>
              </w:rPr>
            </w:pPr>
            <w:r>
              <w:rPr>
                <w:sz w:val="16"/>
                <w:szCs w:val="16"/>
              </w:rPr>
              <w:t>10%</w:t>
            </w:r>
          </w:p>
        </w:tc>
        <w:tc>
          <w:tcPr>
            <w:tcW w:w="589" w:type="pct"/>
          </w:tcPr>
          <w:p w:rsidR="00E706C9" w:rsidRPr="007B3F55" w:rsidRDefault="00E706C9" w:rsidP="00FE32BF">
            <w:pPr>
              <w:jc w:val="both"/>
              <w:rPr>
                <w:sz w:val="16"/>
                <w:szCs w:val="16"/>
              </w:rPr>
            </w:pPr>
            <w:r>
              <w:rPr>
                <w:sz w:val="16"/>
                <w:szCs w:val="16"/>
              </w:rPr>
              <w:t>20%</w:t>
            </w:r>
          </w:p>
        </w:tc>
        <w:tc>
          <w:tcPr>
            <w:tcW w:w="583" w:type="pct"/>
          </w:tcPr>
          <w:p w:rsidR="00E706C9" w:rsidRPr="00C14466" w:rsidRDefault="00E706C9" w:rsidP="00FE32BF">
            <w:pPr>
              <w:jc w:val="both"/>
              <w:rPr>
                <w:sz w:val="16"/>
                <w:szCs w:val="16"/>
              </w:rPr>
            </w:pPr>
            <w:r>
              <w:rPr>
                <w:sz w:val="16"/>
                <w:szCs w:val="16"/>
              </w:rPr>
              <w:t>1000,00 руб.</w:t>
            </w:r>
          </w:p>
        </w:tc>
      </w:tr>
      <w:tr w:rsidR="00E706C9" w:rsidTr="00BD4D9B">
        <w:tc>
          <w:tcPr>
            <w:tcW w:w="285" w:type="pct"/>
          </w:tcPr>
          <w:p w:rsidR="00E706C9" w:rsidRPr="007B3F55" w:rsidRDefault="00E706C9" w:rsidP="00FE32BF">
            <w:pPr>
              <w:jc w:val="center"/>
              <w:rPr>
                <w:b/>
                <w:sz w:val="16"/>
                <w:szCs w:val="16"/>
              </w:rPr>
            </w:pPr>
            <w:r>
              <w:rPr>
                <w:b/>
                <w:sz w:val="16"/>
                <w:szCs w:val="16"/>
              </w:rPr>
              <w:t>5</w:t>
            </w:r>
            <w:r w:rsidRPr="007B3F55">
              <w:rPr>
                <w:b/>
                <w:sz w:val="16"/>
                <w:szCs w:val="16"/>
              </w:rPr>
              <w:t>.</w:t>
            </w:r>
          </w:p>
        </w:tc>
        <w:tc>
          <w:tcPr>
            <w:tcW w:w="883" w:type="pct"/>
          </w:tcPr>
          <w:p w:rsidR="00E706C9" w:rsidRPr="007B3F55" w:rsidRDefault="00E706C9" w:rsidP="00FE32BF">
            <w:pPr>
              <w:jc w:val="both"/>
              <w:rPr>
                <w:sz w:val="16"/>
                <w:szCs w:val="16"/>
              </w:rPr>
            </w:pPr>
            <w:r>
              <w:rPr>
                <w:sz w:val="16"/>
                <w:szCs w:val="16"/>
              </w:rPr>
              <w:t>Денежный ящик Орион э/м</w:t>
            </w:r>
          </w:p>
        </w:tc>
        <w:tc>
          <w:tcPr>
            <w:tcW w:w="244" w:type="pct"/>
          </w:tcPr>
          <w:p w:rsidR="00E706C9" w:rsidRPr="007B3F55" w:rsidRDefault="00E706C9" w:rsidP="00FE32BF">
            <w:pPr>
              <w:jc w:val="center"/>
              <w:rPr>
                <w:sz w:val="16"/>
                <w:szCs w:val="16"/>
              </w:rPr>
            </w:pPr>
            <w:r>
              <w:rPr>
                <w:sz w:val="16"/>
                <w:szCs w:val="16"/>
              </w:rPr>
              <w:t>1</w:t>
            </w:r>
          </w:p>
        </w:tc>
        <w:tc>
          <w:tcPr>
            <w:tcW w:w="1263" w:type="pct"/>
          </w:tcPr>
          <w:p w:rsidR="00E706C9" w:rsidRDefault="003A3B7A" w:rsidP="004F1A8D">
            <w:pPr>
              <w:jc w:val="both"/>
              <w:rPr>
                <w:sz w:val="16"/>
                <w:szCs w:val="16"/>
              </w:rPr>
            </w:pPr>
            <w:hyperlink r:id="rId44" w:history="1">
              <w:r w:rsidR="00E706C9" w:rsidRPr="00613B4C">
                <w:rPr>
                  <w:rStyle w:val="ae"/>
                  <w:sz w:val="16"/>
                  <w:szCs w:val="16"/>
                </w:rPr>
                <w:t>https://market.yandex.ru</w:t>
              </w:r>
            </w:hyperlink>
          </w:p>
          <w:p w:rsidR="00E706C9" w:rsidRPr="002134F1" w:rsidRDefault="00E706C9" w:rsidP="004F1A8D">
            <w:pPr>
              <w:jc w:val="both"/>
              <w:rPr>
                <w:sz w:val="16"/>
                <w:szCs w:val="16"/>
              </w:rPr>
            </w:pPr>
            <w:r>
              <w:rPr>
                <w:sz w:val="16"/>
                <w:szCs w:val="16"/>
              </w:rPr>
              <w:t>2800,00 руб.</w:t>
            </w:r>
          </w:p>
        </w:tc>
        <w:tc>
          <w:tcPr>
            <w:tcW w:w="569" w:type="pct"/>
          </w:tcPr>
          <w:p w:rsidR="00E706C9" w:rsidRPr="002134F1" w:rsidRDefault="00E706C9" w:rsidP="00FE32BF">
            <w:pPr>
              <w:jc w:val="both"/>
              <w:rPr>
                <w:sz w:val="16"/>
                <w:szCs w:val="16"/>
              </w:rPr>
            </w:pPr>
            <w:r>
              <w:rPr>
                <w:sz w:val="16"/>
                <w:szCs w:val="16"/>
              </w:rPr>
              <w:t>35%</w:t>
            </w:r>
          </w:p>
        </w:tc>
        <w:tc>
          <w:tcPr>
            <w:tcW w:w="584" w:type="pct"/>
          </w:tcPr>
          <w:p w:rsidR="00E706C9" w:rsidRPr="002134F1" w:rsidRDefault="00E706C9" w:rsidP="00FE32BF">
            <w:pPr>
              <w:jc w:val="both"/>
              <w:rPr>
                <w:sz w:val="16"/>
                <w:szCs w:val="16"/>
              </w:rPr>
            </w:pPr>
            <w:r>
              <w:rPr>
                <w:sz w:val="16"/>
                <w:szCs w:val="16"/>
              </w:rPr>
              <w:t>10%</w:t>
            </w:r>
          </w:p>
        </w:tc>
        <w:tc>
          <w:tcPr>
            <w:tcW w:w="589" w:type="pct"/>
          </w:tcPr>
          <w:p w:rsidR="00E706C9" w:rsidRPr="007B3F55" w:rsidRDefault="00E706C9" w:rsidP="00FE32BF">
            <w:pPr>
              <w:jc w:val="both"/>
              <w:rPr>
                <w:sz w:val="16"/>
                <w:szCs w:val="16"/>
              </w:rPr>
            </w:pPr>
            <w:r>
              <w:rPr>
                <w:sz w:val="16"/>
                <w:szCs w:val="16"/>
              </w:rPr>
              <w:t>0%</w:t>
            </w:r>
          </w:p>
        </w:tc>
        <w:tc>
          <w:tcPr>
            <w:tcW w:w="583" w:type="pct"/>
          </w:tcPr>
          <w:p w:rsidR="00E706C9" w:rsidRPr="002134F1" w:rsidRDefault="00E706C9" w:rsidP="00FE32BF">
            <w:pPr>
              <w:jc w:val="both"/>
              <w:rPr>
                <w:sz w:val="16"/>
                <w:szCs w:val="16"/>
              </w:rPr>
            </w:pPr>
            <w:r>
              <w:rPr>
                <w:sz w:val="16"/>
                <w:szCs w:val="16"/>
              </w:rPr>
              <w:t>1540,00 руб.</w:t>
            </w:r>
          </w:p>
        </w:tc>
      </w:tr>
      <w:tr w:rsidR="00E706C9" w:rsidTr="00BD4D9B">
        <w:tc>
          <w:tcPr>
            <w:tcW w:w="285" w:type="pct"/>
          </w:tcPr>
          <w:p w:rsidR="00E706C9" w:rsidRPr="007B3F55" w:rsidRDefault="00E706C9" w:rsidP="00FE32BF">
            <w:pPr>
              <w:jc w:val="center"/>
              <w:rPr>
                <w:b/>
                <w:sz w:val="16"/>
                <w:szCs w:val="16"/>
              </w:rPr>
            </w:pPr>
            <w:r>
              <w:rPr>
                <w:b/>
                <w:sz w:val="16"/>
                <w:szCs w:val="16"/>
              </w:rPr>
              <w:t>6</w:t>
            </w:r>
            <w:r w:rsidRPr="007B3F55">
              <w:rPr>
                <w:b/>
                <w:sz w:val="16"/>
                <w:szCs w:val="16"/>
              </w:rPr>
              <w:t>.</w:t>
            </w:r>
          </w:p>
        </w:tc>
        <w:tc>
          <w:tcPr>
            <w:tcW w:w="883" w:type="pct"/>
          </w:tcPr>
          <w:p w:rsidR="00E706C9" w:rsidRPr="007B3F55" w:rsidRDefault="00E706C9" w:rsidP="00FE32BF">
            <w:pPr>
              <w:jc w:val="both"/>
              <w:rPr>
                <w:sz w:val="16"/>
                <w:szCs w:val="16"/>
              </w:rPr>
            </w:pPr>
            <w:r>
              <w:rPr>
                <w:sz w:val="16"/>
                <w:szCs w:val="16"/>
              </w:rPr>
              <w:t xml:space="preserve">Детектор </w:t>
            </w:r>
            <w:r>
              <w:rPr>
                <w:sz w:val="16"/>
                <w:szCs w:val="16"/>
                <w:lang w:val="en-US"/>
              </w:rPr>
              <w:t>PRO</w:t>
            </w:r>
            <w:r w:rsidRPr="004F1A8D">
              <w:rPr>
                <w:sz w:val="16"/>
                <w:szCs w:val="16"/>
              </w:rPr>
              <w:t xml:space="preserve">-1350 </w:t>
            </w:r>
            <w:r>
              <w:rPr>
                <w:sz w:val="16"/>
                <w:szCs w:val="16"/>
                <w:lang w:val="en-US"/>
              </w:rPr>
              <w:t>IR</w:t>
            </w:r>
            <w:r w:rsidRPr="004F1A8D">
              <w:rPr>
                <w:sz w:val="16"/>
                <w:szCs w:val="16"/>
              </w:rPr>
              <w:t xml:space="preserve"> </w:t>
            </w:r>
            <w:r>
              <w:rPr>
                <w:sz w:val="16"/>
                <w:szCs w:val="16"/>
                <w:lang w:val="en-US"/>
              </w:rPr>
              <w:t>COBRA</w:t>
            </w:r>
          </w:p>
        </w:tc>
        <w:tc>
          <w:tcPr>
            <w:tcW w:w="244" w:type="pct"/>
          </w:tcPr>
          <w:p w:rsidR="00E706C9" w:rsidRPr="007B3F55" w:rsidRDefault="00E706C9" w:rsidP="00FE32BF">
            <w:pPr>
              <w:jc w:val="center"/>
              <w:rPr>
                <w:sz w:val="16"/>
                <w:szCs w:val="16"/>
              </w:rPr>
            </w:pPr>
            <w:r>
              <w:rPr>
                <w:sz w:val="16"/>
                <w:szCs w:val="16"/>
              </w:rPr>
              <w:t>1</w:t>
            </w:r>
          </w:p>
        </w:tc>
        <w:tc>
          <w:tcPr>
            <w:tcW w:w="1263" w:type="pct"/>
          </w:tcPr>
          <w:p w:rsidR="00E706C9" w:rsidRDefault="003A3B7A" w:rsidP="00F645C1">
            <w:pPr>
              <w:jc w:val="both"/>
              <w:rPr>
                <w:sz w:val="16"/>
                <w:szCs w:val="16"/>
              </w:rPr>
            </w:pPr>
            <w:hyperlink r:id="rId45" w:history="1">
              <w:r w:rsidR="00E706C9" w:rsidRPr="00613B4C">
                <w:rPr>
                  <w:rStyle w:val="ae"/>
                  <w:sz w:val="16"/>
                  <w:szCs w:val="16"/>
                </w:rPr>
                <w:t>https://market.yandex.ru</w:t>
              </w:r>
            </w:hyperlink>
          </w:p>
          <w:p w:rsidR="00E706C9" w:rsidRPr="007B3F55" w:rsidRDefault="00E706C9" w:rsidP="00FE32BF">
            <w:pPr>
              <w:jc w:val="both"/>
              <w:rPr>
                <w:sz w:val="16"/>
                <w:szCs w:val="16"/>
              </w:rPr>
            </w:pPr>
            <w:r>
              <w:rPr>
                <w:sz w:val="16"/>
                <w:szCs w:val="16"/>
              </w:rPr>
              <w:t>4090,00 руб.</w:t>
            </w:r>
          </w:p>
        </w:tc>
        <w:tc>
          <w:tcPr>
            <w:tcW w:w="569" w:type="pct"/>
          </w:tcPr>
          <w:p w:rsidR="00E706C9" w:rsidRPr="007B3F55" w:rsidRDefault="00E706C9" w:rsidP="00FE32BF">
            <w:pPr>
              <w:jc w:val="both"/>
              <w:rPr>
                <w:sz w:val="16"/>
                <w:szCs w:val="16"/>
              </w:rPr>
            </w:pPr>
            <w:r>
              <w:rPr>
                <w:sz w:val="16"/>
                <w:szCs w:val="16"/>
              </w:rPr>
              <w:t>20%</w:t>
            </w:r>
          </w:p>
        </w:tc>
        <w:tc>
          <w:tcPr>
            <w:tcW w:w="584" w:type="pct"/>
          </w:tcPr>
          <w:p w:rsidR="00E706C9" w:rsidRPr="007B3F55" w:rsidRDefault="00E706C9" w:rsidP="00FE32BF">
            <w:pPr>
              <w:jc w:val="both"/>
              <w:rPr>
                <w:sz w:val="16"/>
                <w:szCs w:val="16"/>
              </w:rPr>
            </w:pPr>
            <w:r>
              <w:rPr>
                <w:sz w:val="16"/>
                <w:szCs w:val="16"/>
              </w:rPr>
              <w:t>10%</w:t>
            </w:r>
          </w:p>
        </w:tc>
        <w:tc>
          <w:tcPr>
            <w:tcW w:w="589" w:type="pct"/>
          </w:tcPr>
          <w:p w:rsidR="00E706C9" w:rsidRPr="007B3F55" w:rsidRDefault="00E706C9" w:rsidP="00FE32BF">
            <w:pPr>
              <w:jc w:val="both"/>
              <w:rPr>
                <w:sz w:val="16"/>
                <w:szCs w:val="16"/>
              </w:rPr>
            </w:pPr>
            <w:r>
              <w:rPr>
                <w:sz w:val="16"/>
                <w:szCs w:val="16"/>
              </w:rPr>
              <w:t>0%</w:t>
            </w:r>
          </w:p>
        </w:tc>
        <w:tc>
          <w:tcPr>
            <w:tcW w:w="583" w:type="pct"/>
          </w:tcPr>
          <w:p w:rsidR="00E706C9" w:rsidRPr="007B3F55" w:rsidRDefault="00E706C9" w:rsidP="00FE32BF">
            <w:pPr>
              <w:jc w:val="both"/>
              <w:rPr>
                <w:sz w:val="16"/>
                <w:szCs w:val="16"/>
              </w:rPr>
            </w:pPr>
            <w:r>
              <w:rPr>
                <w:sz w:val="16"/>
                <w:szCs w:val="16"/>
              </w:rPr>
              <w:t>2863,00 руб.</w:t>
            </w:r>
          </w:p>
        </w:tc>
      </w:tr>
      <w:tr w:rsidR="00E706C9" w:rsidTr="00BD4D9B">
        <w:tc>
          <w:tcPr>
            <w:tcW w:w="285" w:type="pct"/>
          </w:tcPr>
          <w:p w:rsidR="00E706C9" w:rsidRPr="007B3F55" w:rsidRDefault="00E706C9" w:rsidP="00FE32BF">
            <w:pPr>
              <w:jc w:val="center"/>
              <w:rPr>
                <w:b/>
                <w:sz w:val="16"/>
                <w:szCs w:val="16"/>
              </w:rPr>
            </w:pPr>
            <w:r>
              <w:rPr>
                <w:b/>
                <w:sz w:val="16"/>
                <w:szCs w:val="16"/>
              </w:rPr>
              <w:t>7</w:t>
            </w:r>
            <w:r w:rsidRPr="007B3F55">
              <w:rPr>
                <w:b/>
                <w:sz w:val="16"/>
                <w:szCs w:val="16"/>
              </w:rPr>
              <w:t>.</w:t>
            </w:r>
          </w:p>
        </w:tc>
        <w:tc>
          <w:tcPr>
            <w:tcW w:w="883" w:type="pct"/>
          </w:tcPr>
          <w:p w:rsidR="00E706C9" w:rsidRPr="007B3F55" w:rsidRDefault="00E706C9" w:rsidP="00FE32BF">
            <w:pPr>
              <w:jc w:val="both"/>
              <w:rPr>
                <w:sz w:val="16"/>
                <w:szCs w:val="16"/>
              </w:rPr>
            </w:pPr>
            <w:r>
              <w:rPr>
                <w:sz w:val="16"/>
                <w:szCs w:val="16"/>
              </w:rPr>
              <w:t>ККМ «Элвис-Микро-К</w:t>
            </w:r>
          </w:p>
        </w:tc>
        <w:tc>
          <w:tcPr>
            <w:tcW w:w="244" w:type="pct"/>
          </w:tcPr>
          <w:p w:rsidR="00E706C9" w:rsidRPr="007B3F55" w:rsidRDefault="00E706C9" w:rsidP="00FE32BF">
            <w:pPr>
              <w:jc w:val="center"/>
              <w:rPr>
                <w:sz w:val="16"/>
                <w:szCs w:val="16"/>
              </w:rPr>
            </w:pPr>
            <w:r>
              <w:rPr>
                <w:sz w:val="16"/>
                <w:szCs w:val="16"/>
              </w:rPr>
              <w:t>1</w:t>
            </w:r>
          </w:p>
        </w:tc>
        <w:tc>
          <w:tcPr>
            <w:tcW w:w="1263" w:type="pct"/>
          </w:tcPr>
          <w:p w:rsidR="00E706C9" w:rsidRDefault="003A3B7A" w:rsidP="00F645C1">
            <w:pPr>
              <w:jc w:val="both"/>
              <w:rPr>
                <w:sz w:val="16"/>
                <w:szCs w:val="16"/>
              </w:rPr>
            </w:pPr>
            <w:hyperlink r:id="rId46" w:history="1">
              <w:r w:rsidR="00E706C9" w:rsidRPr="00613B4C">
                <w:rPr>
                  <w:rStyle w:val="ae"/>
                  <w:sz w:val="16"/>
                  <w:szCs w:val="16"/>
                </w:rPr>
                <w:t>http://www.askkt.ru</w:t>
              </w:r>
            </w:hyperlink>
          </w:p>
          <w:p w:rsidR="00E706C9" w:rsidRPr="007B3F55" w:rsidRDefault="00E706C9" w:rsidP="00F645C1">
            <w:pPr>
              <w:jc w:val="both"/>
              <w:rPr>
                <w:sz w:val="16"/>
                <w:szCs w:val="16"/>
              </w:rPr>
            </w:pPr>
            <w:r>
              <w:rPr>
                <w:sz w:val="16"/>
                <w:szCs w:val="16"/>
              </w:rPr>
              <w:t>10700,00</w:t>
            </w:r>
          </w:p>
        </w:tc>
        <w:tc>
          <w:tcPr>
            <w:tcW w:w="569" w:type="pct"/>
          </w:tcPr>
          <w:p w:rsidR="00E706C9" w:rsidRPr="007B3F55" w:rsidRDefault="00E706C9" w:rsidP="00FE32BF">
            <w:pPr>
              <w:jc w:val="both"/>
              <w:rPr>
                <w:sz w:val="16"/>
                <w:szCs w:val="16"/>
              </w:rPr>
            </w:pPr>
            <w:r>
              <w:rPr>
                <w:sz w:val="16"/>
                <w:szCs w:val="16"/>
              </w:rPr>
              <w:t>20%</w:t>
            </w:r>
          </w:p>
        </w:tc>
        <w:tc>
          <w:tcPr>
            <w:tcW w:w="584" w:type="pct"/>
          </w:tcPr>
          <w:p w:rsidR="00E706C9" w:rsidRPr="007B3F55" w:rsidRDefault="00E706C9" w:rsidP="00FE32BF">
            <w:pPr>
              <w:jc w:val="both"/>
              <w:rPr>
                <w:sz w:val="16"/>
                <w:szCs w:val="16"/>
              </w:rPr>
            </w:pPr>
            <w:r>
              <w:rPr>
                <w:sz w:val="16"/>
                <w:szCs w:val="16"/>
              </w:rPr>
              <w:t>10%</w:t>
            </w:r>
          </w:p>
        </w:tc>
        <w:tc>
          <w:tcPr>
            <w:tcW w:w="589" w:type="pct"/>
          </w:tcPr>
          <w:p w:rsidR="00E706C9" w:rsidRPr="007B3F55" w:rsidRDefault="00E706C9" w:rsidP="00FE32BF">
            <w:pPr>
              <w:jc w:val="both"/>
              <w:rPr>
                <w:sz w:val="16"/>
                <w:szCs w:val="16"/>
              </w:rPr>
            </w:pPr>
            <w:r>
              <w:rPr>
                <w:sz w:val="16"/>
                <w:szCs w:val="16"/>
              </w:rPr>
              <w:t>70%</w:t>
            </w:r>
          </w:p>
        </w:tc>
        <w:tc>
          <w:tcPr>
            <w:tcW w:w="583" w:type="pct"/>
          </w:tcPr>
          <w:p w:rsidR="00E706C9" w:rsidRPr="007B3F55" w:rsidRDefault="00E706C9" w:rsidP="00FE32BF">
            <w:pPr>
              <w:jc w:val="both"/>
              <w:rPr>
                <w:sz w:val="16"/>
                <w:szCs w:val="16"/>
              </w:rPr>
            </w:pPr>
            <w:r>
              <w:rPr>
                <w:sz w:val="16"/>
                <w:szCs w:val="16"/>
              </w:rPr>
              <w:t>0,0 руб.</w:t>
            </w:r>
          </w:p>
        </w:tc>
      </w:tr>
      <w:tr w:rsidR="00E706C9" w:rsidRPr="00CA5267" w:rsidTr="00BD4D9B">
        <w:tc>
          <w:tcPr>
            <w:tcW w:w="285" w:type="pct"/>
          </w:tcPr>
          <w:p w:rsidR="00E706C9" w:rsidRPr="007B3F55" w:rsidRDefault="00E706C9" w:rsidP="00FE32BF">
            <w:pPr>
              <w:jc w:val="center"/>
              <w:rPr>
                <w:b/>
                <w:sz w:val="16"/>
                <w:szCs w:val="16"/>
              </w:rPr>
            </w:pPr>
            <w:r>
              <w:rPr>
                <w:b/>
                <w:sz w:val="16"/>
                <w:szCs w:val="16"/>
              </w:rPr>
              <w:t>8</w:t>
            </w:r>
            <w:r w:rsidRPr="007B3F55">
              <w:rPr>
                <w:b/>
                <w:sz w:val="16"/>
                <w:szCs w:val="16"/>
              </w:rPr>
              <w:t>.</w:t>
            </w:r>
          </w:p>
        </w:tc>
        <w:tc>
          <w:tcPr>
            <w:tcW w:w="883" w:type="pct"/>
          </w:tcPr>
          <w:p w:rsidR="00E706C9" w:rsidRPr="007B3F55" w:rsidRDefault="00E706C9" w:rsidP="00FE32BF">
            <w:pPr>
              <w:jc w:val="both"/>
              <w:rPr>
                <w:sz w:val="16"/>
                <w:szCs w:val="16"/>
              </w:rPr>
            </w:pPr>
            <w:r>
              <w:rPr>
                <w:sz w:val="16"/>
                <w:szCs w:val="16"/>
              </w:rPr>
              <w:t>Меркурий – 180 ЧМТ</w:t>
            </w:r>
          </w:p>
        </w:tc>
        <w:tc>
          <w:tcPr>
            <w:tcW w:w="244" w:type="pct"/>
          </w:tcPr>
          <w:p w:rsidR="00E706C9" w:rsidRPr="007B3F55" w:rsidRDefault="00E706C9" w:rsidP="00FE32BF">
            <w:pPr>
              <w:jc w:val="center"/>
              <w:rPr>
                <w:sz w:val="16"/>
                <w:szCs w:val="16"/>
              </w:rPr>
            </w:pPr>
          </w:p>
        </w:tc>
        <w:tc>
          <w:tcPr>
            <w:tcW w:w="1263" w:type="pct"/>
          </w:tcPr>
          <w:p w:rsidR="00E706C9" w:rsidRDefault="003A3B7A" w:rsidP="00077ABC">
            <w:pPr>
              <w:jc w:val="both"/>
              <w:rPr>
                <w:sz w:val="16"/>
                <w:szCs w:val="16"/>
              </w:rPr>
            </w:pPr>
            <w:hyperlink r:id="rId47" w:history="1">
              <w:r w:rsidR="00E706C9" w:rsidRPr="00613B4C">
                <w:rPr>
                  <w:rStyle w:val="ae"/>
                  <w:sz w:val="16"/>
                  <w:szCs w:val="16"/>
                </w:rPr>
                <w:t>http://www.kkm-kassa.ru</w:t>
              </w:r>
            </w:hyperlink>
            <w:r w:rsidR="00E706C9">
              <w:rPr>
                <w:sz w:val="16"/>
                <w:szCs w:val="16"/>
              </w:rPr>
              <w:t xml:space="preserve"> </w:t>
            </w:r>
          </w:p>
          <w:p w:rsidR="00E706C9" w:rsidRPr="006C2AC6" w:rsidRDefault="00E706C9" w:rsidP="00077ABC">
            <w:pPr>
              <w:jc w:val="both"/>
              <w:rPr>
                <w:sz w:val="16"/>
                <w:szCs w:val="16"/>
              </w:rPr>
            </w:pPr>
            <w:r>
              <w:rPr>
                <w:sz w:val="16"/>
                <w:szCs w:val="16"/>
              </w:rPr>
              <w:t>20900,00 руб.</w:t>
            </w:r>
          </w:p>
        </w:tc>
        <w:tc>
          <w:tcPr>
            <w:tcW w:w="569" w:type="pct"/>
          </w:tcPr>
          <w:p w:rsidR="00E706C9" w:rsidRPr="006C2AC6" w:rsidRDefault="00E706C9" w:rsidP="00FE32BF">
            <w:pPr>
              <w:jc w:val="both"/>
              <w:rPr>
                <w:sz w:val="16"/>
                <w:szCs w:val="16"/>
              </w:rPr>
            </w:pPr>
            <w:r>
              <w:rPr>
                <w:sz w:val="16"/>
                <w:szCs w:val="16"/>
              </w:rPr>
              <w:t>20%</w:t>
            </w:r>
          </w:p>
        </w:tc>
        <w:tc>
          <w:tcPr>
            <w:tcW w:w="584" w:type="pct"/>
          </w:tcPr>
          <w:p w:rsidR="00E706C9" w:rsidRPr="006C2AC6" w:rsidRDefault="00E706C9" w:rsidP="00FE32BF">
            <w:pPr>
              <w:jc w:val="both"/>
              <w:rPr>
                <w:sz w:val="16"/>
                <w:szCs w:val="16"/>
              </w:rPr>
            </w:pPr>
            <w:r>
              <w:rPr>
                <w:sz w:val="16"/>
                <w:szCs w:val="16"/>
              </w:rPr>
              <w:t>10%</w:t>
            </w:r>
          </w:p>
        </w:tc>
        <w:tc>
          <w:tcPr>
            <w:tcW w:w="589" w:type="pct"/>
          </w:tcPr>
          <w:p w:rsidR="00E706C9" w:rsidRPr="007B3F55" w:rsidRDefault="00E706C9" w:rsidP="00FE32BF">
            <w:pPr>
              <w:jc w:val="both"/>
              <w:rPr>
                <w:sz w:val="16"/>
                <w:szCs w:val="16"/>
              </w:rPr>
            </w:pPr>
            <w:r>
              <w:rPr>
                <w:sz w:val="16"/>
                <w:szCs w:val="16"/>
              </w:rPr>
              <w:t>70%</w:t>
            </w:r>
          </w:p>
        </w:tc>
        <w:tc>
          <w:tcPr>
            <w:tcW w:w="583" w:type="pct"/>
          </w:tcPr>
          <w:p w:rsidR="00E706C9" w:rsidRPr="006C2AC6" w:rsidRDefault="00E706C9" w:rsidP="00FE32BF">
            <w:pPr>
              <w:jc w:val="both"/>
              <w:rPr>
                <w:sz w:val="16"/>
                <w:szCs w:val="16"/>
              </w:rPr>
            </w:pPr>
            <w:r>
              <w:rPr>
                <w:sz w:val="16"/>
                <w:szCs w:val="16"/>
              </w:rPr>
              <w:t>0,0 руб.</w:t>
            </w:r>
          </w:p>
        </w:tc>
      </w:tr>
    </w:tbl>
    <w:p w:rsidR="00E706C9" w:rsidRDefault="00E706C9" w:rsidP="00BD4D9B">
      <w:pPr>
        <w:pStyle w:val="af3"/>
        <w:widowControl w:val="0"/>
        <w:suppressAutoHyphens/>
        <w:autoSpaceDE w:val="0"/>
        <w:spacing w:after="0"/>
        <w:ind w:left="0" w:firstLine="680"/>
        <w:jc w:val="both"/>
        <w:rPr>
          <w:u w:val="single"/>
        </w:rPr>
      </w:pPr>
    </w:p>
    <w:p w:rsidR="00E706C9" w:rsidRPr="00077ABC" w:rsidRDefault="00E706C9" w:rsidP="006E7933">
      <w:pPr>
        <w:pStyle w:val="af3"/>
        <w:widowControl w:val="0"/>
        <w:suppressAutoHyphens/>
        <w:autoSpaceDE w:val="0"/>
        <w:spacing w:after="0"/>
        <w:ind w:left="0" w:firstLine="680"/>
        <w:jc w:val="both"/>
        <w:rPr>
          <w:b/>
        </w:rPr>
      </w:pPr>
      <w:r>
        <w:rPr>
          <w:b/>
        </w:rPr>
        <w:t>Группа здания, сооружения.</w:t>
      </w:r>
    </w:p>
    <w:p w:rsidR="00E706C9" w:rsidRDefault="00E706C9" w:rsidP="00CD3106">
      <w:pPr>
        <w:ind w:firstLine="709"/>
        <w:rPr>
          <w:sz w:val="22"/>
          <w:szCs w:val="22"/>
        </w:rPr>
      </w:pPr>
      <w:r>
        <w:rPr>
          <w:sz w:val="22"/>
          <w:szCs w:val="22"/>
        </w:rPr>
        <w:t>Далее приведена следующая информация:</w:t>
      </w:r>
    </w:p>
    <w:p w:rsidR="00E706C9" w:rsidRDefault="00E706C9" w:rsidP="00CD3106">
      <w:pPr>
        <w:numPr>
          <w:ilvl w:val="0"/>
          <w:numId w:val="33"/>
        </w:numPr>
        <w:ind w:left="0" w:firstLine="709"/>
        <w:jc w:val="both"/>
        <w:rPr>
          <w:sz w:val="22"/>
          <w:szCs w:val="22"/>
        </w:rPr>
      </w:pPr>
      <w:r w:rsidRPr="00493B49">
        <w:rPr>
          <w:sz w:val="22"/>
          <w:szCs w:val="22"/>
        </w:rPr>
        <w:t>количественные и качественны</w:t>
      </w:r>
      <w:r>
        <w:rPr>
          <w:sz w:val="22"/>
          <w:szCs w:val="22"/>
        </w:rPr>
        <w:t>е характеристики объекта оценки;</w:t>
      </w:r>
    </w:p>
    <w:p w:rsidR="00E706C9" w:rsidRPr="00493B49" w:rsidRDefault="00E706C9" w:rsidP="00CD3106">
      <w:pPr>
        <w:numPr>
          <w:ilvl w:val="0"/>
          <w:numId w:val="33"/>
        </w:numPr>
        <w:ind w:left="0" w:firstLine="709"/>
        <w:jc w:val="both"/>
        <w:rPr>
          <w:sz w:val="22"/>
          <w:szCs w:val="22"/>
        </w:rPr>
      </w:pPr>
      <w:r w:rsidRPr="00493B49">
        <w:rPr>
          <w:sz w:val="22"/>
          <w:szCs w:val="22"/>
        </w:rPr>
        <w:t>количественные и качественные характеристики элементов, входящих в состав объекта оценки, которые имеют специфику, влияющую на результаты оценки объекта оценки;</w:t>
      </w:r>
    </w:p>
    <w:p w:rsidR="00E706C9" w:rsidRPr="00493B49" w:rsidRDefault="00E706C9" w:rsidP="00CD3106">
      <w:pPr>
        <w:numPr>
          <w:ilvl w:val="0"/>
          <w:numId w:val="33"/>
        </w:numPr>
        <w:ind w:left="0" w:firstLine="709"/>
        <w:jc w:val="both"/>
        <w:rPr>
          <w:sz w:val="22"/>
          <w:szCs w:val="22"/>
        </w:rPr>
      </w:pPr>
      <w:r w:rsidRPr="00493B49">
        <w:rPr>
          <w:sz w:val="22"/>
          <w:szCs w:val="22"/>
        </w:rPr>
        <w:t>информация о текущем использовании объекта оценки;</w:t>
      </w:r>
    </w:p>
    <w:p w:rsidR="00E706C9" w:rsidRDefault="00E706C9" w:rsidP="00CD3106">
      <w:pPr>
        <w:numPr>
          <w:ilvl w:val="0"/>
          <w:numId w:val="33"/>
        </w:numPr>
        <w:ind w:left="0" w:firstLine="709"/>
        <w:jc w:val="both"/>
        <w:rPr>
          <w:sz w:val="22"/>
          <w:szCs w:val="22"/>
        </w:rPr>
      </w:pPr>
      <w:r w:rsidRPr="00493B49">
        <w:rPr>
          <w:sz w:val="22"/>
          <w:szCs w:val="22"/>
        </w:rPr>
        <w:t>другие факторы и характеристики, относящиеся к объекту оценки, сущест</w:t>
      </w:r>
      <w:r>
        <w:rPr>
          <w:sz w:val="22"/>
          <w:szCs w:val="22"/>
        </w:rPr>
        <w:t>венно влияющие на его стоимость.</w:t>
      </w:r>
    </w:p>
    <w:p w:rsidR="00E706C9" w:rsidRDefault="00E706C9" w:rsidP="00CD3106">
      <w:pPr>
        <w:pStyle w:val="af5"/>
        <w:tabs>
          <w:tab w:val="clear" w:pos="360"/>
        </w:tabs>
        <w:ind w:left="709" w:firstLine="0"/>
        <w:rPr>
          <w:b/>
          <w:bCs/>
        </w:rPr>
      </w:pPr>
    </w:p>
    <w:p w:rsidR="00E706C9" w:rsidRPr="00C66BF8" w:rsidRDefault="00E706C9" w:rsidP="00CD3106">
      <w:pPr>
        <w:ind w:firstLine="709"/>
        <w:jc w:val="both"/>
      </w:pPr>
      <w:r w:rsidRPr="00C66BF8">
        <w:rPr>
          <w:b/>
          <w:bCs/>
        </w:rPr>
        <w:t xml:space="preserve">Процесс </w:t>
      </w:r>
      <w:r>
        <w:rPr>
          <w:b/>
          <w:bCs/>
        </w:rPr>
        <w:t>исследования</w:t>
      </w:r>
    </w:p>
    <w:p w:rsidR="00E706C9" w:rsidRPr="00C66BF8" w:rsidRDefault="00E706C9" w:rsidP="00CD3106">
      <w:pPr>
        <w:ind w:firstLine="709"/>
        <w:jc w:val="both"/>
      </w:pPr>
      <w:r w:rsidRPr="00C66BF8">
        <w:t xml:space="preserve">Процесс </w:t>
      </w:r>
      <w:r>
        <w:t>исследования</w:t>
      </w:r>
      <w:r w:rsidRPr="00C66BF8">
        <w:t xml:space="preserve"> начинается с общего осмотра объектов </w:t>
      </w:r>
      <w:r>
        <w:t>исследования</w:t>
      </w:r>
      <w:r w:rsidRPr="00C66BF8">
        <w:t>, а также их описания, оценки их состояния и выделения особенностей оцениваемой собственности. Производ</w:t>
      </w:r>
      <w:r>
        <w:t>ится</w:t>
      </w:r>
      <w:r w:rsidRPr="00C66BF8">
        <w:t xml:space="preserve"> сбор информации по объектам </w:t>
      </w:r>
      <w:r>
        <w:t>исследования</w:t>
      </w:r>
      <w:r w:rsidRPr="00C66BF8">
        <w:t>. Далее анализируются возможные варианты использования объекта с целью нахождения оптимального.</w:t>
      </w:r>
    </w:p>
    <w:p w:rsidR="00E706C9" w:rsidRPr="00C66BF8" w:rsidRDefault="00E706C9" w:rsidP="00CD3106">
      <w:pPr>
        <w:ind w:firstLine="709"/>
        <w:jc w:val="both"/>
      </w:pPr>
      <w:r w:rsidRPr="00C66BF8">
        <w:t xml:space="preserve">Следующий этап </w:t>
      </w:r>
      <w:r>
        <w:t>исследования</w:t>
      </w:r>
      <w:r w:rsidRPr="00C66BF8">
        <w:t xml:space="preserve"> - определение стоимости. Определение стоимости осуществляется с учётом всех факторов, существенно влияющих как на рынок объектов оценки в целом, так и непосредственно на ценность рассматриваемой собственности.</w:t>
      </w:r>
    </w:p>
    <w:p w:rsidR="00E706C9" w:rsidRPr="00C66BF8" w:rsidRDefault="00E706C9" w:rsidP="00CD3106">
      <w:pPr>
        <w:ind w:firstLine="709"/>
        <w:jc w:val="both"/>
      </w:pPr>
      <w:r w:rsidRPr="00C66BF8">
        <w:t>При определении рыночной стоимости собственности обычно используют три подхода:</w:t>
      </w:r>
    </w:p>
    <w:p w:rsidR="00E706C9" w:rsidRPr="00C66BF8" w:rsidRDefault="00E706C9" w:rsidP="00CD3106">
      <w:pPr>
        <w:numPr>
          <w:ilvl w:val="0"/>
          <w:numId w:val="34"/>
        </w:numPr>
        <w:ind w:left="0" w:firstLine="709"/>
        <w:jc w:val="both"/>
      </w:pPr>
      <w:r w:rsidRPr="00C66BF8">
        <w:t>затратный подход;</w:t>
      </w:r>
    </w:p>
    <w:p w:rsidR="00E706C9" w:rsidRPr="00C66BF8" w:rsidRDefault="00E706C9" w:rsidP="00CD3106">
      <w:pPr>
        <w:numPr>
          <w:ilvl w:val="0"/>
          <w:numId w:val="34"/>
        </w:numPr>
        <w:ind w:left="0" w:firstLine="709"/>
        <w:jc w:val="both"/>
      </w:pPr>
      <w:r w:rsidRPr="00C66BF8">
        <w:t>сравнительный (рыночный) подход;</w:t>
      </w:r>
    </w:p>
    <w:p w:rsidR="00E706C9" w:rsidRPr="00634B4F" w:rsidRDefault="00E706C9" w:rsidP="00634B4F">
      <w:pPr>
        <w:numPr>
          <w:ilvl w:val="0"/>
          <w:numId w:val="34"/>
        </w:numPr>
        <w:ind w:left="0" w:firstLine="709"/>
        <w:jc w:val="both"/>
        <w:rPr>
          <w:b/>
        </w:rPr>
      </w:pPr>
      <w:r w:rsidRPr="00C66BF8">
        <w:t>доходный подход.</w:t>
      </w:r>
    </w:p>
    <w:p w:rsidR="00E706C9" w:rsidRDefault="00E706C9" w:rsidP="00634B4F">
      <w:pPr>
        <w:ind w:left="709"/>
        <w:jc w:val="both"/>
      </w:pPr>
    </w:p>
    <w:p w:rsidR="00E706C9" w:rsidRPr="003A7C17" w:rsidRDefault="00E706C9" w:rsidP="00634B4F">
      <w:pPr>
        <w:ind w:left="709"/>
        <w:jc w:val="both"/>
        <w:rPr>
          <w:b/>
        </w:rPr>
      </w:pPr>
      <w:r>
        <w:rPr>
          <w:b/>
        </w:rPr>
        <w:t>Двухэтажное административное здание.</w:t>
      </w:r>
    </w:p>
    <w:tbl>
      <w:tblPr>
        <w:tblW w:w="10137" w:type="dxa"/>
        <w:jc w:val="center"/>
        <w:tblBorders>
          <w:top w:val="thickThinSmallGap" w:sz="12" w:space="0" w:color="auto"/>
          <w:left w:val="thickThinSmallGap" w:sz="12" w:space="0" w:color="auto"/>
          <w:bottom w:val="thinThickSmallGap" w:sz="12" w:space="0" w:color="auto"/>
          <w:right w:val="thinThickSmallGap" w:sz="12" w:space="0" w:color="auto"/>
          <w:insideH w:val="single" w:sz="4" w:space="0" w:color="auto"/>
          <w:insideV w:val="single" w:sz="4" w:space="0" w:color="auto"/>
        </w:tblBorders>
        <w:tblLayout w:type="fixed"/>
        <w:tblLook w:val="0000" w:firstRow="0" w:lastRow="0" w:firstColumn="0" w:lastColumn="0" w:noHBand="0" w:noVBand="0"/>
      </w:tblPr>
      <w:tblGrid>
        <w:gridCol w:w="4395"/>
        <w:gridCol w:w="5742"/>
      </w:tblGrid>
      <w:tr w:rsidR="00E706C9" w:rsidRPr="00002DDF" w:rsidTr="0085616B">
        <w:trPr>
          <w:jc w:val="center"/>
        </w:trPr>
        <w:tc>
          <w:tcPr>
            <w:tcW w:w="4395" w:type="dxa"/>
            <w:tcBorders>
              <w:top w:val="thickThinSmallGap" w:sz="12" w:space="0" w:color="auto"/>
            </w:tcBorders>
            <w:shd w:val="clear" w:color="auto" w:fill="DBE5F1"/>
          </w:tcPr>
          <w:p w:rsidR="00E706C9" w:rsidRPr="00C46803" w:rsidRDefault="00E706C9" w:rsidP="00BD4D9B">
            <w:pPr>
              <w:pStyle w:val="5"/>
              <w:spacing w:before="0"/>
              <w:jc w:val="center"/>
              <w:rPr>
                <w:rFonts w:ascii="Times New Roman" w:hAnsi="Times New Roman"/>
                <w:b/>
                <w:sz w:val="16"/>
                <w:szCs w:val="16"/>
              </w:rPr>
            </w:pPr>
            <w:r w:rsidRPr="00C46803">
              <w:rPr>
                <w:rFonts w:ascii="Times New Roman" w:hAnsi="Times New Roman"/>
                <w:b/>
                <w:sz w:val="16"/>
                <w:szCs w:val="16"/>
              </w:rPr>
              <w:t>Показатель</w:t>
            </w:r>
          </w:p>
        </w:tc>
        <w:tc>
          <w:tcPr>
            <w:tcW w:w="5742" w:type="dxa"/>
            <w:tcBorders>
              <w:top w:val="thickThinSmallGap" w:sz="12" w:space="0" w:color="auto"/>
            </w:tcBorders>
            <w:shd w:val="clear" w:color="auto" w:fill="DBE5F1"/>
          </w:tcPr>
          <w:p w:rsidR="00E706C9" w:rsidRPr="00C46803" w:rsidRDefault="00E706C9" w:rsidP="00BD4D9B">
            <w:pPr>
              <w:pStyle w:val="5"/>
              <w:spacing w:before="0"/>
              <w:jc w:val="center"/>
              <w:rPr>
                <w:rFonts w:ascii="Times New Roman" w:hAnsi="Times New Roman"/>
                <w:b/>
                <w:sz w:val="16"/>
                <w:szCs w:val="16"/>
              </w:rPr>
            </w:pPr>
            <w:r w:rsidRPr="00C46803">
              <w:rPr>
                <w:rFonts w:ascii="Times New Roman" w:hAnsi="Times New Roman"/>
                <w:b/>
                <w:sz w:val="16"/>
                <w:szCs w:val="16"/>
              </w:rPr>
              <w:t>Описание или характеристика показателя</w:t>
            </w:r>
          </w:p>
        </w:tc>
      </w:tr>
      <w:tr w:rsidR="00E706C9" w:rsidRPr="00002DDF" w:rsidTr="0085616B">
        <w:trPr>
          <w:jc w:val="center"/>
        </w:trPr>
        <w:tc>
          <w:tcPr>
            <w:tcW w:w="4395" w:type="dxa"/>
            <w:shd w:val="clear" w:color="auto" w:fill="DBE5F1"/>
          </w:tcPr>
          <w:p w:rsidR="00E706C9" w:rsidRPr="00002DDF" w:rsidRDefault="00E706C9" w:rsidP="00BD4D9B">
            <w:pPr>
              <w:rPr>
                <w:b/>
                <w:sz w:val="16"/>
                <w:szCs w:val="16"/>
              </w:rPr>
            </w:pPr>
            <w:r>
              <w:rPr>
                <w:b/>
                <w:sz w:val="16"/>
                <w:szCs w:val="16"/>
              </w:rPr>
              <w:t>Имущественные права на объект оценки:</w:t>
            </w:r>
          </w:p>
        </w:tc>
        <w:tc>
          <w:tcPr>
            <w:tcW w:w="5742" w:type="dxa"/>
            <w:vAlign w:val="center"/>
          </w:tcPr>
          <w:p w:rsidR="00E706C9" w:rsidRPr="002457A5" w:rsidRDefault="00E706C9" w:rsidP="00BD4D9B">
            <w:pPr>
              <w:pStyle w:val="32"/>
            </w:pPr>
            <w:r w:rsidRPr="002457A5">
              <w:t>Право собственности.</w:t>
            </w:r>
          </w:p>
        </w:tc>
      </w:tr>
      <w:tr w:rsidR="00E706C9" w:rsidRPr="00002DDF" w:rsidTr="0085616B">
        <w:trPr>
          <w:jc w:val="center"/>
        </w:trPr>
        <w:tc>
          <w:tcPr>
            <w:tcW w:w="4395" w:type="dxa"/>
            <w:shd w:val="clear" w:color="auto" w:fill="DBE5F1"/>
          </w:tcPr>
          <w:p w:rsidR="00E706C9" w:rsidRPr="00002DDF" w:rsidRDefault="00E706C9" w:rsidP="00BD4D9B">
            <w:pPr>
              <w:rPr>
                <w:b/>
                <w:sz w:val="16"/>
                <w:szCs w:val="16"/>
              </w:rPr>
            </w:pPr>
            <w:r>
              <w:rPr>
                <w:b/>
                <w:sz w:val="16"/>
                <w:szCs w:val="16"/>
              </w:rPr>
              <w:t>Правообладатель имущества:</w:t>
            </w:r>
          </w:p>
        </w:tc>
        <w:tc>
          <w:tcPr>
            <w:tcW w:w="5742" w:type="dxa"/>
            <w:vAlign w:val="center"/>
          </w:tcPr>
          <w:p w:rsidR="00E706C9" w:rsidRPr="002457A5" w:rsidRDefault="00E706C9" w:rsidP="003A7C17">
            <w:pPr>
              <w:pStyle w:val="32"/>
            </w:pPr>
            <w:r>
              <w:t>ООО «Автошкола Таксопарк плюс»</w:t>
            </w:r>
          </w:p>
        </w:tc>
      </w:tr>
      <w:tr w:rsidR="00E706C9" w:rsidRPr="00002DDF" w:rsidTr="0085616B">
        <w:trPr>
          <w:jc w:val="center"/>
        </w:trPr>
        <w:tc>
          <w:tcPr>
            <w:tcW w:w="4395" w:type="dxa"/>
            <w:shd w:val="clear" w:color="auto" w:fill="DBE5F1"/>
          </w:tcPr>
          <w:p w:rsidR="00E706C9" w:rsidRPr="00002DDF" w:rsidRDefault="00E706C9" w:rsidP="00BD4D9B">
            <w:pPr>
              <w:rPr>
                <w:b/>
                <w:sz w:val="16"/>
                <w:szCs w:val="16"/>
              </w:rPr>
            </w:pPr>
            <w:r>
              <w:rPr>
                <w:b/>
                <w:sz w:val="16"/>
                <w:szCs w:val="16"/>
              </w:rPr>
              <w:t xml:space="preserve">Существенные ограничения (обременение) права: </w:t>
            </w:r>
          </w:p>
        </w:tc>
        <w:tc>
          <w:tcPr>
            <w:tcW w:w="5742" w:type="dxa"/>
            <w:vAlign w:val="center"/>
          </w:tcPr>
          <w:p w:rsidR="00E706C9" w:rsidRPr="00E038CB" w:rsidRDefault="00E706C9" w:rsidP="00BD4D9B">
            <w:pPr>
              <w:rPr>
                <w:sz w:val="16"/>
                <w:szCs w:val="16"/>
              </w:rPr>
            </w:pPr>
            <w:r>
              <w:rPr>
                <w:sz w:val="16"/>
                <w:szCs w:val="16"/>
              </w:rPr>
              <w:t>Не установлено.</w:t>
            </w:r>
          </w:p>
        </w:tc>
      </w:tr>
      <w:tr w:rsidR="00E706C9" w:rsidRPr="00002DDF" w:rsidTr="0085616B">
        <w:trPr>
          <w:jc w:val="center"/>
        </w:trPr>
        <w:tc>
          <w:tcPr>
            <w:tcW w:w="4395" w:type="dxa"/>
            <w:shd w:val="clear" w:color="auto" w:fill="DBE5F1"/>
          </w:tcPr>
          <w:p w:rsidR="00E706C9" w:rsidRPr="00002DDF" w:rsidRDefault="00E706C9" w:rsidP="00BD4D9B">
            <w:pPr>
              <w:rPr>
                <w:b/>
                <w:sz w:val="16"/>
                <w:szCs w:val="16"/>
              </w:rPr>
            </w:pPr>
            <w:r>
              <w:rPr>
                <w:b/>
                <w:sz w:val="16"/>
                <w:szCs w:val="16"/>
              </w:rPr>
              <w:t>Текущее использование:</w:t>
            </w:r>
          </w:p>
        </w:tc>
        <w:tc>
          <w:tcPr>
            <w:tcW w:w="5742" w:type="dxa"/>
            <w:vAlign w:val="center"/>
          </w:tcPr>
          <w:p w:rsidR="00E706C9" w:rsidRPr="00E038CB" w:rsidRDefault="00E706C9" w:rsidP="00BC0962">
            <w:pPr>
              <w:rPr>
                <w:sz w:val="16"/>
                <w:szCs w:val="16"/>
              </w:rPr>
            </w:pPr>
            <w:r>
              <w:rPr>
                <w:sz w:val="16"/>
                <w:szCs w:val="16"/>
              </w:rPr>
              <w:t>Коммерческое,  (Кафе, прокат картинка, гараж)</w:t>
            </w:r>
          </w:p>
        </w:tc>
      </w:tr>
      <w:tr w:rsidR="00E706C9" w:rsidRPr="00002DDF" w:rsidTr="0085616B">
        <w:trPr>
          <w:jc w:val="center"/>
        </w:trPr>
        <w:tc>
          <w:tcPr>
            <w:tcW w:w="4395" w:type="dxa"/>
            <w:shd w:val="clear" w:color="auto" w:fill="DBE5F1"/>
          </w:tcPr>
          <w:p w:rsidR="00E706C9" w:rsidRPr="00002DDF" w:rsidRDefault="00E706C9" w:rsidP="0085616B">
            <w:pPr>
              <w:rPr>
                <w:b/>
                <w:sz w:val="16"/>
                <w:szCs w:val="16"/>
              </w:rPr>
            </w:pPr>
            <w:r w:rsidRPr="00002DDF">
              <w:rPr>
                <w:b/>
                <w:sz w:val="16"/>
                <w:szCs w:val="16"/>
              </w:rPr>
              <w:t>Тип здания</w:t>
            </w:r>
            <w:r>
              <w:rPr>
                <w:b/>
                <w:sz w:val="16"/>
                <w:szCs w:val="16"/>
              </w:rPr>
              <w:t>:</w:t>
            </w:r>
          </w:p>
        </w:tc>
        <w:tc>
          <w:tcPr>
            <w:tcW w:w="5742" w:type="dxa"/>
            <w:vAlign w:val="center"/>
          </w:tcPr>
          <w:p w:rsidR="00E706C9" w:rsidRPr="00F53E6A" w:rsidRDefault="00E706C9" w:rsidP="00FB0DEE">
            <w:pPr>
              <w:pStyle w:val="32"/>
            </w:pPr>
            <w:r>
              <w:t>Административное</w:t>
            </w:r>
            <w:r w:rsidRPr="00F53E6A">
              <w:t>.</w:t>
            </w:r>
          </w:p>
        </w:tc>
      </w:tr>
      <w:tr w:rsidR="00E706C9" w:rsidRPr="00002DDF" w:rsidTr="0085616B">
        <w:trPr>
          <w:jc w:val="center"/>
        </w:trPr>
        <w:tc>
          <w:tcPr>
            <w:tcW w:w="4395" w:type="dxa"/>
            <w:shd w:val="clear" w:color="auto" w:fill="DBE5F1"/>
          </w:tcPr>
          <w:p w:rsidR="00E706C9" w:rsidRPr="00002DDF" w:rsidRDefault="00E706C9" w:rsidP="0085616B">
            <w:pPr>
              <w:rPr>
                <w:b/>
                <w:sz w:val="16"/>
                <w:szCs w:val="16"/>
              </w:rPr>
            </w:pPr>
            <w:r w:rsidRPr="00002DDF">
              <w:rPr>
                <w:b/>
                <w:sz w:val="16"/>
                <w:szCs w:val="16"/>
              </w:rPr>
              <w:t>Год постройки</w:t>
            </w:r>
            <w:r>
              <w:rPr>
                <w:b/>
                <w:sz w:val="16"/>
                <w:szCs w:val="16"/>
              </w:rPr>
              <w:t>:</w:t>
            </w:r>
          </w:p>
        </w:tc>
        <w:tc>
          <w:tcPr>
            <w:tcW w:w="5742" w:type="dxa"/>
            <w:vAlign w:val="center"/>
          </w:tcPr>
          <w:p w:rsidR="00E706C9" w:rsidRPr="00F53E6A" w:rsidRDefault="00E706C9" w:rsidP="0085616B">
            <w:pPr>
              <w:pStyle w:val="32"/>
            </w:pPr>
            <w:r>
              <w:t>2011</w:t>
            </w:r>
          </w:p>
        </w:tc>
      </w:tr>
      <w:tr w:rsidR="00E706C9" w:rsidRPr="00002DDF" w:rsidTr="0085616B">
        <w:trPr>
          <w:jc w:val="center"/>
        </w:trPr>
        <w:tc>
          <w:tcPr>
            <w:tcW w:w="4395" w:type="dxa"/>
            <w:shd w:val="clear" w:color="auto" w:fill="DBE5F1"/>
          </w:tcPr>
          <w:p w:rsidR="00E706C9" w:rsidRPr="00002DDF" w:rsidRDefault="00E706C9" w:rsidP="00FB0DEE">
            <w:pPr>
              <w:rPr>
                <w:b/>
                <w:sz w:val="16"/>
                <w:szCs w:val="16"/>
              </w:rPr>
            </w:pPr>
            <w:r>
              <w:rPr>
                <w:b/>
                <w:sz w:val="16"/>
                <w:szCs w:val="16"/>
              </w:rPr>
              <w:t>Количество этажей:</w:t>
            </w:r>
          </w:p>
        </w:tc>
        <w:tc>
          <w:tcPr>
            <w:tcW w:w="5742" w:type="dxa"/>
            <w:vAlign w:val="center"/>
          </w:tcPr>
          <w:p w:rsidR="00E706C9" w:rsidRPr="00F53E6A" w:rsidRDefault="00E706C9" w:rsidP="0085616B">
            <w:pPr>
              <w:pStyle w:val="32"/>
            </w:pPr>
            <w:r>
              <w:t>2</w:t>
            </w:r>
          </w:p>
        </w:tc>
      </w:tr>
      <w:tr w:rsidR="00E706C9" w:rsidRPr="00002DDF" w:rsidTr="0085616B">
        <w:trPr>
          <w:jc w:val="center"/>
        </w:trPr>
        <w:tc>
          <w:tcPr>
            <w:tcW w:w="4395" w:type="dxa"/>
            <w:shd w:val="clear" w:color="auto" w:fill="DBE5F1"/>
          </w:tcPr>
          <w:p w:rsidR="00E706C9" w:rsidRPr="00002DDF" w:rsidRDefault="00E706C9" w:rsidP="0085616B">
            <w:pPr>
              <w:rPr>
                <w:b/>
                <w:sz w:val="16"/>
                <w:szCs w:val="16"/>
              </w:rPr>
            </w:pPr>
            <w:r w:rsidRPr="00002DDF">
              <w:rPr>
                <w:b/>
                <w:sz w:val="16"/>
                <w:szCs w:val="16"/>
              </w:rPr>
              <w:t>Материал наружных стен</w:t>
            </w:r>
            <w:r>
              <w:rPr>
                <w:b/>
                <w:sz w:val="16"/>
                <w:szCs w:val="16"/>
              </w:rPr>
              <w:t>:</w:t>
            </w:r>
          </w:p>
        </w:tc>
        <w:tc>
          <w:tcPr>
            <w:tcW w:w="5742" w:type="dxa"/>
            <w:vAlign w:val="center"/>
          </w:tcPr>
          <w:p w:rsidR="00E706C9" w:rsidRPr="00F53E6A" w:rsidRDefault="00E706C9" w:rsidP="0085616B">
            <w:pPr>
              <w:pStyle w:val="32"/>
            </w:pPr>
            <w:r>
              <w:t>Деревянные панели</w:t>
            </w:r>
          </w:p>
        </w:tc>
      </w:tr>
      <w:tr w:rsidR="00E706C9" w:rsidRPr="00002DDF" w:rsidTr="0085616B">
        <w:trPr>
          <w:jc w:val="center"/>
        </w:trPr>
        <w:tc>
          <w:tcPr>
            <w:tcW w:w="4395" w:type="dxa"/>
            <w:shd w:val="clear" w:color="auto" w:fill="DBE5F1"/>
          </w:tcPr>
          <w:p w:rsidR="00E706C9" w:rsidRPr="00002DDF" w:rsidRDefault="00E706C9" w:rsidP="0085616B">
            <w:pPr>
              <w:rPr>
                <w:b/>
                <w:sz w:val="16"/>
                <w:szCs w:val="16"/>
              </w:rPr>
            </w:pPr>
            <w:r>
              <w:rPr>
                <w:b/>
                <w:sz w:val="16"/>
                <w:szCs w:val="16"/>
              </w:rPr>
              <w:t>Материал перегородок:</w:t>
            </w:r>
          </w:p>
        </w:tc>
        <w:tc>
          <w:tcPr>
            <w:tcW w:w="5742" w:type="dxa"/>
            <w:vAlign w:val="center"/>
          </w:tcPr>
          <w:p w:rsidR="00E706C9" w:rsidRPr="00F53E6A" w:rsidRDefault="00E706C9" w:rsidP="0085616B">
            <w:pPr>
              <w:pStyle w:val="32"/>
            </w:pPr>
            <w:r>
              <w:t>Деревянные (Брус)</w:t>
            </w:r>
          </w:p>
        </w:tc>
      </w:tr>
      <w:tr w:rsidR="00E706C9" w:rsidRPr="00002DDF" w:rsidTr="0085616B">
        <w:trPr>
          <w:jc w:val="center"/>
        </w:trPr>
        <w:tc>
          <w:tcPr>
            <w:tcW w:w="4395" w:type="dxa"/>
            <w:shd w:val="clear" w:color="auto" w:fill="DBE5F1"/>
          </w:tcPr>
          <w:p w:rsidR="00E706C9" w:rsidRPr="00002DDF" w:rsidRDefault="00E706C9" w:rsidP="0085616B">
            <w:pPr>
              <w:rPr>
                <w:b/>
                <w:sz w:val="16"/>
                <w:szCs w:val="16"/>
              </w:rPr>
            </w:pPr>
            <w:r w:rsidRPr="00002DDF">
              <w:rPr>
                <w:b/>
                <w:sz w:val="16"/>
                <w:szCs w:val="16"/>
              </w:rPr>
              <w:t>Материал перекрытий</w:t>
            </w:r>
            <w:r>
              <w:rPr>
                <w:b/>
                <w:sz w:val="16"/>
                <w:szCs w:val="16"/>
              </w:rPr>
              <w:t>:</w:t>
            </w:r>
          </w:p>
        </w:tc>
        <w:tc>
          <w:tcPr>
            <w:tcW w:w="5742" w:type="dxa"/>
            <w:vAlign w:val="center"/>
          </w:tcPr>
          <w:p w:rsidR="00E706C9" w:rsidRPr="0001272B" w:rsidRDefault="00E706C9" w:rsidP="0085616B">
            <w:pPr>
              <w:rPr>
                <w:sz w:val="16"/>
                <w:szCs w:val="16"/>
              </w:rPr>
            </w:pPr>
            <w:r>
              <w:rPr>
                <w:sz w:val="16"/>
                <w:szCs w:val="16"/>
              </w:rPr>
              <w:t>Деревянные (Брус)</w:t>
            </w:r>
          </w:p>
        </w:tc>
      </w:tr>
      <w:tr w:rsidR="00E706C9" w:rsidRPr="00002DDF" w:rsidTr="0085616B">
        <w:trPr>
          <w:jc w:val="center"/>
        </w:trPr>
        <w:tc>
          <w:tcPr>
            <w:tcW w:w="4395" w:type="dxa"/>
            <w:shd w:val="clear" w:color="auto" w:fill="DBE5F1"/>
          </w:tcPr>
          <w:p w:rsidR="00E706C9" w:rsidRPr="00002DDF" w:rsidRDefault="00E706C9" w:rsidP="0085616B">
            <w:pPr>
              <w:rPr>
                <w:b/>
                <w:sz w:val="16"/>
                <w:szCs w:val="16"/>
              </w:rPr>
            </w:pPr>
            <w:r>
              <w:rPr>
                <w:b/>
                <w:sz w:val="16"/>
                <w:szCs w:val="16"/>
              </w:rPr>
              <w:t>Фундамент:</w:t>
            </w:r>
          </w:p>
        </w:tc>
        <w:tc>
          <w:tcPr>
            <w:tcW w:w="5742" w:type="dxa"/>
            <w:vAlign w:val="center"/>
          </w:tcPr>
          <w:p w:rsidR="00E706C9" w:rsidRDefault="00E706C9" w:rsidP="0085616B">
            <w:pPr>
              <w:rPr>
                <w:sz w:val="16"/>
                <w:szCs w:val="16"/>
              </w:rPr>
            </w:pPr>
            <w:r>
              <w:rPr>
                <w:sz w:val="16"/>
                <w:szCs w:val="16"/>
              </w:rPr>
              <w:t>Ленточный, бетонный.</w:t>
            </w:r>
          </w:p>
        </w:tc>
      </w:tr>
      <w:tr w:rsidR="00E706C9" w:rsidRPr="00002DDF" w:rsidTr="0085616B">
        <w:trPr>
          <w:jc w:val="center"/>
        </w:trPr>
        <w:tc>
          <w:tcPr>
            <w:tcW w:w="4395" w:type="dxa"/>
            <w:shd w:val="clear" w:color="auto" w:fill="DBE5F1"/>
          </w:tcPr>
          <w:p w:rsidR="00E706C9" w:rsidRPr="00002DDF" w:rsidRDefault="00E706C9" w:rsidP="00FB0DEE">
            <w:pPr>
              <w:rPr>
                <w:b/>
                <w:sz w:val="16"/>
                <w:szCs w:val="16"/>
              </w:rPr>
            </w:pPr>
            <w:r>
              <w:rPr>
                <w:b/>
                <w:sz w:val="16"/>
                <w:szCs w:val="16"/>
              </w:rPr>
              <w:t>Общая площадь, кв.м.:</w:t>
            </w:r>
          </w:p>
        </w:tc>
        <w:tc>
          <w:tcPr>
            <w:tcW w:w="5742" w:type="dxa"/>
            <w:vAlign w:val="center"/>
          </w:tcPr>
          <w:p w:rsidR="00E706C9" w:rsidRPr="00622318" w:rsidRDefault="00E706C9" w:rsidP="00FB0DEE">
            <w:pPr>
              <w:rPr>
                <w:sz w:val="16"/>
                <w:szCs w:val="16"/>
                <w:vertAlign w:val="superscript"/>
              </w:rPr>
            </w:pPr>
            <w:r>
              <w:rPr>
                <w:sz w:val="16"/>
                <w:szCs w:val="16"/>
              </w:rPr>
              <w:t>128 м</w:t>
            </w:r>
            <w:r>
              <w:rPr>
                <w:sz w:val="16"/>
                <w:szCs w:val="16"/>
                <w:vertAlign w:val="superscript"/>
              </w:rPr>
              <w:t>2</w:t>
            </w:r>
          </w:p>
        </w:tc>
      </w:tr>
      <w:tr w:rsidR="00E706C9" w:rsidRPr="00002DDF" w:rsidTr="0085616B">
        <w:trPr>
          <w:jc w:val="center"/>
        </w:trPr>
        <w:tc>
          <w:tcPr>
            <w:tcW w:w="4395" w:type="dxa"/>
            <w:shd w:val="clear" w:color="auto" w:fill="DBE5F1"/>
          </w:tcPr>
          <w:p w:rsidR="00E706C9" w:rsidRPr="00002DDF" w:rsidRDefault="00E706C9" w:rsidP="00FB0DEE">
            <w:pPr>
              <w:rPr>
                <w:b/>
                <w:sz w:val="16"/>
                <w:szCs w:val="16"/>
              </w:rPr>
            </w:pPr>
            <w:r>
              <w:rPr>
                <w:b/>
                <w:sz w:val="16"/>
                <w:szCs w:val="16"/>
              </w:rPr>
              <w:t>Количество помещений:</w:t>
            </w:r>
          </w:p>
        </w:tc>
        <w:tc>
          <w:tcPr>
            <w:tcW w:w="5742" w:type="dxa"/>
            <w:vAlign w:val="center"/>
          </w:tcPr>
          <w:p w:rsidR="00E706C9" w:rsidRPr="00E038CB" w:rsidRDefault="00E706C9" w:rsidP="00FB0DEE">
            <w:pPr>
              <w:rPr>
                <w:sz w:val="16"/>
                <w:szCs w:val="16"/>
              </w:rPr>
            </w:pPr>
            <w:r>
              <w:rPr>
                <w:sz w:val="16"/>
                <w:szCs w:val="16"/>
              </w:rPr>
              <w:t>9</w:t>
            </w:r>
          </w:p>
        </w:tc>
      </w:tr>
      <w:tr w:rsidR="00E706C9" w:rsidRPr="00002DDF" w:rsidTr="0085616B">
        <w:trPr>
          <w:jc w:val="center"/>
        </w:trPr>
        <w:tc>
          <w:tcPr>
            <w:tcW w:w="4395" w:type="dxa"/>
            <w:shd w:val="clear" w:color="auto" w:fill="DBE5F1"/>
          </w:tcPr>
          <w:p w:rsidR="00E706C9" w:rsidRDefault="00E706C9" w:rsidP="00FB0DEE">
            <w:pPr>
              <w:rPr>
                <w:b/>
                <w:sz w:val="16"/>
                <w:szCs w:val="16"/>
              </w:rPr>
            </w:pPr>
            <w:r>
              <w:rPr>
                <w:b/>
                <w:sz w:val="16"/>
                <w:szCs w:val="16"/>
              </w:rPr>
              <w:t>Административных:</w:t>
            </w:r>
          </w:p>
        </w:tc>
        <w:tc>
          <w:tcPr>
            <w:tcW w:w="5742" w:type="dxa"/>
            <w:vAlign w:val="center"/>
          </w:tcPr>
          <w:p w:rsidR="00E706C9" w:rsidRPr="00622318" w:rsidRDefault="00E706C9" w:rsidP="00FB0DEE">
            <w:pPr>
              <w:rPr>
                <w:sz w:val="16"/>
                <w:szCs w:val="16"/>
                <w:vertAlign w:val="superscript"/>
              </w:rPr>
            </w:pPr>
            <w:r>
              <w:rPr>
                <w:sz w:val="16"/>
                <w:szCs w:val="16"/>
              </w:rPr>
              <w:t>2</w:t>
            </w:r>
          </w:p>
        </w:tc>
      </w:tr>
      <w:tr w:rsidR="00E706C9" w:rsidRPr="00002DDF" w:rsidTr="0085616B">
        <w:trPr>
          <w:jc w:val="center"/>
        </w:trPr>
        <w:tc>
          <w:tcPr>
            <w:tcW w:w="4395" w:type="dxa"/>
            <w:shd w:val="clear" w:color="auto" w:fill="DBE5F1"/>
          </w:tcPr>
          <w:p w:rsidR="00E706C9" w:rsidRDefault="00E706C9" w:rsidP="00FB0DEE">
            <w:pPr>
              <w:rPr>
                <w:b/>
                <w:sz w:val="16"/>
                <w:szCs w:val="16"/>
              </w:rPr>
            </w:pPr>
            <w:r>
              <w:rPr>
                <w:b/>
                <w:sz w:val="16"/>
                <w:szCs w:val="16"/>
              </w:rPr>
              <w:t>С/узел:</w:t>
            </w:r>
          </w:p>
        </w:tc>
        <w:tc>
          <w:tcPr>
            <w:tcW w:w="5742" w:type="dxa"/>
            <w:vAlign w:val="center"/>
          </w:tcPr>
          <w:p w:rsidR="00E706C9" w:rsidRDefault="00E706C9" w:rsidP="00FB0DEE">
            <w:pPr>
              <w:rPr>
                <w:sz w:val="16"/>
                <w:szCs w:val="16"/>
              </w:rPr>
            </w:pPr>
            <w:r>
              <w:rPr>
                <w:sz w:val="16"/>
                <w:szCs w:val="16"/>
              </w:rPr>
              <w:t>2</w:t>
            </w:r>
          </w:p>
        </w:tc>
      </w:tr>
      <w:tr w:rsidR="00E706C9" w:rsidRPr="00002DDF" w:rsidTr="0085616B">
        <w:trPr>
          <w:jc w:val="center"/>
        </w:trPr>
        <w:tc>
          <w:tcPr>
            <w:tcW w:w="4395" w:type="dxa"/>
            <w:shd w:val="clear" w:color="auto" w:fill="DBE5F1"/>
          </w:tcPr>
          <w:p w:rsidR="00E706C9" w:rsidRDefault="00E706C9" w:rsidP="00FB0DEE">
            <w:pPr>
              <w:rPr>
                <w:b/>
                <w:sz w:val="16"/>
                <w:szCs w:val="16"/>
              </w:rPr>
            </w:pPr>
            <w:r>
              <w:rPr>
                <w:b/>
                <w:sz w:val="16"/>
                <w:szCs w:val="16"/>
              </w:rPr>
              <w:t>Кладовая:</w:t>
            </w:r>
          </w:p>
        </w:tc>
        <w:tc>
          <w:tcPr>
            <w:tcW w:w="5742" w:type="dxa"/>
            <w:vAlign w:val="center"/>
          </w:tcPr>
          <w:p w:rsidR="00E706C9" w:rsidRDefault="00E706C9" w:rsidP="00FB0DEE">
            <w:pPr>
              <w:rPr>
                <w:sz w:val="16"/>
                <w:szCs w:val="16"/>
              </w:rPr>
            </w:pPr>
            <w:r>
              <w:rPr>
                <w:sz w:val="16"/>
                <w:szCs w:val="16"/>
              </w:rPr>
              <w:t>1</w:t>
            </w:r>
          </w:p>
        </w:tc>
      </w:tr>
      <w:tr w:rsidR="00E706C9" w:rsidRPr="00002DDF" w:rsidTr="0085616B">
        <w:trPr>
          <w:jc w:val="center"/>
        </w:trPr>
        <w:tc>
          <w:tcPr>
            <w:tcW w:w="4395" w:type="dxa"/>
            <w:shd w:val="clear" w:color="auto" w:fill="DBE5F1"/>
          </w:tcPr>
          <w:p w:rsidR="00E706C9" w:rsidRDefault="00E706C9" w:rsidP="00FB0DEE">
            <w:pPr>
              <w:rPr>
                <w:b/>
                <w:sz w:val="16"/>
                <w:szCs w:val="16"/>
              </w:rPr>
            </w:pPr>
            <w:r>
              <w:rPr>
                <w:b/>
                <w:sz w:val="16"/>
                <w:szCs w:val="16"/>
              </w:rPr>
              <w:t>Холл:</w:t>
            </w:r>
          </w:p>
        </w:tc>
        <w:tc>
          <w:tcPr>
            <w:tcW w:w="5742" w:type="dxa"/>
            <w:vAlign w:val="center"/>
          </w:tcPr>
          <w:p w:rsidR="00E706C9" w:rsidRDefault="00E706C9" w:rsidP="00FB0DEE">
            <w:pPr>
              <w:rPr>
                <w:sz w:val="16"/>
                <w:szCs w:val="16"/>
              </w:rPr>
            </w:pPr>
            <w:r>
              <w:rPr>
                <w:sz w:val="16"/>
                <w:szCs w:val="16"/>
              </w:rPr>
              <w:t>1</w:t>
            </w:r>
          </w:p>
        </w:tc>
      </w:tr>
      <w:tr w:rsidR="00E706C9" w:rsidRPr="00002DDF" w:rsidTr="0085616B">
        <w:trPr>
          <w:jc w:val="center"/>
        </w:trPr>
        <w:tc>
          <w:tcPr>
            <w:tcW w:w="4395" w:type="dxa"/>
            <w:shd w:val="clear" w:color="auto" w:fill="DBE5F1"/>
          </w:tcPr>
          <w:p w:rsidR="00E706C9" w:rsidRDefault="00E706C9" w:rsidP="00FB0DEE">
            <w:pPr>
              <w:rPr>
                <w:b/>
                <w:sz w:val="16"/>
                <w:szCs w:val="16"/>
              </w:rPr>
            </w:pPr>
            <w:r>
              <w:rPr>
                <w:b/>
                <w:sz w:val="16"/>
                <w:szCs w:val="16"/>
              </w:rPr>
              <w:t>Гараж:</w:t>
            </w:r>
          </w:p>
        </w:tc>
        <w:tc>
          <w:tcPr>
            <w:tcW w:w="5742" w:type="dxa"/>
            <w:vAlign w:val="center"/>
          </w:tcPr>
          <w:p w:rsidR="00E706C9" w:rsidRDefault="00E706C9" w:rsidP="00FB0DEE">
            <w:pPr>
              <w:rPr>
                <w:sz w:val="16"/>
                <w:szCs w:val="16"/>
              </w:rPr>
            </w:pPr>
            <w:r>
              <w:rPr>
                <w:sz w:val="16"/>
                <w:szCs w:val="16"/>
              </w:rPr>
              <w:t>1</w:t>
            </w:r>
          </w:p>
        </w:tc>
      </w:tr>
      <w:tr w:rsidR="00E706C9" w:rsidRPr="00002DDF" w:rsidTr="0085616B">
        <w:trPr>
          <w:jc w:val="center"/>
        </w:trPr>
        <w:tc>
          <w:tcPr>
            <w:tcW w:w="4395" w:type="dxa"/>
            <w:shd w:val="clear" w:color="auto" w:fill="DBE5F1"/>
          </w:tcPr>
          <w:p w:rsidR="00E706C9" w:rsidRDefault="00E706C9" w:rsidP="00FB0DEE">
            <w:pPr>
              <w:rPr>
                <w:b/>
                <w:sz w:val="16"/>
                <w:szCs w:val="16"/>
              </w:rPr>
            </w:pPr>
            <w:r>
              <w:rPr>
                <w:b/>
                <w:sz w:val="16"/>
                <w:szCs w:val="16"/>
              </w:rPr>
              <w:t>Кафе:</w:t>
            </w:r>
          </w:p>
        </w:tc>
        <w:tc>
          <w:tcPr>
            <w:tcW w:w="5742" w:type="dxa"/>
            <w:vAlign w:val="center"/>
          </w:tcPr>
          <w:p w:rsidR="00E706C9" w:rsidRDefault="00E706C9" w:rsidP="00FB0DEE">
            <w:pPr>
              <w:rPr>
                <w:sz w:val="16"/>
                <w:szCs w:val="16"/>
              </w:rPr>
            </w:pPr>
            <w:r>
              <w:rPr>
                <w:sz w:val="16"/>
                <w:szCs w:val="16"/>
              </w:rPr>
              <w:t>1</w:t>
            </w:r>
          </w:p>
        </w:tc>
      </w:tr>
      <w:tr w:rsidR="00E706C9" w:rsidRPr="00002DDF" w:rsidTr="0085616B">
        <w:trPr>
          <w:jc w:val="center"/>
        </w:trPr>
        <w:tc>
          <w:tcPr>
            <w:tcW w:w="4395" w:type="dxa"/>
            <w:shd w:val="clear" w:color="auto" w:fill="DBE5F1"/>
          </w:tcPr>
          <w:p w:rsidR="00E706C9" w:rsidRDefault="00E706C9" w:rsidP="00FB0DEE">
            <w:pPr>
              <w:rPr>
                <w:b/>
                <w:sz w:val="16"/>
                <w:szCs w:val="16"/>
              </w:rPr>
            </w:pPr>
            <w:r>
              <w:rPr>
                <w:b/>
                <w:sz w:val="16"/>
                <w:szCs w:val="16"/>
              </w:rPr>
              <w:t>Терраса:</w:t>
            </w:r>
          </w:p>
        </w:tc>
        <w:tc>
          <w:tcPr>
            <w:tcW w:w="5742" w:type="dxa"/>
            <w:vAlign w:val="center"/>
          </w:tcPr>
          <w:p w:rsidR="00E706C9" w:rsidRDefault="00E706C9" w:rsidP="00FB0DEE">
            <w:pPr>
              <w:rPr>
                <w:sz w:val="16"/>
                <w:szCs w:val="16"/>
              </w:rPr>
            </w:pPr>
            <w:r>
              <w:rPr>
                <w:sz w:val="16"/>
                <w:szCs w:val="16"/>
              </w:rPr>
              <w:t>1</w:t>
            </w:r>
          </w:p>
        </w:tc>
      </w:tr>
      <w:tr w:rsidR="00E706C9" w:rsidRPr="00002DDF" w:rsidTr="0085616B">
        <w:trPr>
          <w:jc w:val="center"/>
        </w:trPr>
        <w:tc>
          <w:tcPr>
            <w:tcW w:w="4395" w:type="dxa"/>
            <w:shd w:val="clear" w:color="auto" w:fill="DBE5F1"/>
          </w:tcPr>
          <w:p w:rsidR="00E706C9" w:rsidRPr="00002DDF" w:rsidRDefault="00E706C9" w:rsidP="00FB0DEE">
            <w:pPr>
              <w:rPr>
                <w:b/>
                <w:sz w:val="16"/>
                <w:szCs w:val="16"/>
              </w:rPr>
            </w:pPr>
            <w:r>
              <w:rPr>
                <w:b/>
                <w:sz w:val="16"/>
                <w:szCs w:val="16"/>
              </w:rPr>
              <w:t>Внутренняя отделка и оборудование помещений:</w:t>
            </w:r>
          </w:p>
        </w:tc>
        <w:tc>
          <w:tcPr>
            <w:tcW w:w="5742" w:type="dxa"/>
            <w:vAlign w:val="center"/>
          </w:tcPr>
          <w:p w:rsidR="00E706C9" w:rsidRPr="00E038CB" w:rsidRDefault="00E706C9" w:rsidP="00FB0DEE">
            <w:pPr>
              <w:rPr>
                <w:sz w:val="16"/>
                <w:szCs w:val="16"/>
              </w:rPr>
            </w:pPr>
          </w:p>
        </w:tc>
      </w:tr>
      <w:tr w:rsidR="00E706C9" w:rsidRPr="00002DDF" w:rsidTr="0085616B">
        <w:trPr>
          <w:jc w:val="center"/>
        </w:trPr>
        <w:tc>
          <w:tcPr>
            <w:tcW w:w="4395" w:type="dxa"/>
            <w:shd w:val="clear" w:color="auto" w:fill="DBE5F1"/>
          </w:tcPr>
          <w:p w:rsidR="00E706C9" w:rsidRDefault="00E706C9" w:rsidP="00FB0DEE">
            <w:pPr>
              <w:rPr>
                <w:b/>
                <w:sz w:val="16"/>
                <w:szCs w:val="16"/>
              </w:rPr>
            </w:pPr>
            <w:r>
              <w:rPr>
                <w:b/>
                <w:sz w:val="16"/>
                <w:szCs w:val="16"/>
              </w:rPr>
              <w:t>Административные</w:t>
            </w:r>
          </w:p>
        </w:tc>
        <w:tc>
          <w:tcPr>
            <w:tcW w:w="5742" w:type="dxa"/>
            <w:vAlign w:val="center"/>
          </w:tcPr>
          <w:p w:rsidR="00E706C9" w:rsidRDefault="00E706C9" w:rsidP="00FB0DEE">
            <w:pPr>
              <w:rPr>
                <w:sz w:val="16"/>
                <w:szCs w:val="16"/>
              </w:rPr>
            </w:pPr>
            <w:r>
              <w:rPr>
                <w:sz w:val="16"/>
                <w:szCs w:val="16"/>
              </w:rPr>
              <w:t>Пол – линолеум</w:t>
            </w:r>
          </w:p>
          <w:p w:rsidR="00E706C9" w:rsidRDefault="00E706C9" w:rsidP="00FB0DEE">
            <w:pPr>
              <w:rPr>
                <w:sz w:val="16"/>
                <w:szCs w:val="16"/>
              </w:rPr>
            </w:pPr>
            <w:r>
              <w:rPr>
                <w:sz w:val="16"/>
                <w:szCs w:val="16"/>
              </w:rPr>
              <w:t>Стены – пластиковые панели</w:t>
            </w:r>
          </w:p>
          <w:p w:rsidR="00E706C9" w:rsidRDefault="00E706C9" w:rsidP="00FB0DEE">
            <w:pPr>
              <w:rPr>
                <w:sz w:val="16"/>
                <w:szCs w:val="16"/>
              </w:rPr>
            </w:pPr>
            <w:r>
              <w:rPr>
                <w:sz w:val="16"/>
                <w:szCs w:val="16"/>
              </w:rPr>
              <w:t>Потолок-  подвесной</w:t>
            </w:r>
          </w:p>
          <w:p w:rsidR="00E706C9" w:rsidRPr="00FB0DEE" w:rsidRDefault="00E706C9" w:rsidP="00FB0DEE">
            <w:pPr>
              <w:rPr>
                <w:sz w:val="16"/>
                <w:szCs w:val="16"/>
              </w:rPr>
            </w:pPr>
            <w:r>
              <w:rPr>
                <w:sz w:val="16"/>
                <w:szCs w:val="16"/>
              </w:rPr>
              <w:lastRenderedPageBreak/>
              <w:t>Состояние удовлетворительное.</w:t>
            </w:r>
          </w:p>
        </w:tc>
      </w:tr>
      <w:tr w:rsidR="00E706C9" w:rsidRPr="00002DDF" w:rsidTr="0085616B">
        <w:trPr>
          <w:jc w:val="center"/>
        </w:trPr>
        <w:tc>
          <w:tcPr>
            <w:tcW w:w="4395" w:type="dxa"/>
            <w:shd w:val="clear" w:color="auto" w:fill="DBE5F1"/>
          </w:tcPr>
          <w:p w:rsidR="00E706C9" w:rsidRDefault="00E706C9" w:rsidP="00FB0DEE">
            <w:pPr>
              <w:rPr>
                <w:b/>
                <w:sz w:val="16"/>
                <w:szCs w:val="16"/>
              </w:rPr>
            </w:pPr>
            <w:r>
              <w:rPr>
                <w:b/>
                <w:sz w:val="16"/>
                <w:szCs w:val="16"/>
              </w:rPr>
              <w:lastRenderedPageBreak/>
              <w:t>С/узел</w:t>
            </w:r>
          </w:p>
        </w:tc>
        <w:tc>
          <w:tcPr>
            <w:tcW w:w="5742" w:type="dxa"/>
            <w:vAlign w:val="center"/>
          </w:tcPr>
          <w:p w:rsidR="00E706C9" w:rsidRDefault="00E706C9" w:rsidP="00FB0DEE">
            <w:pPr>
              <w:rPr>
                <w:sz w:val="16"/>
                <w:szCs w:val="16"/>
              </w:rPr>
            </w:pPr>
            <w:r>
              <w:rPr>
                <w:sz w:val="16"/>
                <w:szCs w:val="16"/>
              </w:rPr>
              <w:t>Пол – к/плитка</w:t>
            </w:r>
          </w:p>
          <w:p w:rsidR="00E706C9" w:rsidRDefault="00E706C9" w:rsidP="00FB0DEE">
            <w:pPr>
              <w:rPr>
                <w:sz w:val="16"/>
                <w:szCs w:val="16"/>
              </w:rPr>
            </w:pPr>
            <w:r>
              <w:rPr>
                <w:sz w:val="16"/>
                <w:szCs w:val="16"/>
              </w:rPr>
              <w:t>Стены – пластиковые панели</w:t>
            </w:r>
          </w:p>
          <w:p w:rsidR="00E706C9" w:rsidRDefault="00E706C9" w:rsidP="00FB0DEE">
            <w:pPr>
              <w:rPr>
                <w:sz w:val="16"/>
                <w:szCs w:val="16"/>
              </w:rPr>
            </w:pPr>
            <w:r>
              <w:rPr>
                <w:sz w:val="16"/>
                <w:szCs w:val="16"/>
              </w:rPr>
              <w:t>Потолок-  подвесной</w:t>
            </w:r>
          </w:p>
          <w:p w:rsidR="00E706C9" w:rsidRDefault="00E706C9" w:rsidP="00FB0DEE">
            <w:pPr>
              <w:rPr>
                <w:sz w:val="16"/>
                <w:szCs w:val="16"/>
              </w:rPr>
            </w:pPr>
            <w:r>
              <w:rPr>
                <w:sz w:val="16"/>
                <w:szCs w:val="16"/>
              </w:rPr>
              <w:t>Состояние удовлетворительное.</w:t>
            </w:r>
          </w:p>
        </w:tc>
      </w:tr>
      <w:tr w:rsidR="00E706C9" w:rsidRPr="00002DDF" w:rsidTr="0085616B">
        <w:trPr>
          <w:jc w:val="center"/>
        </w:trPr>
        <w:tc>
          <w:tcPr>
            <w:tcW w:w="4395" w:type="dxa"/>
            <w:shd w:val="clear" w:color="auto" w:fill="DBE5F1"/>
          </w:tcPr>
          <w:p w:rsidR="00E706C9" w:rsidRDefault="00E706C9" w:rsidP="00FB0DEE">
            <w:pPr>
              <w:rPr>
                <w:b/>
                <w:sz w:val="16"/>
                <w:szCs w:val="16"/>
              </w:rPr>
            </w:pPr>
            <w:r>
              <w:rPr>
                <w:b/>
                <w:sz w:val="16"/>
                <w:szCs w:val="16"/>
              </w:rPr>
              <w:t>Кладовая</w:t>
            </w:r>
          </w:p>
        </w:tc>
        <w:tc>
          <w:tcPr>
            <w:tcW w:w="5742" w:type="dxa"/>
            <w:vAlign w:val="center"/>
          </w:tcPr>
          <w:p w:rsidR="00E706C9" w:rsidRDefault="00E706C9" w:rsidP="00FB0DEE">
            <w:pPr>
              <w:rPr>
                <w:sz w:val="16"/>
                <w:szCs w:val="16"/>
              </w:rPr>
            </w:pPr>
            <w:r>
              <w:rPr>
                <w:sz w:val="16"/>
                <w:szCs w:val="16"/>
              </w:rPr>
              <w:t>Пол – линолеум</w:t>
            </w:r>
          </w:p>
          <w:p w:rsidR="00E706C9" w:rsidRDefault="00E706C9" w:rsidP="00FB0DEE">
            <w:pPr>
              <w:rPr>
                <w:sz w:val="16"/>
                <w:szCs w:val="16"/>
              </w:rPr>
            </w:pPr>
            <w:r>
              <w:rPr>
                <w:sz w:val="16"/>
                <w:szCs w:val="16"/>
              </w:rPr>
              <w:t>Стены – пластиковые панели</w:t>
            </w:r>
          </w:p>
          <w:p w:rsidR="00E706C9" w:rsidRDefault="00E706C9" w:rsidP="00FB0DEE">
            <w:pPr>
              <w:rPr>
                <w:sz w:val="16"/>
                <w:szCs w:val="16"/>
              </w:rPr>
            </w:pPr>
            <w:r>
              <w:rPr>
                <w:sz w:val="16"/>
                <w:szCs w:val="16"/>
              </w:rPr>
              <w:t>Потолок-  подвесной</w:t>
            </w:r>
          </w:p>
          <w:p w:rsidR="00E706C9" w:rsidRDefault="00E706C9" w:rsidP="00FB0DEE">
            <w:pPr>
              <w:rPr>
                <w:sz w:val="16"/>
                <w:szCs w:val="16"/>
              </w:rPr>
            </w:pPr>
            <w:r>
              <w:rPr>
                <w:sz w:val="16"/>
                <w:szCs w:val="16"/>
              </w:rPr>
              <w:t>Состояние удовлетворительное.</w:t>
            </w:r>
          </w:p>
        </w:tc>
      </w:tr>
      <w:tr w:rsidR="00E706C9" w:rsidRPr="00002DDF" w:rsidTr="0085616B">
        <w:trPr>
          <w:jc w:val="center"/>
        </w:trPr>
        <w:tc>
          <w:tcPr>
            <w:tcW w:w="4395" w:type="dxa"/>
            <w:shd w:val="clear" w:color="auto" w:fill="DBE5F1"/>
          </w:tcPr>
          <w:p w:rsidR="00E706C9" w:rsidRDefault="00E706C9" w:rsidP="00FB0DEE">
            <w:pPr>
              <w:rPr>
                <w:b/>
                <w:sz w:val="16"/>
                <w:szCs w:val="16"/>
              </w:rPr>
            </w:pPr>
            <w:r>
              <w:rPr>
                <w:b/>
                <w:sz w:val="16"/>
                <w:szCs w:val="16"/>
              </w:rPr>
              <w:t>Холл</w:t>
            </w:r>
          </w:p>
        </w:tc>
        <w:tc>
          <w:tcPr>
            <w:tcW w:w="5742" w:type="dxa"/>
            <w:vAlign w:val="center"/>
          </w:tcPr>
          <w:p w:rsidR="00E706C9" w:rsidRDefault="00E706C9" w:rsidP="00FB0DEE">
            <w:pPr>
              <w:rPr>
                <w:sz w:val="16"/>
                <w:szCs w:val="16"/>
              </w:rPr>
            </w:pPr>
            <w:r>
              <w:rPr>
                <w:sz w:val="16"/>
                <w:szCs w:val="16"/>
              </w:rPr>
              <w:t>Пол – к/плитка (частично расколота.)</w:t>
            </w:r>
          </w:p>
          <w:p w:rsidR="00E706C9" w:rsidRDefault="00E706C9" w:rsidP="00FB0DEE">
            <w:pPr>
              <w:rPr>
                <w:sz w:val="16"/>
                <w:szCs w:val="16"/>
              </w:rPr>
            </w:pPr>
            <w:r>
              <w:rPr>
                <w:sz w:val="16"/>
                <w:szCs w:val="16"/>
              </w:rPr>
              <w:t>Стены – пластиковые панели</w:t>
            </w:r>
          </w:p>
          <w:p w:rsidR="00E706C9" w:rsidRDefault="00E706C9" w:rsidP="00FB0DEE">
            <w:pPr>
              <w:rPr>
                <w:sz w:val="16"/>
                <w:szCs w:val="16"/>
              </w:rPr>
            </w:pPr>
            <w:r>
              <w:rPr>
                <w:sz w:val="16"/>
                <w:szCs w:val="16"/>
              </w:rPr>
              <w:t>Потолок-  подвесной</w:t>
            </w:r>
          </w:p>
          <w:p w:rsidR="00E706C9" w:rsidRDefault="00E706C9" w:rsidP="00FB0DEE">
            <w:pPr>
              <w:rPr>
                <w:sz w:val="16"/>
                <w:szCs w:val="16"/>
              </w:rPr>
            </w:pPr>
            <w:r>
              <w:rPr>
                <w:sz w:val="16"/>
                <w:szCs w:val="16"/>
              </w:rPr>
              <w:t>Состояние удовлетворительное.</w:t>
            </w:r>
          </w:p>
        </w:tc>
      </w:tr>
      <w:tr w:rsidR="00E706C9" w:rsidRPr="00002DDF" w:rsidTr="0085616B">
        <w:trPr>
          <w:jc w:val="center"/>
        </w:trPr>
        <w:tc>
          <w:tcPr>
            <w:tcW w:w="4395" w:type="dxa"/>
            <w:shd w:val="clear" w:color="auto" w:fill="DBE5F1"/>
          </w:tcPr>
          <w:p w:rsidR="00E706C9" w:rsidRDefault="00E706C9" w:rsidP="00FB0DEE">
            <w:pPr>
              <w:rPr>
                <w:b/>
                <w:sz w:val="16"/>
                <w:szCs w:val="16"/>
              </w:rPr>
            </w:pPr>
            <w:r>
              <w:rPr>
                <w:b/>
                <w:sz w:val="16"/>
                <w:szCs w:val="16"/>
              </w:rPr>
              <w:t>Гараж</w:t>
            </w:r>
          </w:p>
        </w:tc>
        <w:tc>
          <w:tcPr>
            <w:tcW w:w="5742" w:type="dxa"/>
            <w:vAlign w:val="center"/>
          </w:tcPr>
          <w:p w:rsidR="00E706C9" w:rsidRDefault="00E706C9" w:rsidP="0004066E">
            <w:pPr>
              <w:rPr>
                <w:sz w:val="16"/>
                <w:szCs w:val="16"/>
              </w:rPr>
            </w:pPr>
            <w:r>
              <w:rPr>
                <w:sz w:val="16"/>
                <w:szCs w:val="16"/>
              </w:rPr>
              <w:t>Пол – бетонный</w:t>
            </w:r>
          </w:p>
          <w:p w:rsidR="00E706C9" w:rsidRDefault="00E706C9" w:rsidP="0004066E">
            <w:pPr>
              <w:rPr>
                <w:sz w:val="16"/>
                <w:szCs w:val="16"/>
              </w:rPr>
            </w:pPr>
            <w:r>
              <w:rPr>
                <w:sz w:val="16"/>
                <w:szCs w:val="16"/>
              </w:rPr>
              <w:t>Стены – пластиковые панели</w:t>
            </w:r>
          </w:p>
          <w:p w:rsidR="00E706C9" w:rsidRDefault="00E706C9" w:rsidP="0004066E">
            <w:pPr>
              <w:rPr>
                <w:sz w:val="16"/>
                <w:szCs w:val="16"/>
              </w:rPr>
            </w:pPr>
            <w:r>
              <w:rPr>
                <w:sz w:val="16"/>
                <w:szCs w:val="16"/>
              </w:rPr>
              <w:t>Потолок-  подвесной</w:t>
            </w:r>
          </w:p>
          <w:p w:rsidR="00E706C9" w:rsidRDefault="00E706C9" w:rsidP="0004066E">
            <w:pPr>
              <w:rPr>
                <w:sz w:val="16"/>
                <w:szCs w:val="16"/>
              </w:rPr>
            </w:pPr>
            <w:r>
              <w:rPr>
                <w:sz w:val="16"/>
                <w:szCs w:val="16"/>
              </w:rPr>
              <w:t>Состояние удовлетворительное.</w:t>
            </w:r>
          </w:p>
        </w:tc>
      </w:tr>
      <w:tr w:rsidR="00E706C9" w:rsidRPr="00002DDF" w:rsidTr="0085616B">
        <w:trPr>
          <w:jc w:val="center"/>
        </w:trPr>
        <w:tc>
          <w:tcPr>
            <w:tcW w:w="4395" w:type="dxa"/>
            <w:shd w:val="clear" w:color="auto" w:fill="DBE5F1"/>
          </w:tcPr>
          <w:p w:rsidR="00E706C9" w:rsidRDefault="00E706C9" w:rsidP="00FB0DEE">
            <w:pPr>
              <w:rPr>
                <w:b/>
                <w:sz w:val="16"/>
                <w:szCs w:val="16"/>
              </w:rPr>
            </w:pPr>
            <w:r>
              <w:rPr>
                <w:b/>
                <w:sz w:val="16"/>
                <w:szCs w:val="16"/>
              </w:rPr>
              <w:t>Кафе</w:t>
            </w:r>
          </w:p>
        </w:tc>
        <w:tc>
          <w:tcPr>
            <w:tcW w:w="5742" w:type="dxa"/>
            <w:vAlign w:val="center"/>
          </w:tcPr>
          <w:p w:rsidR="00E706C9" w:rsidRDefault="00E706C9" w:rsidP="0004066E">
            <w:pPr>
              <w:rPr>
                <w:sz w:val="16"/>
                <w:szCs w:val="16"/>
              </w:rPr>
            </w:pPr>
            <w:r>
              <w:rPr>
                <w:sz w:val="16"/>
                <w:szCs w:val="16"/>
              </w:rPr>
              <w:t>Пол – линолеум</w:t>
            </w:r>
          </w:p>
          <w:p w:rsidR="00E706C9" w:rsidRDefault="00E706C9" w:rsidP="0004066E">
            <w:pPr>
              <w:rPr>
                <w:sz w:val="16"/>
                <w:szCs w:val="16"/>
              </w:rPr>
            </w:pPr>
            <w:r>
              <w:rPr>
                <w:sz w:val="16"/>
                <w:szCs w:val="16"/>
              </w:rPr>
              <w:t>Стены – пластиковые панели</w:t>
            </w:r>
          </w:p>
          <w:p w:rsidR="00E706C9" w:rsidRDefault="00E706C9" w:rsidP="0004066E">
            <w:pPr>
              <w:rPr>
                <w:sz w:val="16"/>
                <w:szCs w:val="16"/>
              </w:rPr>
            </w:pPr>
            <w:r>
              <w:rPr>
                <w:sz w:val="16"/>
                <w:szCs w:val="16"/>
              </w:rPr>
              <w:t>Потолок-  подвесной</w:t>
            </w:r>
          </w:p>
          <w:p w:rsidR="00E706C9" w:rsidRDefault="00E706C9" w:rsidP="0004066E">
            <w:pPr>
              <w:rPr>
                <w:sz w:val="16"/>
                <w:szCs w:val="16"/>
              </w:rPr>
            </w:pPr>
            <w:r>
              <w:rPr>
                <w:sz w:val="16"/>
                <w:szCs w:val="16"/>
              </w:rPr>
              <w:t>Состояние удовлетворительное.</w:t>
            </w:r>
          </w:p>
        </w:tc>
      </w:tr>
      <w:tr w:rsidR="00E706C9" w:rsidRPr="00002DDF" w:rsidTr="0085616B">
        <w:trPr>
          <w:jc w:val="center"/>
        </w:trPr>
        <w:tc>
          <w:tcPr>
            <w:tcW w:w="4395" w:type="dxa"/>
            <w:shd w:val="clear" w:color="auto" w:fill="DBE5F1"/>
          </w:tcPr>
          <w:p w:rsidR="00E706C9" w:rsidRDefault="00E706C9" w:rsidP="00FB0DEE">
            <w:pPr>
              <w:rPr>
                <w:b/>
                <w:sz w:val="16"/>
                <w:szCs w:val="16"/>
              </w:rPr>
            </w:pPr>
            <w:r>
              <w:rPr>
                <w:b/>
                <w:sz w:val="16"/>
                <w:szCs w:val="16"/>
              </w:rPr>
              <w:t>Терраса</w:t>
            </w:r>
          </w:p>
        </w:tc>
        <w:tc>
          <w:tcPr>
            <w:tcW w:w="5742" w:type="dxa"/>
            <w:vAlign w:val="center"/>
          </w:tcPr>
          <w:p w:rsidR="00E706C9" w:rsidRDefault="00E706C9" w:rsidP="0004066E">
            <w:pPr>
              <w:rPr>
                <w:sz w:val="16"/>
                <w:szCs w:val="16"/>
              </w:rPr>
            </w:pPr>
            <w:r>
              <w:rPr>
                <w:sz w:val="16"/>
                <w:szCs w:val="16"/>
              </w:rPr>
              <w:t>Пол – дощатый</w:t>
            </w:r>
          </w:p>
          <w:p w:rsidR="00E706C9" w:rsidRDefault="00E706C9" w:rsidP="0004066E">
            <w:pPr>
              <w:rPr>
                <w:sz w:val="16"/>
                <w:szCs w:val="16"/>
              </w:rPr>
            </w:pPr>
            <w:r>
              <w:rPr>
                <w:sz w:val="16"/>
                <w:szCs w:val="16"/>
              </w:rPr>
              <w:t>Стены – пластиковые панели</w:t>
            </w:r>
          </w:p>
          <w:p w:rsidR="00E706C9" w:rsidRDefault="00E706C9" w:rsidP="0004066E">
            <w:pPr>
              <w:rPr>
                <w:sz w:val="16"/>
                <w:szCs w:val="16"/>
              </w:rPr>
            </w:pPr>
            <w:r>
              <w:rPr>
                <w:sz w:val="16"/>
                <w:szCs w:val="16"/>
              </w:rPr>
              <w:t>Состояние удовлетворительное.</w:t>
            </w:r>
          </w:p>
        </w:tc>
      </w:tr>
      <w:tr w:rsidR="00E706C9" w:rsidRPr="00002DDF" w:rsidTr="0085616B">
        <w:trPr>
          <w:jc w:val="center"/>
        </w:trPr>
        <w:tc>
          <w:tcPr>
            <w:tcW w:w="4395" w:type="dxa"/>
            <w:shd w:val="clear" w:color="auto" w:fill="DBE5F1"/>
          </w:tcPr>
          <w:p w:rsidR="00E706C9" w:rsidRDefault="00E706C9" w:rsidP="00FB0DEE">
            <w:pPr>
              <w:rPr>
                <w:b/>
                <w:sz w:val="16"/>
                <w:szCs w:val="16"/>
              </w:rPr>
            </w:pPr>
            <w:r>
              <w:rPr>
                <w:b/>
                <w:sz w:val="16"/>
                <w:szCs w:val="16"/>
              </w:rPr>
              <w:t>Внутренняя отделка и оборудование помещений:</w:t>
            </w:r>
          </w:p>
        </w:tc>
        <w:tc>
          <w:tcPr>
            <w:tcW w:w="5742" w:type="dxa"/>
            <w:vAlign w:val="center"/>
          </w:tcPr>
          <w:p w:rsidR="00E706C9" w:rsidRDefault="00E706C9" w:rsidP="00FB0DEE">
            <w:pPr>
              <w:rPr>
                <w:sz w:val="16"/>
                <w:szCs w:val="16"/>
              </w:rPr>
            </w:pPr>
            <w:r>
              <w:rPr>
                <w:sz w:val="16"/>
                <w:szCs w:val="16"/>
              </w:rPr>
              <w:t>Пол -  дощатый, требует капитального ремонта;</w:t>
            </w:r>
          </w:p>
          <w:p w:rsidR="00E706C9" w:rsidRDefault="00E706C9" w:rsidP="00FB0DEE">
            <w:pPr>
              <w:rPr>
                <w:sz w:val="16"/>
                <w:szCs w:val="16"/>
              </w:rPr>
            </w:pPr>
            <w:r>
              <w:rPr>
                <w:sz w:val="16"/>
                <w:szCs w:val="16"/>
              </w:rPr>
              <w:t>Стены: - обои, требуют капитального ремонта ;</w:t>
            </w:r>
          </w:p>
          <w:p w:rsidR="00E706C9" w:rsidRDefault="00E706C9" w:rsidP="00FB0DEE">
            <w:pPr>
              <w:rPr>
                <w:sz w:val="16"/>
                <w:szCs w:val="16"/>
              </w:rPr>
            </w:pPr>
            <w:r>
              <w:rPr>
                <w:sz w:val="16"/>
                <w:szCs w:val="16"/>
              </w:rPr>
              <w:t>Потолки – окрашены.</w:t>
            </w:r>
          </w:p>
          <w:p w:rsidR="00E706C9" w:rsidRDefault="00E706C9" w:rsidP="00FB0DEE">
            <w:pPr>
              <w:rPr>
                <w:sz w:val="16"/>
                <w:szCs w:val="16"/>
              </w:rPr>
            </w:pPr>
            <w:r>
              <w:rPr>
                <w:sz w:val="16"/>
                <w:szCs w:val="16"/>
              </w:rPr>
              <w:t>Окна – пластиковые, деревянные  стеклопакеты, в удовлетворительном состоянии;</w:t>
            </w:r>
          </w:p>
          <w:p w:rsidR="00E706C9" w:rsidRDefault="00E706C9" w:rsidP="00FB0DEE">
            <w:pPr>
              <w:rPr>
                <w:sz w:val="16"/>
                <w:szCs w:val="16"/>
              </w:rPr>
            </w:pPr>
            <w:r>
              <w:rPr>
                <w:sz w:val="16"/>
                <w:szCs w:val="16"/>
              </w:rPr>
              <w:t>Входная дверь – деревянная.</w:t>
            </w:r>
          </w:p>
        </w:tc>
      </w:tr>
      <w:tr w:rsidR="00E706C9" w:rsidRPr="00002DDF" w:rsidTr="0085616B">
        <w:trPr>
          <w:jc w:val="center"/>
        </w:trPr>
        <w:tc>
          <w:tcPr>
            <w:tcW w:w="4395" w:type="dxa"/>
            <w:shd w:val="clear" w:color="auto" w:fill="DBE5F1"/>
          </w:tcPr>
          <w:p w:rsidR="00E706C9" w:rsidRDefault="00E706C9" w:rsidP="00FB0DEE">
            <w:pPr>
              <w:rPr>
                <w:b/>
                <w:sz w:val="16"/>
                <w:szCs w:val="16"/>
              </w:rPr>
            </w:pPr>
            <w:r>
              <w:rPr>
                <w:b/>
                <w:sz w:val="16"/>
                <w:szCs w:val="16"/>
              </w:rPr>
              <w:t>Внешняя отделка:</w:t>
            </w:r>
          </w:p>
        </w:tc>
        <w:tc>
          <w:tcPr>
            <w:tcW w:w="5742" w:type="dxa"/>
            <w:vAlign w:val="center"/>
          </w:tcPr>
          <w:p w:rsidR="00E706C9" w:rsidRDefault="00E706C9" w:rsidP="00FB0DEE">
            <w:pPr>
              <w:rPr>
                <w:sz w:val="16"/>
                <w:szCs w:val="16"/>
              </w:rPr>
            </w:pPr>
            <w:r>
              <w:rPr>
                <w:sz w:val="16"/>
                <w:szCs w:val="16"/>
              </w:rPr>
              <w:t>Сайдинг панели.</w:t>
            </w:r>
          </w:p>
        </w:tc>
      </w:tr>
      <w:tr w:rsidR="00E706C9" w:rsidRPr="00002DDF" w:rsidTr="0085616B">
        <w:trPr>
          <w:jc w:val="center"/>
        </w:trPr>
        <w:tc>
          <w:tcPr>
            <w:tcW w:w="4395" w:type="dxa"/>
            <w:shd w:val="clear" w:color="auto" w:fill="DBE5F1"/>
          </w:tcPr>
          <w:p w:rsidR="00E706C9" w:rsidRDefault="00E706C9" w:rsidP="00FB0DEE">
            <w:pPr>
              <w:rPr>
                <w:b/>
                <w:sz w:val="16"/>
                <w:szCs w:val="16"/>
              </w:rPr>
            </w:pPr>
            <w:r>
              <w:rPr>
                <w:b/>
                <w:sz w:val="16"/>
                <w:szCs w:val="16"/>
              </w:rPr>
              <w:t>Крыша:</w:t>
            </w:r>
          </w:p>
        </w:tc>
        <w:tc>
          <w:tcPr>
            <w:tcW w:w="5742" w:type="dxa"/>
            <w:vAlign w:val="center"/>
          </w:tcPr>
          <w:p w:rsidR="00E706C9" w:rsidRDefault="00E706C9" w:rsidP="00FB0DEE">
            <w:pPr>
              <w:rPr>
                <w:sz w:val="16"/>
                <w:szCs w:val="16"/>
              </w:rPr>
            </w:pPr>
            <w:r>
              <w:rPr>
                <w:sz w:val="16"/>
                <w:szCs w:val="16"/>
              </w:rPr>
              <w:t>Ондулин.</w:t>
            </w:r>
          </w:p>
        </w:tc>
      </w:tr>
      <w:tr w:rsidR="00E706C9" w:rsidRPr="00002DDF" w:rsidTr="0085616B">
        <w:trPr>
          <w:jc w:val="center"/>
        </w:trPr>
        <w:tc>
          <w:tcPr>
            <w:tcW w:w="4395" w:type="dxa"/>
            <w:shd w:val="clear" w:color="auto" w:fill="DBE5F1"/>
          </w:tcPr>
          <w:p w:rsidR="00E706C9" w:rsidRDefault="00E706C9" w:rsidP="0004066E">
            <w:pPr>
              <w:rPr>
                <w:b/>
                <w:sz w:val="16"/>
                <w:szCs w:val="16"/>
              </w:rPr>
            </w:pPr>
            <w:r>
              <w:rPr>
                <w:b/>
                <w:sz w:val="16"/>
                <w:szCs w:val="16"/>
              </w:rPr>
              <w:t>Системы электроснабжения, водоснабжение, канализация.</w:t>
            </w:r>
          </w:p>
        </w:tc>
        <w:tc>
          <w:tcPr>
            <w:tcW w:w="5742" w:type="dxa"/>
            <w:vAlign w:val="center"/>
          </w:tcPr>
          <w:p w:rsidR="00E706C9" w:rsidRDefault="00E706C9" w:rsidP="00FB0DEE">
            <w:pPr>
              <w:rPr>
                <w:sz w:val="16"/>
                <w:szCs w:val="16"/>
              </w:rPr>
            </w:pPr>
            <w:r>
              <w:rPr>
                <w:sz w:val="16"/>
                <w:szCs w:val="16"/>
              </w:rPr>
              <w:t>Подключены.</w:t>
            </w:r>
          </w:p>
        </w:tc>
      </w:tr>
      <w:tr w:rsidR="00E706C9" w:rsidRPr="00002DDF" w:rsidTr="0085616B">
        <w:trPr>
          <w:jc w:val="center"/>
        </w:trPr>
        <w:tc>
          <w:tcPr>
            <w:tcW w:w="4395" w:type="dxa"/>
            <w:shd w:val="clear" w:color="auto" w:fill="DBE5F1"/>
          </w:tcPr>
          <w:p w:rsidR="00E706C9" w:rsidRDefault="00E706C9" w:rsidP="00FB0DEE">
            <w:pPr>
              <w:rPr>
                <w:b/>
                <w:sz w:val="16"/>
                <w:szCs w:val="16"/>
              </w:rPr>
            </w:pPr>
            <w:r>
              <w:rPr>
                <w:b/>
                <w:sz w:val="16"/>
                <w:szCs w:val="16"/>
              </w:rPr>
              <w:t>Оборудование для  вышеперечисленных систем:</w:t>
            </w:r>
          </w:p>
        </w:tc>
        <w:tc>
          <w:tcPr>
            <w:tcW w:w="5742" w:type="dxa"/>
            <w:vAlign w:val="center"/>
          </w:tcPr>
          <w:p w:rsidR="00E706C9" w:rsidRDefault="00E706C9" w:rsidP="00FB0DEE">
            <w:pPr>
              <w:rPr>
                <w:sz w:val="16"/>
                <w:szCs w:val="16"/>
              </w:rPr>
            </w:pPr>
            <w:r>
              <w:rPr>
                <w:sz w:val="16"/>
                <w:szCs w:val="16"/>
              </w:rPr>
              <w:t>Установлено..</w:t>
            </w:r>
          </w:p>
        </w:tc>
      </w:tr>
      <w:tr w:rsidR="00E706C9" w:rsidRPr="00002DDF" w:rsidTr="0085616B">
        <w:trPr>
          <w:jc w:val="center"/>
        </w:trPr>
        <w:tc>
          <w:tcPr>
            <w:tcW w:w="4395" w:type="dxa"/>
            <w:tcBorders>
              <w:bottom w:val="thinThickSmallGap" w:sz="12" w:space="0" w:color="auto"/>
            </w:tcBorders>
            <w:shd w:val="clear" w:color="auto" w:fill="DBE5F1"/>
          </w:tcPr>
          <w:p w:rsidR="00E706C9" w:rsidRDefault="00E706C9" w:rsidP="00FB0DEE">
            <w:pPr>
              <w:rPr>
                <w:b/>
                <w:sz w:val="16"/>
                <w:szCs w:val="16"/>
              </w:rPr>
            </w:pPr>
            <w:r>
              <w:rPr>
                <w:b/>
                <w:sz w:val="16"/>
                <w:szCs w:val="16"/>
              </w:rPr>
              <w:t>Состояние объекта:</w:t>
            </w:r>
          </w:p>
        </w:tc>
        <w:tc>
          <w:tcPr>
            <w:tcW w:w="5742" w:type="dxa"/>
            <w:tcBorders>
              <w:bottom w:val="thinThickSmallGap" w:sz="12" w:space="0" w:color="auto"/>
            </w:tcBorders>
            <w:vAlign w:val="center"/>
          </w:tcPr>
          <w:p w:rsidR="00E706C9" w:rsidRDefault="00E706C9" w:rsidP="00FB0DEE">
            <w:pPr>
              <w:rPr>
                <w:sz w:val="16"/>
                <w:szCs w:val="16"/>
              </w:rPr>
            </w:pPr>
            <w:r>
              <w:rPr>
                <w:sz w:val="16"/>
                <w:szCs w:val="16"/>
              </w:rPr>
              <w:t>Удовлетворительное, требует косметического ремонта.</w:t>
            </w:r>
          </w:p>
        </w:tc>
      </w:tr>
    </w:tbl>
    <w:p w:rsidR="00E706C9" w:rsidRDefault="00E706C9" w:rsidP="006E7933">
      <w:pPr>
        <w:pStyle w:val="af3"/>
        <w:widowControl w:val="0"/>
        <w:suppressAutoHyphens/>
        <w:autoSpaceDE w:val="0"/>
        <w:spacing w:after="0"/>
        <w:ind w:left="0" w:firstLine="680"/>
        <w:jc w:val="both"/>
        <w:rPr>
          <w:u w:val="single"/>
        </w:rPr>
      </w:pPr>
    </w:p>
    <w:p w:rsidR="00E706C9" w:rsidRPr="005A1575" w:rsidRDefault="00E706C9" w:rsidP="0049095A">
      <w:pPr>
        <w:pStyle w:val="af5"/>
        <w:tabs>
          <w:tab w:val="clear" w:pos="360"/>
        </w:tabs>
        <w:ind w:left="709" w:firstLine="0"/>
        <w:rPr>
          <w:b/>
          <w:bCs/>
        </w:rPr>
      </w:pPr>
      <w:r w:rsidRPr="005A1575">
        <w:rPr>
          <w:b/>
          <w:bCs/>
        </w:rPr>
        <w:t>Физический износ объекта недвижимости</w:t>
      </w:r>
    </w:p>
    <w:p w:rsidR="00E706C9" w:rsidRPr="00493B49" w:rsidRDefault="00E706C9" w:rsidP="0049095A">
      <w:pPr>
        <w:pStyle w:val="a7"/>
        <w:spacing w:before="0" w:line="240" w:lineRule="auto"/>
        <w:ind w:firstLine="709"/>
        <w:rPr>
          <w:sz w:val="22"/>
          <w:szCs w:val="22"/>
        </w:rPr>
      </w:pPr>
      <w:r w:rsidRPr="00493B49">
        <w:rPr>
          <w:sz w:val="22"/>
          <w:szCs w:val="22"/>
        </w:rPr>
        <w:t>В связи с тем, что объектом оценки является встроенное помещение</w:t>
      </w:r>
      <w:r>
        <w:rPr>
          <w:sz w:val="22"/>
          <w:szCs w:val="22"/>
        </w:rPr>
        <w:t xml:space="preserve"> (квартира)</w:t>
      </w:r>
      <w:r w:rsidRPr="00493B49">
        <w:rPr>
          <w:sz w:val="22"/>
          <w:szCs w:val="22"/>
        </w:rPr>
        <w:t>, целесообразно определить износ и устаревания здания в целом.</w:t>
      </w:r>
    </w:p>
    <w:p w:rsidR="00E706C9" w:rsidRDefault="00E706C9" w:rsidP="0049095A">
      <w:pPr>
        <w:pStyle w:val="a7"/>
        <w:spacing w:before="0" w:line="240" w:lineRule="auto"/>
        <w:ind w:firstLine="709"/>
        <w:rPr>
          <w:sz w:val="22"/>
          <w:szCs w:val="22"/>
        </w:rPr>
      </w:pPr>
      <w:r w:rsidRPr="00493B49">
        <w:rPr>
          <w:sz w:val="22"/>
          <w:szCs w:val="22"/>
        </w:rPr>
        <w:t xml:space="preserve">В данном </w:t>
      </w:r>
      <w:r>
        <w:rPr>
          <w:sz w:val="22"/>
          <w:szCs w:val="22"/>
        </w:rPr>
        <w:t xml:space="preserve">заключении </w:t>
      </w:r>
      <w:r w:rsidRPr="00493B49">
        <w:rPr>
          <w:sz w:val="22"/>
          <w:szCs w:val="22"/>
        </w:rPr>
        <w:t xml:space="preserve">используется метод срока жизни для расчета физического износа. </w:t>
      </w:r>
    </w:p>
    <w:p w:rsidR="00E706C9" w:rsidRPr="00493B49" w:rsidRDefault="00E706C9" w:rsidP="0049095A">
      <w:pPr>
        <w:pStyle w:val="a7"/>
        <w:spacing w:before="0" w:line="240" w:lineRule="auto"/>
        <w:ind w:firstLine="709"/>
        <w:rPr>
          <w:sz w:val="22"/>
          <w:szCs w:val="22"/>
        </w:rPr>
      </w:pPr>
      <w:r w:rsidRPr="00493B49">
        <w:rPr>
          <w:sz w:val="22"/>
          <w:szCs w:val="22"/>
        </w:rPr>
        <w:t>В рамках данного метода физический износ определяется по формуле:</w:t>
      </w:r>
    </w:p>
    <w:p w:rsidR="00E706C9" w:rsidRDefault="00E706C9" w:rsidP="0049095A">
      <w:pPr>
        <w:pStyle w:val="a7"/>
        <w:spacing w:before="0" w:line="240" w:lineRule="auto"/>
        <w:ind w:firstLine="709"/>
        <w:jc w:val="center"/>
        <w:rPr>
          <w:b/>
          <w:bCs/>
          <w:sz w:val="22"/>
          <w:szCs w:val="22"/>
        </w:rPr>
      </w:pPr>
      <w:r w:rsidRPr="00493B49">
        <w:rPr>
          <w:b/>
          <w:bCs/>
          <w:sz w:val="22"/>
          <w:szCs w:val="22"/>
        </w:rPr>
        <w:t>И = ЭВ/ (ЭВ + ОСЖ)</w:t>
      </w:r>
    </w:p>
    <w:p w:rsidR="00E706C9" w:rsidRDefault="00E706C9" w:rsidP="0049095A">
      <w:pPr>
        <w:pStyle w:val="a7"/>
        <w:spacing w:before="0" w:line="240" w:lineRule="auto"/>
        <w:ind w:firstLine="709"/>
        <w:jc w:val="both"/>
        <w:rPr>
          <w:bCs/>
          <w:sz w:val="22"/>
          <w:szCs w:val="22"/>
        </w:rPr>
      </w:pPr>
      <w:r>
        <w:rPr>
          <w:bCs/>
          <w:sz w:val="22"/>
          <w:szCs w:val="22"/>
        </w:rPr>
        <w:t>г</w:t>
      </w:r>
      <w:r w:rsidRPr="007D1A2E">
        <w:rPr>
          <w:bCs/>
          <w:sz w:val="22"/>
          <w:szCs w:val="22"/>
        </w:rPr>
        <w:t>де:</w:t>
      </w:r>
    </w:p>
    <w:p w:rsidR="00E706C9" w:rsidRDefault="00E706C9" w:rsidP="0049095A">
      <w:pPr>
        <w:pStyle w:val="a7"/>
        <w:spacing w:before="0" w:line="240" w:lineRule="auto"/>
        <w:ind w:firstLine="709"/>
        <w:jc w:val="both"/>
        <w:rPr>
          <w:bCs/>
          <w:sz w:val="22"/>
          <w:szCs w:val="22"/>
        </w:rPr>
      </w:pPr>
      <w:r>
        <w:rPr>
          <w:bCs/>
          <w:sz w:val="22"/>
          <w:szCs w:val="22"/>
        </w:rPr>
        <w:t>ЭВ – эффективный возраст объекта;</w:t>
      </w:r>
    </w:p>
    <w:p w:rsidR="00E706C9" w:rsidRDefault="00E706C9" w:rsidP="0049095A">
      <w:pPr>
        <w:pStyle w:val="a7"/>
        <w:spacing w:before="0" w:line="240" w:lineRule="auto"/>
        <w:ind w:firstLine="709"/>
        <w:jc w:val="both"/>
        <w:rPr>
          <w:bCs/>
          <w:sz w:val="22"/>
          <w:szCs w:val="22"/>
        </w:rPr>
      </w:pPr>
      <w:r>
        <w:rPr>
          <w:bCs/>
          <w:sz w:val="22"/>
          <w:szCs w:val="22"/>
        </w:rPr>
        <w:t>ОСЖ – оставшийся срок жизни объекта;</w:t>
      </w:r>
    </w:p>
    <w:p w:rsidR="00E706C9" w:rsidRDefault="00E706C9" w:rsidP="0049095A">
      <w:pPr>
        <w:pStyle w:val="a7"/>
        <w:spacing w:before="0" w:line="240" w:lineRule="auto"/>
        <w:ind w:firstLine="709"/>
        <w:jc w:val="both"/>
        <w:rPr>
          <w:bCs/>
          <w:sz w:val="22"/>
          <w:szCs w:val="22"/>
        </w:rPr>
      </w:pPr>
    </w:p>
    <w:p w:rsidR="00E706C9" w:rsidRDefault="00E706C9" w:rsidP="0049095A">
      <w:pPr>
        <w:pStyle w:val="a7"/>
        <w:spacing w:before="0" w:line="240" w:lineRule="auto"/>
        <w:ind w:firstLine="709"/>
        <w:jc w:val="both"/>
        <w:rPr>
          <w:sz w:val="22"/>
          <w:szCs w:val="22"/>
        </w:rPr>
      </w:pPr>
      <w:r w:rsidRPr="005A1575">
        <w:rPr>
          <w:sz w:val="22"/>
          <w:szCs w:val="22"/>
        </w:rPr>
        <w:t xml:space="preserve"> В рамках данной оценки в качестве эффективного принят хронологический возраст объекта недвижимости. </w:t>
      </w:r>
    </w:p>
    <w:tbl>
      <w:tblPr>
        <w:tblW w:w="10206" w:type="dxa"/>
        <w:jc w:val="center"/>
        <w:tblBorders>
          <w:top w:val="thickThinSmallGap" w:sz="12" w:space="0" w:color="auto"/>
          <w:left w:val="thickThinSmallGap" w:sz="12" w:space="0" w:color="auto"/>
          <w:bottom w:val="thinThickSmallGap" w:sz="12" w:space="0" w:color="auto"/>
          <w:right w:val="thinThickSmallGap" w:sz="12" w:space="0" w:color="auto"/>
          <w:insideH w:val="single" w:sz="4" w:space="0" w:color="auto"/>
          <w:insideV w:val="single" w:sz="4" w:space="0" w:color="auto"/>
        </w:tblBorders>
        <w:tblLayout w:type="fixed"/>
        <w:tblLook w:val="0000" w:firstRow="0" w:lastRow="0" w:firstColumn="0" w:lastColumn="0" w:noHBand="0" w:noVBand="0"/>
      </w:tblPr>
      <w:tblGrid>
        <w:gridCol w:w="4395"/>
        <w:gridCol w:w="5811"/>
      </w:tblGrid>
      <w:tr w:rsidR="00E706C9" w:rsidRPr="00002DDF" w:rsidTr="0004066E">
        <w:trPr>
          <w:jc w:val="center"/>
        </w:trPr>
        <w:tc>
          <w:tcPr>
            <w:tcW w:w="4395" w:type="dxa"/>
            <w:tcBorders>
              <w:top w:val="thickThinSmallGap" w:sz="12" w:space="0" w:color="auto"/>
            </w:tcBorders>
            <w:shd w:val="clear" w:color="auto" w:fill="C6D9F1"/>
          </w:tcPr>
          <w:p w:rsidR="00E706C9" w:rsidRPr="00C46803" w:rsidRDefault="00E706C9" w:rsidP="00D100EA">
            <w:pPr>
              <w:pStyle w:val="5"/>
              <w:spacing w:before="0"/>
              <w:jc w:val="center"/>
              <w:rPr>
                <w:rFonts w:ascii="Times New Roman" w:hAnsi="Times New Roman"/>
                <w:b/>
                <w:sz w:val="16"/>
                <w:szCs w:val="16"/>
              </w:rPr>
            </w:pPr>
            <w:r w:rsidRPr="00C46803">
              <w:rPr>
                <w:rFonts w:ascii="Times New Roman" w:hAnsi="Times New Roman"/>
                <w:b/>
                <w:sz w:val="16"/>
                <w:szCs w:val="16"/>
              </w:rPr>
              <w:t>Наименование объекта недвижимости</w:t>
            </w:r>
          </w:p>
        </w:tc>
        <w:tc>
          <w:tcPr>
            <w:tcW w:w="5811" w:type="dxa"/>
            <w:tcBorders>
              <w:top w:val="thickThinSmallGap" w:sz="12" w:space="0" w:color="auto"/>
            </w:tcBorders>
            <w:shd w:val="clear" w:color="auto" w:fill="C6D9F1"/>
          </w:tcPr>
          <w:p w:rsidR="00E706C9" w:rsidRPr="00C46803" w:rsidRDefault="00E706C9" w:rsidP="00D100EA">
            <w:pPr>
              <w:pStyle w:val="5"/>
              <w:spacing w:before="0"/>
              <w:jc w:val="center"/>
              <w:rPr>
                <w:rFonts w:ascii="Times New Roman" w:hAnsi="Times New Roman"/>
                <w:b/>
                <w:sz w:val="16"/>
                <w:szCs w:val="16"/>
              </w:rPr>
            </w:pPr>
            <w:r w:rsidRPr="00C46803">
              <w:rPr>
                <w:rFonts w:ascii="Times New Roman" w:hAnsi="Times New Roman"/>
                <w:b/>
                <w:sz w:val="16"/>
                <w:szCs w:val="16"/>
              </w:rPr>
              <w:t>Жилой дом</w:t>
            </w:r>
          </w:p>
        </w:tc>
      </w:tr>
      <w:tr w:rsidR="00E706C9" w:rsidRPr="00002DDF" w:rsidTr="0004066E">
        <w:trPr>
          <w:jc w:val="center"/>
        </w:trPr>
        <w:tc>
          <w:tcPr>
            <w:tcW w:w="4395" w:type="dxa"/>
            <w:shd w:val="clear" w:color="auto" w:fill="C6D9F1"/>
          </w:tcPr>
          <w:p w:rsidR="00E706C9" w:rsidRPr="00002DDF" w:rsidRDefault="00E706C9" w:rsidP="00D100EA">
            <w:pPr>
              <w:rPr>
                <w:b/>
                <w:sz w:val="16"/>
                <w:szCs w:val="16"/>
              </w:rPr>
            </w:pPr>
            <w:r>
              <w:rPr>
                <w:b/>
                <w:sz w:val="16"/>
                <w:szCs w:val="16"/>
              </w:rPr>
              <w:t>Год постройки:</w:t>
            </w:r>
          </w:p>
        </w:tc>
        <w:tc>
          <w:tcPr>
            <w:tcW w:w="5811" w:type="dxa"/>
            <w:vAlign w:val="center"/>
          </w:tcPr>
          <w:p w:rsidR="00E706C9" w:rsidRPr="00D53EF1" w:rsidRDefault="00E706C9" w:rsidP="00D100EA">
            <w:pPr>
              <w:pStyle w:val="32"/>
            </w:pPr>
            <w:r>
              <w:t>2011</w:t>
            </w:r>
          </w:p>
        </w:tc>
      </w:tr>
      <w:tr w:rsidR="00E706C9" w:rsidRPr="00002DDF" w:rsidTr="0004066E">
        <w:trPr>
          <w:jc w:val="center"/>
        </w:trPr>
        <w:tc>
          <w:tcPr>
            <w:tcW w:w="4395" w:type="dxa"/>
            <w:shd w:val="clear" w:color="auto" w:fill="C6D9F1"/>
          </w:tcPr>
          <w:p w:rsidR="00E706C9" w:rsidRPr="00002DDF" w:rsidRDefault="00E706C9" w:rsidP="00D100EA">
            <w:pPr>
              <w:rPr>
                <w:b/>
                <w:sz w:val="16"/>
                <w:szCs w:val="16"/>
              </w:rPr>
            </w:pPr>
            <w:r>
              <w:rPr>
                <w:b/>
                <w:sz w:val="16"/>
                <w:szCs w:val="16"/>
              </w:rPr>
              <w:t>Хронологический возраст:</w:t>
            </w:r>
          </w:p>
        </w:tc>
        <w:tc>
          <w:tcPr>
            <w:tcW w:w="5811" w:type="dxa"/>
            <w:vAlign w:val="center"/>
          </w:tcPr>
          <w:p w:rsidR="00E706C9" w:rsidRPr="00D53EF1" w:rsidRDefault="00E706C9" w:rsidP="00D100EA">
            <w:pPr>
              <w:pStyle w:val="32"/>
            </w:pPr>
            <w:r>
              <w:t>6</w:t>
            </w:r>
          </w:p>
        </w:tc>
      </w:tr>
      <w:tr w:rsidR="00E706C9" w:rsidRPr="00002DDF" w:rsidTr="0004066E">
        <w:trPr>
          <w:jc w:val="center"/>
        </w:trPr>
        <w:tc>
          <w:tcPr>
            <w:tcW w:w="4395" w:type="dxa"/>
            <w:shd w:val="clear" w:color="auto" w:fill="C6D9F1"/>
          </w:tcPr>
          <w:p w:rsidR="00E706C9" w:rsidRPr="00002DDF" w:rsidRDefault="00E706C9" w:rsidP="00D100EA">
            <w:pPr>
              <w:rPr>
                <w:b/>
                <w:sz w:val="16"/>
                <w:szCs w:val="16"/>
              </w:rPr>
            </w:pPr>
            <w:r>
              <w:rPr>
                <w:b/>
                <w:sz w:val="16"/>
                <w:szCs w:val="16"/>
              </w:rPr>
              <w:t>Нормативный срок службы:</w:t>
            </w:r>
          </w:p>
        </w:tc>
        <w:tc>
          <w:tcPr>
            <w:tcW w:w="5811" w:type="dxa"/>
            <w:vAlign w:val="center"/>
          </w:tcPr>
          <w:p w:rsidR="00E706C9" w:rsidRPr="00D53EF1" w:rsidRDefault="00E706C9" w:rsidP="00D100EA">
            <w:pPr>
              <w:rPr>
                <w:sz w:val="16"/>
                <w:szCs w:val="16"/>
              </w:rPr>
            </w:pPr>
            <w:r w:rsidRPr="00D53EF1">
              <w:rPr>
                <w:sz w:val="16"/>
                <w:szCs w:val="16"/>
              </w:rPr>
              <w:t>50 лет.</w:t>
            </w:r>
          </w:p>
        </w:tc>
      </w:tr>
      <w:tr w:rsidR="00E706C9" w:rsidRPr="00002DDF" w:rsidTr="0004066E">
        <w:trPr>
          <w:jc w:val="center"/>
        </w:trPr>
        <w:tc>
          <w:tcPr>
            <w:tcW w:w="4395" w:type="dxa"/>
            <w:tcBorders>
              <w:bottom w:val="thinThickSmallGap" w:sz="12" w:space="0" w:color="auto"/>
            </w:tcBorders>
            <w:shd w:val="clear" w:color="auto" w:fill="C6D9F1"/>
          </w:tcPr>
          <w:p w:rsidR="00E706C9" w:rsidRPr="00002DDF" w:rsidRDefault="00E706C9" w:rsidP="00D100EA">
            <w:pPr>
              <w:rPr>
                <w:b/>
                <w:sz w:val="16"/>
                <w:szCs w:val="16"/>
              </w:rPr>
            </w:pPr>
            <w:r>
              <w:rPr>
                <w:b/>
                <w:sz w:val="16"/>
                <w:szCs w:val="16"/>
              </w:rPr>
              <w:t>Физический износ:</w:t>
            </w:r>
          </w:p>
        </w:tc>
        <w:tc>
          <w:tcPr>
            <w:tcW w:w="5811" w:type="dxa"/>
            <w:tcBorders>
              <w:bottom w:val="thinThickSmallGap" w:sz="12" w:space="0" w:color="auto"/>
            </w:tcBorders>
            <w:vAlign w:val="center"/>
          </w:tcPr>
          <w:p w:rsidR="00E706C9" w:rsidRPr="00D53EF1" w:rsidRDefault="00E706C9" w:rsidP="00D100EA">
            <w:pPr>
              <w:rPr>
                <w:sz w:val="16"/>
                <w:szCs w:val="16"/>
              </w:rPr>
            </w:pPr>
            <w:r>
              <w:rPr>
                <w:sz w:val="16"/>
                <w:szCs w:val="16"/>
              </w:rPr>
              <w:t>12%</w:t>
            </w:r>
          </w:p>
        </w:tc>
      </w:tr>
    </w:tbl>
    <w:p w:rsidR="00E706C9" w:rsidRDefault="00E706C9" w:rsidP="0049095A">
      <w:pPr>
        <w:pStyle w:val="a7"/>
        <w:spacing w:before="0" w:line="240" w:lineRule="auto"/>
        <w:ind w:firstLine="709"/>
        <w:jc w:val="both"/>
        <w:rPr>
          <w:sz w:val="22"/>
          <w:szCs w:val="22"/>
        </w:rPr>
      </w:pPr>
    </w:p>
    <w:p w:rsidR="00E706C9" w:rsidRDefault="00E706C9" w:rsidP="00D53EF1">
      <w:pPr>
        <w:pStyle w:val="af3"/>
        <w:widowControl w:val="0"/>
        <w:suppressAutoHyphens/>
        <w:autoSpaceDE w:val="0"/>
        <w:spacing w:after="0"/>
        <w:ind w:left="0"/>
        <w:jc w:val="center"/>
        <w:rPr>
          <w:b/>
        </w:rPr>
      </w:pPr>
    </w:p>
    <w:p w:rsidR="00E706C9" w:rsidRDefault="00E706C9" w:rsidP="00555BFD">
      <w:pPr>
        <w:ind w:firstLine="708"/>
        <w:jc w:val="both"/>
        <w:rPr>
          <w:bCs/>
          <w:iCs/>
        </w:rPr>
      </w:pPr>
      <w:r w:rsidRPr="00B60062">
        <w:t xml:space="preserve">Текущее использование объекта </w:t>
      </w:r>
      <w:r>
        <w:t>исследования</w:t>
      </w:r>
      <w:r w:rsidRPr="00B60062">
        <w:t xml:space="preserve"> – </w:t>
      </w:r>
      <w:r>
        <w:t>для ведения коммерческой деятельности.</w:t>
      </w:r>
      <w:r w:rsidRPr="00B60062">
        <w:t xml:space="preserve"> </w:t>
      </w:r>
      <w:r w:rsidRPr="00B60062">
        <w:rPr>
          <w:bCs/>
          <w:iCs/>
        </w:rPr>
        <w:t>П</w:t>
      </w:r>
      <w:r>
        <w:rPr>
          <w:bCs/>
          <w:iCs/>
        </w:rPr>
        <w:t xml:space="preserve">о </w:t>
      </w:r>
      <w:r w:rsidRPr="00B60062">
        <w:rPr>
          <w:bCs/>
          <w:iCs/>
        </w:rPr>
        <w:t xml:space="preserve">результатам проведенного анализа наиболее эффективного использования объекта </w:t>
      </w:r>
      <w:r>
        <w:rPr>
          <w:bCs/>
          <w:iCs/>
        </w:rPr>
        <w:t>исследования эксперт</w:t>
      </w:r>
      <w:r w:rsidRPr="00B60062">
        <w:rPr>
          <w:bCs/>
          <w:iCs/>
        </w:rPr>
        <w:t xml:space="preserve"> пришел к выводу, что</w:t>
      </w:r>
      <w:r>
        <w:rPr>
          <w:bCs/>
          <w:iCs/>
        </w:rPr>
        <w:t xml:space="preserve"> текущий вариант использования </w:t>
      </w:r>
      <w:r w:rsidRPr="00B60062">
        <w:rPr>
          <w:bCs/>
          <w:iCs/>
        </w:rPr>
        <w:t xml:space="preserve"> является наиболее эффективным.</w:t>
      </w:r>
    </w:p>
    <w:p w:rsidR="00E706C9" w:rsidRDefault="00E706C9" w:rsidP="00F53E6A">
      <w:pPr>
        <w:pStyle w:val="2"/>
        <w:keepNext w:val="0"/>
        <w:tabs>
          <w:tab w:val="center" w:pos="5102"/>
        </w:tabs>
        <w:spacing w:before="0" w:line="240" w:lineRule="auto"/>
        <w:ind w:firstLine="709"/>
      </w:pPr>
      <w:bookmarkStart w:id="4" w:name="_Toc231887581"/>
      <w:bookmarkStart w:id="5" w:name="_Toc329946121"/>
      <w:r>
        <w:t xml:space="preserve">           </w:t>
      </w:r>
    </w:p>
    <w:p w:rsidR="00E706C9" w:rsidRPr="00C66BF8" w:rsidRDefault="00E706C9" w:rsidP="00685B33">
      <w:pPr>
        <w:ind w:firstLine="709"/>
        <w:jc w:val="both"/>
      </w:pPr>
      <w:r>
        <w:t>Оценщик с</w:t>
      </w:r>
      <w:r w:rsidRPr="00C66BF8">
        <w:t>чел нецелесообразным применение доходного подхода к оценке рыночной стоимости имущества, так как в данном случае выделение доли чистого дохода, приходящегося на оцениваемые объекты, будет сопровождаться значительными погрешностями и допущениями.</w:t>
      </w:r>
    </w:p>
    <w:p w:rsidR="00E706C9" w:rsidRPr="00C66BF8" w:rsidRDefault="00E706C9" w:rsidP="00685B33">
      <w:pPr>
        <w:ind w:firstLine="709"/>
        <w:jc w:val="both"/>
      </w:pPr>
      <w:r>
        <w:lastRenderedPageBreak/>
        <w:t>Оценщик</w:t>
      </w:r>
      <w:r w:rsidRPr="00C66BF8">
        <w:t xml:space="preserve"> также считает, что определение рыночной стоимости </w:t>
      </w:r>
      <w:r w:rsidRPr="0000382C">
        <w:rPr>
          <w:iCs/>
        </w:rPr>
        <w:t>имущества</w:t>
      </w:r>
      <w:r w:rsidRPr="0000382C">
        <w:t xml:space="preserve"> </w:t>
      </w:r>
      <w:r w:rsidRPr="00C66BF8">
        <w:t xml:space="preserve">методом сравнения продаж для данных объектов будет некорректно, поскольку на момент проведения </w:t>
      </w:r>
      <w:r>
        <w:t>исследования Оценщик</w:t>
      </w:r>
      <w:r w:rsidRPr="00C66BF8">
        <w:t xml:space="preserve"> не располагает достаточной и достоверной информацией по продажам объектов, сопоставимых по своему целевому назначению</w:t>
      </w:r>
      <w:r>
        <w:t xml:space="preserve"> техническим характеристикам, и особенностям</w:t>
      </w:r>
      <w:r w:rsidRPr="00C66BF8">
        <w:t xml:space="preserve"> с рассматриваемыми (цены сделок и предложений отсутствуют).</w:t>
      </w:r>
    </w:p>
    <w:p w:rsidR="00E706C9" w:rsidRPr="00C66BF8" w:rsidRDefault="00E706C9" w:rsidP="00685B33">
      <w:pPr>
        <w:ind w:firstLine="709"/>
        <w:jc w:val="both"/>
      </w:pPr>
      <w:r w:rsidRPr="00C66BF8">
        <w:t>Таким образом, учитывая характер объект</w:t>
      </w:r>
      <w:r>
        <w:t>ов исследования</w:t>
      </w:r>
      <w:r w:rsidRPr="00C66BF8">
        <w:t xml:space="preserve"> и условия применимости каждого из основных подходов, оценка рыночной стоимости имущества производилась исключительно в рамках </w:t>
      </w:r>
      <w:r>
        <w:t>затратного</w:t>
      </w:r>
      <w:r w:rsidRPr="00C66BF8">
        <w:t xml:space="preserve"> подхода к оценке.</w:t>
      </w:r>
    </w:p>
    <w:bookmarkEnd w:id="4"/>
    <w:bookmarkEnd w:id="5"/>
    <w:p w:rsidR="00E706C9" w:rsidRDefault="00E706C9" w:rsidP="00F53E6A">
      <w:pPr>
        <w:ind w:firstLine="709"/>
        <w:jc w:val="both"/>
        <w:rPr>
          <w:bCs/>
          <w:iCs/>
        </w:rPr>
      </w:pPr>
      <w:r>
        <w:rPr>
          <w:bCs/>
          <w:iCs/>
        </w:rPr>
        <w:t>Для определения рыночной стоимости здания, Оценщиком установлена стоимость строительства аналогичных зданий в черте г. Великий Новгород, исходя из имеющихся в открытом доступе сведений строительных организаций из расчета стоимости одного квадратного метра, в соответствии с работами и материалами необходимыми для постройки аналогичного здания.</w:t>
      </w:r>
    </w:p>
    <w:p w:rsidR="00E706C9" w:rsidRDefault="00E706C9" w:rsidP="0049095A">
      <w:pPr>
        <w:jc w:val="center"/>
        <w:rPr>
          <w:b/>
          <w:bCs/>
          <w:sz w:val="16"/>
          <w:szCs w:val="16"/>
        </w:rPr>
      </w:pPr>
    </w:p>
    <w:p w:rsidR="00E706C9" w:rsidRDefault="00E706C9" w:rsidP="0049095A">
      <w:pPr>
        <w:jc w:val="center"/>
        <w:rPr>
          <w:b/>
          <w:bCs/>
          <w:sz w:val="16"/>
          <w:szCs w:val="16"/>
        </w:rPr>
      </w:pPr>
      <w:r w:rsidRPr="00925F49">
        <w:rPr>
          <w:b/>
          <w:bCs/>
          <w:sz w:val="16"/>
          <w:szCs w:val="16"/>
        </w:rPr>
        <w:t>Описание объектов-аналогов.</w:t>
      </w:r>
    </w:p>
    <w:tbl>
      <w:tblPr>
        <w:tblW w:w="10064" w:type="dxa"/>
        <w:jc w:val="center"/>
        <w:tblBorders>
          <w:top w:val="thickThinSmallGap" w:sz="12" w:space="0" w:color="auto"/>
          <w:left w:val="thickThinSmallGap" w:sz="12" w:space="0" w:color="auto"/>
          <w:bottom w:val="thinThickSmallGap" w:sz="12" w:space="0" w:color="auto"/>
          <w:right w:val="thinThickSmallGap" w:sz="12" w:space="0" w:color="auto"/>
          <w:insideH w:val="single" w:sz="8" w:space="0" w:color="000000"/>
          <w:insideV w:val="single" w:sz="8" w:space="0" w:color="000000"/>
        </w:tblBorders>
        <w:tblLayout w:type="fixed"/>
        <w:tblLook w:val="00A0" w:firstRow="1" w:lastRow="0" w:firstColumn="1" w:lastColumn="0" w:noHBand="0" w:noVBand="0"/>
      </w:tblPr>
      <w:tblGrid>
        <w:gridCol w:w="1801"/>
        <w:gridCol w:w="2114"/>
        <w:gridCol w:w="1985"/>
        <w:gridCol w:w="2126"/>
        <w:gridCol w:w="2038"/>
      </w:tblGrid>
      <w:tr w:rsidR="00E706C9" w:rsidRPr="005F3EA4" w:rsidTr="00596996">
        <w:trPr>
          <w:trHeight w:val="340"/>
          <w:jc w:val="center"/>
        </w:trPr>
        <w:tc>
          <w:tcPr>
            <w:tcW w:w="1801" w:type="dxa"/>
            <w:tcBorders>
              <w:top w:val="thickThinSmallGap" w:sz="12" w:space="0" w:color="auto"/>
            </w:tcBorders>
            <w:shd w:val="clear" w:color="auto" w:fill="C6D9F1"/>
            <w:vAlign w:val="center"/>
          </w:tcPr>
          <w:p w:rsidR="00E706C9" w:rsidRPr="005F3EA4" w:rsidRDefault="00E706C9" w:rsidP="00D100EA">
            <w:pPr>
              <w:jc w:val="center"/>
              <w:rPr>
                <w:b/>
                <w:sz w:val="16"/>
                <w:szCs w:val="16"/>
              </w:rPr>
            </w:pPr>
            <w:r w:rsidRPr="005F3EA4">
              <w:rPr>
                <w:b/>
                <w:sz w:val="16"/>
                <w:szCs w:val="16"/>
              </w:rPr>
              <w:t>Ценообразующий фактор</w:t>
            </w:r>
          </w:p>
        </w:tc>
        <w:tc>
          <w:tcPr>
            <w:tcW w:w="2114" w:type="dxa"/>
            <w:tcBorders>
              <w:top w:val="thickThinSmallGap" w:sz="12" w:space="0" w:color="auto"/>
            </w:tcBorders>
            <w:shd w:val="clear" w:color="auto" w:fill="C6D9F1"/>
            <w:vAlign w:val="center"/>
          </w:tcPr>
          <w:p w:rsidR="00E706C9" w:rsidRPr="005F3EA4" w:rsidRDefault="00E706C9" w:rsidP="00D100EA">
            <w:pPr>
              <w:jc w:val="center"/>
              <w:rPr>
                <w:b/>
                <w:sz w:val="16"/>
                <w:szCs w:val="16"/>
              </w:rPr>
            </w:pPr>
            <w:r w:rsidRPr="005F3EA4">
              <w:rPr>
                <w:b/>
                <w:sz w:val="16"/>
                <w:szCs w:val="16"/>
              </w:rPr>
              <w:t>Аналог 1</w:t>
            </w:r>
          </w:p>
        </w:tc>
        <w:tc>
          <w:tcPr>
            <w:tcW w:w="1985" w:type="dxa"/>
            <w:tcBorders>
              <w:top w:val="thickThinSmallGap" w:sz="12" w:space="0" w:color="auto"/>
            </w:tcBorders>
            <w:shd w:val="clear" w:color="auto" w:fill="C6D9F1"/>
            <w:vAlign w:val="center"/>
          </w:tcPr>
          <w:p w:rsidR="00E706C9" w:rsidRPr="005F3EA4" w:rsidRDefault="00E706C9" w:rsidP="00D100EA">
            <w:pPr>
              <w:jc w:val="center"/>
              <w:rPr>
                <w:b/>
                <w:sz w:val="16"/>
                <w:szCs w:val="16"/>
              </w:rPr>
            </w:pPr>
            <w:r w:rsidRPr="005F3EA4">
              <w:rPr>
                <w:b/>
                <w:sz w:val="16"/>
                <w:szCs w:val="16"/>
              </w:rPr>
              <w:t>Аналог 2</w:t>
            </w:r>
          </w:p>
        </w:tc>
        <w:tc>
          <w:tcPr>
            <w:tcW w:w="2126" w:type="dxa"/>
            <w:tcBorders>
              <w:top w:val="thickThinSmallGap" w:sz="12" w:space="0" w:color="auto"/>
            </w:tcBorders>
            <w:shd w:val="clear" w:color="auto" w:fill="C6D9F1"/>
            <w:vAlign w:val="center"/>
          </w:tcPr>
          <w:p w:rsidR="00E706C9" w:rsidRPr="005F3EA4" w:rsidRDefault="00E706C9" w:rsidP="00D100EA">
            <w:pPr>
              <w:jc w:val="center"/>
              <w:rPr>
                <w:b/>
                <w:sz w:val="16"/>
                <w:szCs w:val="16"/>
              </w:rPr>
            </w:pPr>
            <w:r w:rsidRPr="005F3EA4">
              <w:rPr>
                <w:b/>
                <w:sz w:val="16"/>
                <w:szCs w:val="16"/>
              </w:rPr>
              <w:t>Аналог 3</w:t>
            </w:r>
          </w:p>
        </w:tc>
        <w:tc>
          <w:tcPr>
            <w:tcW w:w="2038" w:type="dxa"/>
            <w:tcBorders>
              <w:top w:val="thickThinSmallGap" w:sz="12" w:space="0" w:color="auto"/>
            </w:tcBorders>
            <w:shd w:val="clear" w:color="auto" w:fill="C6D9F1"/>
            <w:vAlign w:val="center"/>
          </w:tcPr>
          <w:p w:rsidR="00E706C9" w:rsidRPr="005F3EA4" w:rsidRDefault="00E706C9" w:rsidP="00D100EA">
            <w:pPr>
              <w:jc w:val="center"/>
              <w:rPr>
                <w:b/>
                <w:sz w:val="16"/>
                <w:szCs w:val="16"/>
              </w:rPr>
            </w:pPr>
            <w:r w:rsidRPr="005F3EA4">
              <w:rPr>
                <w:b/>
                <w:sz w:val="16"/>
                <w:szCs w:val="16"/>
              </w:rPr>
              <w:t>Аналог 4</w:t>
            </w:r>
          </w:p>
        </w:tc>
      </w:tr>
      <w:tr w:rsidR="00E706C9" w:rsidRPr="005F3EA4" w:rsidTr="00596996">
        <w:trPr>
          <w:trHeight w:val="340"/>
          <w:jc w:val="center"/>
        </w:trPr>
        <w:tc>
          <w:tcPr>
            <w:tcW w:w="1801" w:type="dxa"/>
            <w:shd w:val="clear" w:color="auto" w:fill="C6D9F1"/>
            <w:vAlign w:val="center"/>
          </w:tcPr>
          <w:p w:rsidR="00E706C9" w:rsidRPr="005F3EA4" w:rsidRDefault="00E706C9" w:rsidP="00D100EA">
            <w:pPr>
              <w:rPr>
                <w:sz w:val="16"/>
                <w:szCs w:val="16"/>
              </w:rPr>
            </w:pPr>
            <w:r>
              <w:rPr>
                <w:sz w:val="16"/>
                <w:szCs w:val="16"/>
              </w:rPr>
              <w:t>Ссылка</w:t>
            </w:r>
          </w:p>
        </w:tc>
        <w:tc>
          <w:tcPr>
            <w:tcW w:w="2114" w:type="dxa"/>
            <w:shd w:val="clear" w:color="auto" w:fill="FFFFFF"/>
            <w:vAlign w:val="center"/>
          </w:tcPr>
          <w:p w:rsidR="00E706C9" w:rsidRPr="005F3EA4" w:rsidRDefault="003A3B7A" w:rsidP="00D100EA">
            <w:pPr>
              <w:jc w:val="center"/>
              <w:rPr>
                <w:sz w:val="16"/>
                <w:szCs w:val="16"/>
              </w:rPr>
            </w:pPr>
            <w:hyperlink r:id="rId48" w:history="1">
              <w:r w:rsidR="00E706C9" w:rsidRPr="00613B4C">
                <w:rPr>
                  <w:rStyle w:val="ae"/>
                  <w:sz w:val="16"/>
                  <w:szCs w:val="16"/>
                </w:rPr>
                <w:t>http://nwst.ru/projects</w:t>
              </w:r>
            </w:hyperlink>
            <w:r w:rsidR="00E706C9">
              <w:rPr>
                <w:sz w:val="16"/>
                <w:szCs w:val="16"/>
              </w:rPr>
              <w:t xml:space="preserve"> </w:t>
            </w:r>
          </w:p>
        </w:tc>
        <w:tc>
          <w:tcPr>
            <w:tcW w:w="1985" w:type="dxa"/>
            <w:shd w:val="clear" w:color="auto" w:fill="FFFFFF"/>
            <w:vAlign w:val="center"/>
          </w:tcPr>
          <w:p w:rsidR="00E706C9" w:rsidRPr="005F3EA4" w:rsidRDefault="003A3B7A" w:rsidP="00596996">
            <w:pPr>
              <w:jc w:val="center"/>
              <w:rPr>
                <w:sz w:val="16"/>
                <w:szCs w:val="16"/>
              </w:rPr>
            </w:pPr>
            <w:hyperlink r:id="rId49" w:history="1">
              <w:r w:rsidR="00E706C9" w:rsidRPr="00613B4C">
                <w:rPr>
                  <w:rStyle w:val="ae"/>
                  <w:sz w:val="16"/>
                  <w:szCs w:val="16"/>
                </w:rPr>
                <w:t>http://realldom.com/</w:t>
              </w:r>
            </w:hyperlink>
          </w:p>
        </w:tc>
        <w:tc>
          <w:tcPr>
            <w:tcW w:w="2126" w:type="dxa"/>
            <w:shd w:val="clear" w:color="auto" w:fill="FFFFFF"/>
          </w:tcPr>
          <w:p w:rsidR="00E706C9" w:rsidRPr="005F3EA4" w:rsidRDefault="003A3B7A" w:rsidP="00D100EA">
            <w:pPr>
              <w:jc w:val="center"/>
              <w:rPr>
                <w:sz w:val="16"/>
                <w:szCs w:val="16"/>
              </w:rPr>
            </w:pPr>
            <w:hyperlink r:id="rId50" w:history="1">
              <w:r w:rsidR="00E706C9" w:rsidRPr="00613B4C">
                <w:rPr>
                  <w:rStyle w:val="ae"/>
                  <w:sz w:val="16"/>
                  <w:szCs w:val="16"/>
                </w:rPr>
                <w:t>https://ocomforte.ru/doma/karkasnye-doma.html</w:t>
              </w:r>
            </w:hyperlink>
            <w:r w:rsidR="00E706C9">
              <w:rPr>
                <w:sz w:val="16"/>
                <w:szCs w:val="16"/>
              </w:rPr>
              <w:t xml:space="preserve"> </w:t>
            </w:r>
          </w:p>
        </w:tc>
        <w:tc>
          <w:tcPr>
            <w:tcW w:w="2038" w:type="dxa"/>
            <w:shd w:val="clear" w:color="auto" w:fill="FFFFFF"/>
          </w:tcPr>
          <w:p w:rsidR="00E706C9" w:rsidRPr="005F3EA4" w:rsidRDefault="003A3B7A" w:rsidP="00D100EA">
            <w:pPr>
              <w:jc w:val="center"/>
              <w:rPr>
                <w:sz w:val="16"/>
                <w:szCs w:val="16"/>
              </w:rPr>
            </w:pPr>
            <w:hyperlink r:id="rId51" w:history="1">
              <w:r w:rsidR="00E706C9" w:rsidRPr="00613B4C">
                <w:rPr>
                  <w:rStyle w:val="ae"/>
                  <w:sz w:val="16"/>
                  <w:szCs w:val="16"/>
                </w:rPr>
                <w:t>http://stikcompany.ru/tablica-cen-karkasnyh-domov.html</w:t>
              </w:r>
            </w:hyperlink>
            <w:r w:rsidR="00E706C9">
              <w:rPr>
                <w:sz w:val="16"/>
                <w:szCs w:val="16"/>
              </w:rPr>
              <w:t xml:space="preserve"> </w:t>
            </w:r>
          </w:p>
        </w:tc>
      </w:tr>
      <w:tr w:rsidR="00E706C9" w:rsidRPr="005F3EA4" w:rsidTr="00596996">
        <w:trPr>
          <w:trHeight w:val="340"/>
          <w:jc w:val="center"/>
        </w:trPr>
        <w:tc>
          <w:tcPr>
            <w:tcW w:w="1801" w:type="dxa"/>
            <w:shd w:val="clear" w:color="auto" w:fill="C6D9F1"/>
            <w:vAlign w:val="center"/>
          </w:tcPr>
          <w:p w:rsidR="00E706C9" w:rsidRPr="005F3EA4" w:rsidRDefault="00E706C9" w:rsidP="00D100EA">
            <w:pPr>
              <w:rPr>
                <w:sz w:val="16"/>
                <w:szCs w:val="16"/>
              </w:rPr>
            </w:pPr>
            <w:r>
              <w:rPr>
                <w:sz w:val="16"/>
                <w:szCs w:val="16"/>
              </w:rPr>
              <w:t>Наименование</w:t>
            </w:r>
          </w:p>
        </w:tc>
        <w:tc>
          <w:tcPr>
            <w:tcW w:w="2114" w:type="dxa"/>
            <w:shd w:val="clear" w:color="auto" w:fill="FFFFFF"/>
            <w:vAlign w:val="center"/>
          </w:tcPr>
          <w:p w:rsidR="00E706C9" w:rsidRPr="005F3EA4" w:rsidRDefault="00E706C9" w:rsidP="00D100EA">
            <w:pPr>
              <w:jc w:val="center"/>
              <w:rPr>
                <w:sz w:val="16"/>
                <w:szCs w:val="16"/>
              </w:rPr>
            </w:pPr>
            <w:r>
              <w:rPr>
                <w:sz w:val="16"/>
                <w:szCs w:val="16"/>
              </w:rPr>
              <w:t>ООО «СК СтройТехнологии»</w:t>
            </w:r>
          </w:p>
        </w:tc>
        <w:tc>
          <w:tcPr>
            <w:tcW w:w="1985" w:type="dxa"/>
            <w:shd w:val="clear" w:color="auto" w:fill="FFFFFF"/>
            <w:vAlign w:val="center"/>
          </w:tcPr>
          <w:p w:rsidR="00E706C9" w:rsidRPr="005F3EA4" w:rsidRDefault="00E706C9" w:rsidP="00D100EA">
            <w:pPr>
              <w:jc w:val="center"/>
              <w:rPr>
                <w:sz w:val="16"/>
                <w:szCs w:val="16"/>
              </w:rPr>
            </w:pPr>
            <w:r>
              <w:rPr>
                <w:sz w:val="16"/>
                <w:szCs w:val="16"/>
              </w:rPr>
              <w:t>ООО «РеалДом»</w:t>
            </w:r>
          </w:p>
        </w:tc>
        <w:tc>
          <w:tcPr>
            <w:tcW w:w="2126" w:type="dxa"/>
            <w:shd w:val="clear" w:color="auto" w:fill="FFFFFF"/>
          </w:tcPr>
          <w:p w:rsidR="00E706C9" w:rsidRPr="005F3EA4" w:rsidRDefault="00E706C9" w:rsidP="00D100EA">
            <w:pPr>
              <w:jc w:val="center"/>
              <w:rPr>
                <w:sz w:val="16"/>
                <w:szCs w:val="16"/>
              </w:rPr>
            </w:pPr>
            <w:r>
              <w:rPr>
                <w:sz w:val="16"/>
                <w:szCs w:val="16"/>
              </w:rPr>
              <w:t>Строительная компания «Комфорт-Сервис»</w:t>
            </w:r>
          </w:p>
        </w:tc>
        <w:tc>
          <w:tcPr>
            <w:tcW w:w="2038" w:type="dxa"/>
            <w:shd w:val="clear" w:color="auto" w:fill="FFFFFF"/>
          </w:tcPr>
          <w:p w:rsidR="00E706C9" w:rsidRPr="005F3EA4" w:rsidRDefault="00E706C9" w:rsidP="00685B33">
            <w:pPr>
              <w:jc w:val="center"/>
              <w:rPr>
                <w:sz w:val="16"/>
                <w:szCs w:val="16"/>
              </w:rPr>
            </w:pPr>
            <w:r>
              <w:rPr>
                <w:sz w:val="16"/>
                <w:szCs w:val="16"/>
              </w:rPr>
              <w:t>Строительная компания «Стик»</w:t>
            </w:r>
          </w:p>
        </w:tc>
      </w:tr>
      <w:tr w:rsidR="00E706C9" w:rsidRPr="005F3EA4" w:rsidTr="00596996">
        <w:trPr>
          <w:trHeight w:val="340"/>
          <w:jc w:val="center"/>
        </w:trPr>
        <w:tc>
          <w:tcPr>
            <w:tcW w:w="1801" w:type="dxa"/>
            <w:shd w:val="clear" w:color="auto" w:fill="C6D9F1"/>
            <w:vAlign w:val="center"/>
          </w:tcPr>
          <w:p w:rsidR="00E706C9" w:rsidRPr="005F3EA4" w:rsidRDefault="00E706C9" w:rsidP="00D100EA">
            <w:pPr>
              <w:rPr>
                <w:sz w:val="16"/>
                <w:szCs w:val="16"/>
              </w:rPr>
            </w:pPr>
            <w:r w:rsidRPr="005F3EA4">
              <w:rPr>
                <w:sz w:val="16"/>
                <w:szCs w:val="16"/>
              </w:rPr>
              <w:t>Цена предложения за 1 кв.м, руб.</w:t>
            </w:r>
          </w:p>
        </w:tc>
        <w:tc>
          <w:tcPr>
            <w:tcW w:w="2114" w:type="dxa"/>
            <w:shd w:val="clear" w:color="auto" w:fill="FFFFFF"/>
            <w:vAlign w:val="center"/>
          </w:tcPr>
          <w:p w:rsidR="00E706C9" w:rsidRPr="005F3EA4" w:rsidRDefault="00E706C9" w:rsidP="00D100EA">
            <w:pPr>
              <w:jc w:val="center"/>
              <w:rPr>
                <w:sz w:val="16"/>
                <w:szCs w:val="16"/>
              </w:rPr>
            </w:pPr>
            <w:r>
              <w:rPr>
                <w:sz w:val="16"/>
                <w:szCs w:val="16"/>
              </w:rPr>
              <w:t>16000,00 руб.</w:t>
            </w:r>
          </w:p>
        </w:tc>
        <w:tc>
          <w:tcPr>
            <w:tcW w:w="1985" w:type="dxa"/>
            <w:shd w:val="clear" w:color="auto" w:fill="FFFFFF"/>
            <w:vAlign w:val="center"/>
          </w:tcPr>
          <w:p w:rsidR="00E706C9" w:rsidRPr="005F3EA4" w:rsidRDefault="00E706C9" w:rsidP="00D100EA">
            <w:pPr>
              <w:jc w:val="center"/>
              <w:rPr>
                <w:sz w:val="16"/>
                <w:szCs w:val="16"/>
              </w:rPr>
            </w:pPr>
            <w:r>
              <w:rPr>
                <w:sz w:val="16"/>
                <w:szCs w:val="16"/>
              </w:rPr>
              <w:t>14000,00 руб.</w:t>
            </w:r>
          </w:p>
        </w:tc>
        <w:tc>
          <w:tcPr>
            <w:tcW w:w="2126" w:type="dxa"/>
            <w:shd w:val="clear" w:color="auto" w:fill="FFFFFF"/>
            <w:vAlign w:val="center"/>
          </w:tcPr>
          <w:p w:rsidR="00E706C9" w:rsidRPr="005F3EA4" w:rsidRDefault="00E706C9" w:rsidP="00D100EA">
            <w:pPr>
              <w:jc w:val="center"/>
              <w:rPr>
                <w:sz w:val="16"/>
                <w:szCs w:val="16"/>
              </w:rPr>
            </w:pPr>
            <w:r>
              <w:rPr>
                <w:sz w:val="16"/>
                <w:szCs w:val="16"/>
              </w:rPr>
              <w:t>12000,00 руб.</w:t>
            </w:r>
          </w:p>
        </w:tc>
        <w:tc>
          <w:tcPr>
            <w:tcW w:w="2038" w:type="dxa"/>
            <w:shd w:val="clear" w:color="auto" w:fill="FFFFFF"/>
            <w:vAlign w:val="center"/>
          </w:tcPr>
          <w:p w:rsidR="00E706C9" w:rsidRPr="005F3EA4" w:rsidRDefault="00E706C9" w:rsidP="00D100EA">
            <w:pPr>
              <w:jc w:val="center"/>
              <w:rPr>
                <w:sz w:val="16"/>
                <w:szCs w:val="16"/>
              </w:rPr>
            </w:pPr>
            <w:r>
              <w:rPr>
                <w:sz w:val="16"/>
                <w:szCs w:val="16"/>
              </w:rPr>
              <w:t>22000,00 руб</w:t>
            </w:r>
          </w:p>
        </w:tc>
      </w:tr>
      <w:tr w:rsidR="00E706C9" w:rsidRPr="005F3EA4" w:rsidTr="00DC7DD9">
        <w:trPr>
          <w:trHeight w:val="340"/>
          <w:jc w:val="center"/>
        </w:trPr>
        <w:tc>
          <w:tcPr>
            <w:tcW w:w="1801" w:type="dxa"/>
            <w:tcBorders>
              <w:bottom w:val="thinThickSmallGap" w:sz="12" w:space="0" w:color="auto"/>
            </w:tcBorders>
            <w:shd w:val="clear" w:color="auto" w:fill="C6D9F1"/>
            <w:vAlign w:val="center"/>
          </w:tcPr>
          <w:p w:rsidR="00E706C9" w:rsidRPr="005F3EA4" w:rsidRDefault="00E706C9" w:rsidP="00D100EA">
            <w:pPr>
              <w:rPr>
                <w:sz w:val="16"/>
                <w:szCs w:val="16"/>
              </w:rPr>
            </w:pPr>
            <w:r>
              <w:rPr>
                <w:sz w:val="16"/>
                <w:szCs w:val="16"/>
              </w:rPr>
              <w:t>Среднее значение</w:t>
            </w:r>
          </w:p>
        </w:tc>
        <w:tc>
          <w:tcPr>
            <w:tcW w:w="8263" w:type="dxa"/>
            <w:gridSpan w:val="4"/>
            <w:tcBorders>
              <w:bottom w:val="thinThickSmallGap" w:sz="12" w:space="0" w:color="auto"/>
            </w:tcBorders>
            <w:shd w:val="clear" w:color="auto" w:fill="FFFFFF"/>
            <w:vAlign w:val="center"/>
          </w:tcPr>
          <w:p w:rsidR="00E706C9" w:rsidRDefault="00E706C9" w:rsidP="00D100EA">
            <w:pPr>
              <w:jc w:val="center"/>
              <w:rPr>
                <w:sz w:val="16"/>
                <w:szCs w:val="16"/>
              </w:rPr>
            </w:pPr>
            <w:r>
              <w:rPr>
                <w:sz w:val="16"/>
                <w:szCs w:val="16"/>
              </w:rPr>
              <w:t>16000,00 руб.</w:t>
            </w:r>
          </w:p>
        </w:tc>
      </w:tr>
    </w:tbl>
    <w:p w:rsidR="00E706C9" w:rsidRDefault="00E706C9" w:rsidP="00C25E12">
      <w:pPr>
        <w:pStyle w:val="a7"/>
        <w:spacing w:before="0" w:line="240" w:lineRule="auto"/>
        <w:jc w:val="both"/>
        <w:rPr>
          <w:b/>
          <w:sz w:val="24"/>
          <w:szCs w:val="24"/>
          <w:u w:val="single"/>
        </w:rPr>
      </w:pPr>
    </w:p>
    <w:p w:rsidR="00E706C9" w:rsidRDefault="00E706C9" w:rsidP="00C25E12">
      <w:pPr>
        <w:pStyle w:val="a7"/>
        <w:spacing w:before="0" w:line="240" w:lineRule="auto"/>
        <w:jc w:val="both"/>
        <w:rPr>
          <w:sz w:val="24"/>
          <w:szCs w:val="24"/>
        </w:rPr>
      </w:pPr>
      <w:r>
        <w:rPr>
          <w:sz w:val="24"/>
          <w:szCs w:val="24"/>
        </w:rPr>
        <w:tab/>
      </w:r>
      <w:r w:rsidRPr="00DC7DD9">
        <w:rPr>
          <w:sz w:val="24"/>
          <w:szCs w:val="24"/>
        </w:rPr>
        <w:t xml:space="preserve">Общая площадь объекта оценки </w:t>
      </w:r>
      <w:r>
        <w:rPr>
          <w:sz w:val="24"/>
          <w:szCs w:val="24"/>
        </w:rPr>
        <w:t>128 м</w:t>
      </w:r>
      <w:r>
        <w:rPr>
          <w:sz w:val="24"/>
          <w:szCs w:val="24"/>
          <w:vertAlign w:val="superscript"/>
        </w:rPr>
        <w:t xml:space="preserve">2 </w:t>
      </w:r>
      <w:r>
        <w:rPr>
          <w:sz w:val="24"/>
          <w:szCs w:val="24"/>
        </w:rPr>
        <w:t>, средняя цена за строительство аналогичного по характеристикам здания (под ключ) 16000,00 руб., таким образом стоимость постройки аналогичного здания составит:</w:t>
      </w:r>
    </w:p>
    <w:p w:rsidR="00E706C9" w:rsidRDefault="00E706C9" w:rsidP="00DC7DD9">
      <w:pPr>
        <w:pStyle w:val="a7"/>
        <w:spacing w:before="0" w:line="240" w:lineRule="auto"/>
        <w:jc w:val="center"/>
        <w:rPr>
          <w:b/>
          <w:sz w:val="24"/>
          <w:szCs w:val="24"/>
        </w:rPr>
      </w:pPr>
      <w:r>
        <w:rPr>
          <w:b/>
          <w:sz w:val="24"/>
          <w:szCs w:val="24"/>
        </w:rPr>
        <w:t>128 м</w:t>
      </w:r>
      <w:r>
        <w:rPr>
          <w:b/>
          <w:sz w:val="24"/>
          <w:szCs w:val="24"/>
          <w:vertAlign w:val="superscript"/>
        </w:rPr>
        <w:t xml:space="preserve">2 </w:t>
      </w:r>
      <w:r>
        <w:rPr>
          <w:b/>
          <w:sz w:val="24"/>
          <w:szCs w:val="24"/>
        </w:rPr>
        <w:t>* 16000,00 руб. = 2 048 000,00 руб.</w:t>
      </w:r>
    </w:p>
    <w:p w:rsidR="00E706C9" w:rsidRDefault="00E706C9" w:rsidP="00DC7DD9">
      <w:pPr>
        <w:pStyle w:val="a7"/>
        <w:spacing w:before="0" w:line="240" w:lineRule="auto"/>
        <w:jc w:val="center"/>
        <w:rPr>
          <w:b/>
          <w:sz w:val="24"/>
          <w:szCs w:val="24"/>
        </w:rPr>
      </w:pPr>
    </w:p>
    <w:p w:rsidR="00E706C9" w:rsidRDefault="00E706C9" w:rsidP="00DC7DD9">
      <w:pPr>
        <w:pStyle w:val="a7"/>
        <w:tabs>
          <w:tab w:val="clear" w:pos="1134"/>
          <w:tab w:val="left" w:pos="0"/>
        </w:tabs>
        <w:spacing w:before="0" w:line="240" w:lineRule="auto"/>
        <w:jc w:val="both"/>
        <w:rPr>
          <w:sz w:val="24"/>
          <w:szCs w:val="24"/>
        </w:rPr>
      </w:pPr>
      <w:r>
        <w:rPr>
          <w:b/>
          <w:sz w:val="24"/>
          <w:szCs w:val="24"/>
        </w:rPr>
        <w:tab/>
      </w:r>
      <w:r>
        <w:rPr>
          <w:sz w:val="24"/>
          <w:szCs w:val="24"/>
        </w:rPr>
        <w:t>Рассчитанный физический износ здания – 12%.</w:t>
      </w:r>
    </w:p>
    <w:p w:rsidR="00E706C9" w:rsidRDefault="00E706C9" w:rsidP="00DC7DD9">
      <w:pPr>
        <w:pStyle w:val="a7"/>
        <w:tabs>
          <w:tab w:val="clear" w:pos="1134"/>
          <w:tab w:val="left" w:pos="0"/>
        </w:tabs>
        <w:spacing w:before="0" w:line="240" w:lineRule="auto"/>
        <w:jc w:val="both"/>
        <w:rPr>
          <w:sz w:val="24"/>
          <w:szCs w:val="24"/>
        </w:rPr>
      </w:pPr>
      <w:r>
        <w:rPr>
          <w:sz w:val="24"/>
          <w:szCs w:val="24"/>
        </w:rPr>
        <w:tab/>
        <w:t>Таким образом, рыночная стоимость административного здания составляет:</w:t>
      </w:r>
    </w:p>
    <w:p w:rsidR="00E706C9" w:rsidRDefault="00E706C9" w:rsidP="00DC7DD9">
      <w:pPr>
        <w:pStyle w:val="a7"/>
        <w:tabs>
          <w:tab w:val="clear" w:pos="1134"/>
          <w:tab w:val="left" w:pos="0"/>
        </w:tabs>
        <w:spacing w:before="0" w:line="240" w:lineRule="auto"/>
        <w:jc w:val="center"/>
        <w:rPr>
          <w:b/>
          <w:sz w:val="24"/>
          <w:szCs w:val="24"/>
        </w:rPr>
      </w:pPr>
      <w:r>
        <w:rPr>
          <w:b/>
          <w:sz w:val="24"/>
          <w:szCs w:val="24"/>
        </w:rPr>
        <w:t>2 048 000,00 – 12% = 1 802 240,00 руб.</w:t>
      </w:r>
    </w:p>
    <w:p w:rsidR="00E706C9" w:rsidRDefault="00E706C9" w:rsidP="00DC7DD9">
      <w:pPr>
        <w:pStyle w:val="a7"/>
        <w:tabs>
          <w:tab w:val="clear" w:pos="1134"/>
          <w:tab w:val="left" w:pos="0"/>
        </w:tabs>
        <w:spacing w:before="0" w:line="240" w:lineRule="auto"/>
        <w:jc w:val="center"/>
        <w:rPr>
          <w:b/>
          <w:sz w:val="24"/>
          <w:szCs w:val="24"/>
        </w:rPr>
      </w:pPr>
    </w:p>
    <w:p w:rsidR="00E706C9" w:rsidRPr="003A7C17" w:rsidRDefault="00E706C9" w:rsidP="00DC7DD9">
      <w:pPr>
        <w:ind w:left="709"/>
        <w:jc w:val="both"/>
        <w:rPr>
          <w:b/>
        </w:rPr>
      </w:pPr>
      <w:r>
        <w:rPr>
          <w:b/>
        </w:rPr>
        <w:t>Деревянные бытовки.</w:t>
      </w:r>
    </w:p>
    <w:tbl>
      <w:tblPr>
        <w:tblW w:w="10137" w:type="dxa"/>
        <w:jc w:val="center"/>
        <w:tblBorders>
          <w:top w:val="thickThinSmallGap" w:sz="12" w:space="0" w:color="auto"/>
          <w:left w:val="thickThinSmallGap" w:sz="12" w:space="0" w:color="auto"/>
          <w:bottom w:val="thinThickSmallGap" w:sz="12" w:space="0" w:color="auto"/>
          <w:right w:val="thinThickSmallGap" w:sz="12" w:space="0" w:color="auto"/>
          <w:insideH w:val="single" w:sz="4" w:space="0" w:color="auto"/>
          <w:insideV w:val="single" w:sz="4" w:space="0" w:color="auto"/>
        </w:tblBorders>
        <w:tblLayout w:type="fixed"/>
        <w:tblLook w:val="0000" w:firstRow="0" w:lastRow="0" w:firstColumn="0" w:lastColumn="0" w:noHBand="0" w:noVBand="0"/>
      </w:tblPr>
      <w:tblGrid>
        <w:gridCol w:w="4395"/>
        <w:gridCol w:w="5742"/>
      </w:tblGrid>
      <w:tr w:rsidR="00E706C9" w:rsidRPr="00002DDF" w:rsidTr="00DC7DD9">
        <w:trPr>
          <w:jc w:val="center"/>
        </w:trPr>
        <w:tc>
          <w:tcPr>
            <w:tcW w:w="4395" w:type="dxa"/>
            <w:tcBorders>
              <w:top w:val="thickThinSmallGap" w:sz="12" w:space="0" w:color="auto"/>
            </w:tcBorders>
            <w:shd w:val="clear" w:color="auto" w:fill="DBE5F1"/>
          </w:tcPr>
          <w:p w:rsidR="00E706C9" w:rsidRPr="00C46803" w:rsidRDefault="00E706C9" w:rsidP="00DC7DD9">
            <w:pPr>
              <w:pStyle w:val="5"/>
              <w:spacing w:before="0"/>
              <w:jc w:val="center"/>
              <w:rPr>
                <w:rFonts w:ascii="Times New Roman" w:hAnsi="Times New Roman"/>
                <w:b/>
                <w:sz w:val="16"/>
                <w:szCs w:val="16"/>
              </w:rPr>
            </w:pPr>
            <w:r w:rsidRPr="00C46803">
              <w:rPr>
                <w:rFonts w:ascii="Times New Roman" w:hAnsi="Times New Roman"/>
                <w:b/>
                <w:sz w:val="16"/>
                <w:szCs w:val="16"/>
              </w:rPr>
              <w:t>Показатель</w:t>
            </w:r>
          </w:p>
        </w:tc>
        <w:tc>
          <w:tcPr>
            <w:tcW w:w="5742" w:type="dxa"/>
            <w:tcBorders>
              <w:top w:val="thickThinSmallGap" w:sz="12" w:space="0" w:color="auto"/>
            </w:tcBorders>
            <w:shd w:val="clear" w:color="auto" w:fill="DBE5F1"/>
          </w:tcPr>
          <w:p w:rsidR="00E706C9" w:rsidRPr="00C46803" w:rsidRDefault="00E706C9" w:rsidP="00DC7DD9">
            <w:pPr>
              <w:pStyle w:val="5"/>
              <w:spacing w:before="0"/>
              <w:jc w:val="center"/>
              <w:rPr>
                <w:rFonts w:ascii="Times New Roman" w:hAnsi="Times New Roman"/>
                <w:b/>
                <w:sz w:val="16"/>
                <w:szCs w:val="16"/>
              </w:rPr>
            </w:pPr>
            <w:r w:rsidRPr="00C46803">
              <w:rPr>
                <w:rFonts w:ascii="Times New Roman" w:hAnsi="Times New Roman"/>
                <w:b/>
                <w:sz w:val="16"/>
                <w:szCs w:val="16"/>
              </w:rPr>
              <w:t>Описание или характеристика показателя</w:t>
            </w:r>
          </w:p>
        </w:tc>
      </w:tr>
      <w:tr w:rsidR="00E706C9" w:rsidRPr="00002DDF" w:rsidTr="00DC7DD9">
        <w:trPr>
          <w:jc w:val="center"/>
        </w:trPr>
        <w:tc>
          <w:tcPr>
            <w:tcW w:w="4395" w:type="dxa"/>
            <w:shd w:val="clear" w:color="auto" w:fill="DBE5F1"/>
          </w:tcPr>
          <w:p w:rsidR="00E706C9" w:rsidRPr="00002DDF" w:rsidRDefault="00E706C9" w:rsidP="00DC7DD9">
            <w:pPr>
              <w:rPr>
                <w:b/>
                <w:sz w:val="16"/>
                <w:szCs w:val="16"/>
              </w:rPr>
            </w:pPr>
            <w:r>
              <w:rPr>
                <w:b/>
                <w:sz w:val="16"/>
                <w:szCs w:val="16"/>
              </w:rPr>
              <w:t>Имущественные права на объект оценки:</w:t>
            </w:r>
          </w:p>
        </w:tc>
        <w:tc>
          <w:tcPr>
            <w:tcW w:w="5742" w:type="dxa"/>
            <w:vAlign w:val="center"/>
          </w:tcPr>
          <w:p w:rsidR="00E706C9" w:rsidRPr="002457A5" w:rsidRDefault="00E706C9" w:rsidP="00DC7DD9">
            <w:pPr>
              <w:pStyle w:val="32"/>
            </w:pPr>
            <w:r w:rsidRPr="002457A5">
              <w:t>Право собственности.</w:t>
            </w:r>
          </w:p>
        </w:tc>
      </w:tr>
      <w:tr w:rsidR="00E706C9" w:rsidRPr="00002DDF" w:rsidTr="00DC7DD9">
        <w:trPr>
          <w:jc w:val="center"/>
        </w:trPr>
        <w:tc>
          <w:tcPr>
            <w:tcW w:w="4395" w:type="dxa"/>
            <w:shd w:val="clear" w:color="auto" w:fill="DBE5F1"/>
          </w:tcPr>
          <w:p w:rsidR="00E706C9" w:rsidRPr="00002DDF" w:rsidRDefault="00E706C9" w:rsidP="00DC7DD9">
            <w:pPr>
              <w:rPr>
                <w:b/>
                <w:sz w:val="16"/>
                <w:szCs w:val="16"/>
              </w:rPr>
            </w:pPr>
            <w:r>
              <w:rPr>
                <w:b/>
                <w:sz w:val="16"/>
                <w:szCs w:val="16"/>
              </w:rPr>
              <w:t>Правообладатель имущества:</w:t>
            </w:r>
          </w:p>
        </w:tc>
        <w:tc>
          <w:tcPr>
            <w:tcW w:w="5742" w:type="dxa"/>
            <w:vAlign w:val="center"/>
          </w:tcPr>
          <w:p w:rsidR="00E706C9" w:rsidRPr="002457A5" w:rsidRDefault="00E706C9" w:rsidP="00DC7DD9">
            <w:pPr>
              <w:pStyle w:val="32"/>
            </w:pPr>
            <w:r>
              <w:t>ООО «Автошкола Таксопарк плюс»</w:t>
            </w:r>
          </w:p>
        </w:tc>
      </w:tr>
      <w:tr w:rsidR="00E706C9" w:rsidRPr="00002DDF" w:rsidTr="00DC7DD9">
        <w:trPr>
          <w:jc w:val="center"/>
        </w:trPr>
        <w:tc>
          <w:tcPr>
            <w:tcW w:w="4395" w:type="dxa"/>
            <w:shd w:val="clear" w:color="auto" w:fill="DBE5F1"/>
          </w:tcPr>
          <w:p w:rsidR="00E706C9" w:rsidRPr="00002DDF" w:rsidRDefault="00E706C9" w:rsidP="00DC7DD9">
            <w:pPr>
              <w:rPr>
                <w:b/>
                <w:sz w:val="16"/>
                <w:szCs w:val="16"/>
              </w:rPr>
            </w:pPr>
            <w:r>
              <w:rPr>
                <w:b/>
                <w:sz w:val="16"/>
                <w:szCs w:val="16"/>
              </w:rPr>
              <w:t xml:space="preserve">Существенные ограничения (обременение) права: </w:t>
            </w:r>
          </w:p>
        </w:tc>
        <w:tc>
          <w:tcPr>
            <w:tcW w:w="5742" w:type="dxa"/>
            <w:vAlign w:val="center"/>
          </w:tcPr>
          <w:p w:rsidR="00E706C9" w:rsidRPr="00E038CB" w:rsidRDefault="00E706C9" w:rsidP="00DC7DD9">
            <w:pPr>
              <w:rPr>
                <w:sz w:val="16"/>
                <w:szCs w:val="16"/>
              </w:rPr>
            </w:pPr>
            <w:r>
              <w:rPr>
                <w:sz w:val="16"/>
                <w:szCs w:val="16"/>
              </w:rPr>
              <w:t>Не установлено.</w:t>
            </w:r>
          </w:p>
        </w:tc>
      </w:tr>
      <w:tr w:rsidR="00E706C9" w:rsidRPr="00002DDF" w:rsidTr="00DC7DD9">
        <w:trPr>
          <w:jc w:val="center"/>
        </w:trPr>
        <w:tc>
          <w:tcPr>
            <w:tcW w:w="4395" w:type="dxa"/>
            <w:shd w:val="clear" w:color="auto" w:fill="DBE5F1"/>
          </w:tcPr>
          <w:p w:rsidR="00E706C9" w:rsidRPr="00002DDF" w:rsidRDefault="00E706C9" w:rsidP="00DC7DD9">
            <w:pPr>
              <w:rPr>
                <w:b/>
                <w:sz w:val="16"/>
                <w:szCs w:val="16"/>
              </w:rPr>
            </w:pPr>
            <w:r>
              <w:rPr>
                <w:b/>
                <w:sz w:val="16"/>
                <w:szCs w:val="16"/>
              </w:rPr>
              <w:t>Текущее использование:</w:t>
            </w:r>
          </w:p>
        </w:tc>
        <w:tc>
          <w:tcPr>
            <w:tcW w:w="5742" w:type="dxa"/>
            <w:vAlign w:val="center"/>
          </w:tcPr>
          <w:p w:rsidR="00E706C9" w:rsidRPr="00E038CB" w:rsidRDefault="00E706C9" w:rsidP="00DC7DD9">
            <w:pPr>
              <w:rPr>
                <w:sz w:val="16"/>
                <w:szCs w:val="16"/>
              </w:rPr>
            </w:pPr>
            <w:r>
              <w:rPr>
                <w:sz w:val="16"/>
                <w:szCs w:val="16"/>
              </w:rPr>
              <w:t>Коммерческое,  (для хозяйственной деятельности)</w:t>
            </w:r>
          </w:p>
        </w:tc>
      </w:tr>
      <w:tr w:rsidR="00E706C9" w:rsidRPr="00002DDF" w:rsidTr="00DC7DD9">
        <w:trPr>
          <w:jc w:val="center"/>
        </w:trPr>
        <w:tc>
          <w:tcPr>
            <w:tcW w:w="4395" w:type="dxa"/>
            <w:shd w:val="clear" w:color="auto" w:fill="DBE5F1"/>
          </w:tcPr>
          <w:p w:rsidR="00E706C9" w:rsidRPr="00002DDF" w:rsidRDefault="00E706C9" w:rsidP="00DC7DD9">
            <w:pPr>
              <w:rPr>
                <w:b/>
                <w:sz w:val="16"/>
                <w:szCs w:val="16"/>
              </w:rPr>
            </w:pPr>
            <w:r w:rsidRPr="00002DDF">
              <w:rPr>
                <w:b/>
                <w:sz w:val="16"/>
                <w:szCs w:val="16"/>
              </w:rPr>
              <w:t>Год постройки</w:t>
            </w:r>
            <w:r>
              <w:rPr>
                <w:b/>
                <w:sz w:val="16"/>
                <w:szCs w:val="16"/>
              </w:rPr>
              <w:t>:</w:t>
            </w:r>
          </w:p>
        </w:tc>
        <w:tc>
          <w:tcPr>
            <w:tcW w:w="5742" w:type="dxa"/>
            <w:vAlign w:val="center"/>
          </w:tcPr>
          <w:p w:rsidR="00E706C9" w:rsidRPr="00F53E6A" w:rsidRDefault="00E706C9" w:rsidP="00DC7DD9">
            <w:pPr>
              <w:pStyle w:val="32"/>
            </w:pPr>
            <w:r>
              <w:t>н/у</w:t>
            </w:r>
          </w:p>
        </w:tc>
      </w:tr>
      <w:tr w:rsidR="00E706C9" w:rsidRPr="00002DDF" w:rsidTr="00DC7DD9">
        <w:trPr>
          <w:jc w:val="center"/>
        </w:trPr>
        <w:tc>
          <w:tcPr>
            <w:tcW w:w="4395" w:type="dxa"/>
            <w:shd w:val="clear" w:color="auto" w:fill="DBE5F1"/>
          </w:tcPr>
          <w:p w:rsidR="00E706C9" w:rsidRPr="00002DDF" w:rsidRDefault="00E706C9" w:rsidP="00DC7DD9">
            <w:pPr>
              <w:rPr>
                <w:b/>
                <w:sz w:val="16"/>
                <w:szCs w:val="16"/>
              </w:rPr>
            </w:pPr>
            <w:r w:rsidRPr="00002DDF">
              <w:rPr>
                <w:b/>
                <w:sz w:val="16"/>
                <w:szCs w:val="16"/>
              </w:rPr>
              <w:t>Материал наружных стен</w:t>
            </w:r>
            <w:r>
              <w:rPr>
                <w:b/>
                <w:sz w:val="16"/>
                <w:szCs w:val="16"/>
              </w:rPr>
              <w:t>:</w:t>
            </w:r>
          </w:p>
        </w:tc>
        <w:tc>
          <w:tcPr>
            <w:tcW w:w="5742" w:type="dxa"/>
            <w:vAlign w:val="center"/>
          </w:tcPr>
          <w:p w:rsidR="00E706C9" w:rsidRPr="00F53E6A" w:rsidRDefault="00E706C9" w:rsidP="00DC7DD9">
            <w:pPr>
              <w:pStyle w:val="32"/>
            </w:pPr>
            <w:r>
              <w:t>Досчатый</w:t>
            </w:r>
          </w:p>
        </w:tc>
      </w:tr>
      <w:tr w:rsidR="00E706C9" w:rsidRPr="00002DDF" w:rsidTr="00DC7DD9">
        <w:trPr>
          <w:jc w:val="center"/>
        </w:trPr>
        <w:tc>
          <w:tcPr>
            <w:tcW w:w="4395" w:type="dxa"/>
            <w:shd w:val="clear" w:color="auto" w:fill="DBE5F1"/>
          </w:tcPr>
          <w:p w:rsidR="00E706C9" w:rsidRPr="00002DDF" w:rsidRDefault="00E706C9" w:rsidP="00DC7DD9">
            <w:pPr>
              <w:rPr>
                <w:b/>
                <w:sz w:val="16"/>
                <w:szCs w:val="16"/>
              </w:rPr>
            </w:pPr>
            <w:r>
              <w:rPr>
                <w:b/>
                <w:sz w:val="16"/>
                <w:szCs w:val="16"/>
              </w:rPr>
              <w:t>Общая площадь, кв.м.:</w:t>
            </w:r>
          </w:p>
        </w:tc>
        <w:tc>
          <w:tcPr>
            <w:tcW w:w="5742" w:type="dxa"/>
            <w:vAlign w:val="center"/>
          </w:tcPr>
          <w:p w:rsidR="00E706C9" w:rsidRPr="00622318" w:rsidRDefault="00E706C9" w:rsidP="006E720D">
            <w:pPr>
              <w:rPr>
                <w:sz w:val="16"/>
                <w:szCs w:val="16"/>
                <w:vertAlign w:val="superscript"/>
              </w:rPr>
            </w:pPr>
            <w:r>
              <w:rPr>
                <w:sz w:val="16"/>
                <w:szCs w:val="16"/>
              </w:rPr>
              <w:t>13,8 м</w:t>
            </w:r>
            <w:r>
              <w:rPr>
                <w:sz w:val="16"/>
                <w:szCs w:val="16"/>
                <w:vertAlign w:val="superscript"/>
              </w:rPr>
              <w:t>2</w:t>
            </w:r>
          </w:p>
        </w:tc>
      </w:tr>
      <w:tr w:rsidR="00E706C9" w:rsidRPr="00002DDF" w:rsidTr="00DC7DD9">
        <w:trPr>
          <w:jc w:val="center"/>
        </w:trPr>
        <w:tc>
          <w:tcPr>
            <w:tcW w:w="4395" w:type="dxa"/>
            <w:shd w:val="clear" w:color="auto" w:fill="DBE5F1"/>
          </w:tcPr>
          <w:p w:rsidR="00E706C9" w:rsidRPr="00002DDF" w:rsidRDefault="00E706C9" w:rsidP="00DC7DD9">
            <w:pPr>
              <w:rPr>
                <w:b/>
                <w:sz w:val="16"/>
                <w:szCs w:val="16"/>
              </w:rPr>
            </w:pPr>
            <w:r>
              <w:rPr>
                <w:b/>
                <w:sz w:val="16"/>
                <w:szCs w:val="16"/>
              </w:rPr>
              <w:t>Внутренняя отделка и оборудование помещений:</w:t>
            </w:r>
          </w:p>
        </w:tc>
        <w:tc>
          <w:tcPr>
            <w:tcW w:w="5742" w:type="dxa"/>
            <w:vAlign w:val="center"/>
          </w:tcPr>
          <w:p w:rsidR="00E706C9" w:rsidRPr="00E038CB" w:rsidRDefault="00E706C9" w:rsidP="00DC7DD9">
            <w:pPr>
              <w:rPr>
                <w:sz w:val="16"/>
                <w:szCs w:val="16"/>
              </w:rPr>
            </w:pPr>
            <w:r>
              <w:rPr>
                <w:sz w:val="16"/>
                <w:szCs w:val="16"/>
              </w:rPr>
              <w:t>Дерево (Вагонка)</w:t>
            </w:r>
          </w:p>
        </w:tc>
      </w:tr>
      <w:tr w:rsidR="00E706C9" w:rsidRPr="00002DDF" w:rsidTr="00DC7DD9">
        <w:trPr>
          <w:jc w:val="center"/>
        </w:trPr>
        <w:tc>
          <w:tcPr>
            <w:tcW w:w="4395" w:type="dxa"/>
            <w:shd w:val="clear" w:color="auto" w:fill="DBE5F1"/>
          </w:tcPr>
          <w:p w:rsidR="00E706C9" w:rsidRDefault="00E706C9" w:rsidP="00DC7DD9">
            <w:pPr>
              <w:rPr>
                <w:b/>
                <w:sz w:val="16"/>
                <w:szCs w:val="16"/>
              </w:rPr>
            </w:pPr>
            <w:r>
              <w:rPr>
                <w:b/>
                <w:sz w:val="16"/>
                <w:szCs w:val="16"/>
              </w:rPr>
              <w:t>Внешняя отделка:</w:t>
            </w:r>
          </w:p>
        </w:tc>
        <w:tc>
          <w:tcPr>
            <w:tcW w:w="5742" w:type="dxa"/>
            <w:vAlign w:val="center"/>
          </w:tcPr>
          <w:p w:rsidR="00E706C9" w:rsidRDefault="00E706C9" w:rsidP="00DC7DD9">
            <w:pPr>
              <w:rPr>
                <w:sz w:val="16"/>
                <w:szCs w:val="16"/>
              </w:rPr>
            </w:pPr>
            <w:r>
              <w:rPr>
                <w:sz w:val="16"/>
                <w:szCs w:val="16"/>
              </w:rPr>
              <w:t>Сайдинг панели.</w:t>
            </w:r>
          </w:p>
        </w:tc>
      </w:tr>
      <w:tr w:rsidR="00E706C9" w:rsidRPr="00002DDF" w:rsidTr="00DC7DD9">
        <w:trPr>
          <w:jc w:val="center"/>
        </w:trPr>
        <w:tc>
          <w:tcPr>
            <w:tcW w:w="4395" w:type="dxa"/>
            <w:shd w:val="clear" w:color="auto" w:fill="DBE5F1"/>
          </w:tcPr>
          <w:p w:rsidR="00E706C9" w:rsidRDefault="00E706C9" w:rsidP="00DC7DD9">
            <w:pPr>
              <w:rPr>
                <w:b/>
                <w:sz w:val="16"/>
                <w:szCs w:val="16"/>
              </w:rPr>
            </w:pPr>
            <w:r>
              <w:rPr>
                <w:b/>
                <w:sz w:val="16"/>
                <w:szCs w:val="16"/>
              </w:rPr>
              <w:t>Крыша:</w:t>
            </w:r>
          </w:p>
        </w:tc>
        <w:tc>
          <w:tcPr>
            <w:tcW w:w="5742" w:type="dxa"/>
            <w:vAlign w:val="center"/>
          </w:tcPr>
          <w:p w:rsidR="00E706C9" w:rsidRDefault="00E706C9" w:rsidP="00DC7DD9">
            <w:pPr>
              <w:rPr>
                <w:sz w:val="16"/>
                <w:szCs w:val="16"/>
              </w:rPr>
            </w:pPr>
            <w:r>
              <w:rPr>
                <w:sz w:val="16"/>
                <w:szCs w:val="16"/>
              </w:rPr>
              <w:t>Рубероид</w:t>
            </w:r>
          </w:p>
        </w:tc>
      </w:tr>
      <w:tr w:rsidR="00E706C9" w:rsidRPr="00002DDF" w:rsidTr="00DC7DD9">
        <w:trPr>
          <w:jc w:val="center"/>
        </w:trPr>
        <w:tc>
          <w:tcPr>
            <w:tcW w:w="4395" w:type="dxa"/>
            <w:tcBorders>
              <w:bottom w:val="thinThickSmallGap" w:sz="12" w:space="0" w:color="auto"/>
            </w:tcBorders>
            <w:shd w:val="clear" w:color="auto" w:fill="DBE5F1"/>
          </w:tcPr>
          <w:p w:rsidR="00E706C9" w:rsidRDefault="00E706C9" w:rsidP="00DC7DD9">
            <w:pPr>
              <w:rPr>
                <w:b/>
                <w:sz w:val="16"/>
                <w:szCs w:val="16"/>
              </w:rPr>
            </w:pPr>
            <w:r>
              <w:rPr>
                <w:b/>
                <w:sz w:val="16"/>
                <w:szCs w:val="16"/>
              </w:rPr>
              <w:t>Состояние объекта:</w:t>
            </w:r>
          </w:p>
        </w:tc>
        <w:tc>
          <w:tcPr>
            <w:tcW w:w="5742" w:type="dxa"/>
            <w:tcBorders>
              <w:bottom w:val="thinThickSmallGap" w:sz="12" w:space="0" w:color="auto"/>
            </w:tcBorders>
            <w:vAlign w:val="center"/>
          </w:tcPr>
          <w:p w:rsidR="00E706C9" w:rsidRDefault="00E706C9" w:rsidP="00DC7DD9">
            <w:pPr>
              <w:rPr>
                <w:sz w:val="16"/>
                <w:szCs w:val="16"/>
              </w:rPr>
            </w:pPr>
            <w:r>
              <w:rPr>
                <w:sz w:val="16"/>
                <w:szCs w:val="16"/>
              </w:rPr>
              <w:t>Удовлетворительное, требует косметического ремонта.</w:t>
            </w:r>
          </w:p>
        </w:tc>
      </w:tr>
    </w:tbl>
    <w:p w:rsidR="00E706C9" w:rsidRDefault="00E706C9" w:rsidP="00DC7DD9">
      <w:pPr>
        <w:pStyle w:val="a7"/>
        <w:tabs>
          <w:tab w:val="clear" w:pos="1134"/>
          <w:tab w:val="left" w:pos="0"/>
        </w:tabs>
        <w:spacing w:before="0" w:line="240" w:lineRule="auto"/>
        <w:jc w:val="both"/>
        <w:rPr>
          <w:sz w:val="24"/>
          <w:szCs w:val="24"/>
        </w:rPr>
      </w:pPr>
    </w:p>
    <w:p w:rsidR="00E706C9" w:rsidRPr="005A1575" w:rsidRDefault="00E706C9" w:rsidP="006E720D">
      <w:pPr>
        <w:pStyle w:val="af5"/>
        <w:tabs>
          <w:tab w:val="clear" w:pos="360"/>
        </w:tabs>
        <w:ind w:left="709" w:firstLine="0"/>
        <w:rPr>
          <w:b/>
          <w:bCs/>
        </w:rPr>
      </w:pPr>
      <w:r w:rsidRPr="005A1575">
        <w:rPr>
          <w:b/>
          <w:bCs/>
        </w:rPr>
        <w:t>Физический износ объекта недвижимости</w:t>
      </w:r>
    </w:p>
    <w:p w:rsidR="00E706C9" w:rsidRDefault="00E706C9" w:rsidP="00E213BC">
      <w:pPr>
        <w:pStyle w:val="a7"/>
        <w:spacing w:before="0" w:line="240" w:lineRule="auto"/>
        <w:ind w:firstLine="709"/>
      </w:pPr>
      <w:r w:rsidRPr="00493B49">
        <w:rPr>
          <w:sz w:val="22"/>
          <w:szCs w:val="22"/>
        </w:rPr>
        <w:t xml:space="preserve">В связи с тем, что объектом оценки является </w:t>
      </w:r>
      <w:r>
        <w:rPr>
          <w:sz w:val="22"/>
          <w:szCs w:val="22"/>
        </w:rPr>
        <w:t>обособленное</w:t>
      </w:r>
      <w:r w:rsidRPr="00493B49">
        <w:rPr>
          <w:sz w:val="22"/>
          <w:szCs w:val="22"/>
        </w:rPr>
        <w:t xml:space="preserve"> помещение</w:t>
      </w:r>
      <w:r>
        <w:rPr>
          <w:sz w:val="22"/>
          <w:szCs w:val="22"/>
        </w:rPr>
        <w:t xml:space="preserve"> (бытовка)</w:t>
      </w:r>
      <w:r w:rsidRPr="00493B49">
        <w:rPr>
          <w:sz w:val="22"/>
          <w:szCs w:val="22"/>
        </w:rPr>
        <w:t>,</w:t>
      </w:r>
      <w:r>
        <w:rPr>
          <w:sz w:val="22"/>
          <w:szCs w:val="22"/>
        </w:rPr>
        <w:t xml:space="preserve"> год изготовления которой не известен, расчеты произведены из следующей таблицы</w:t>
      </w:r>
      <w:r w:rsidRPr="00C66BF8">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gridCol w:w="5670"/>
        <w:gridCol w:w="2268"/>
      </w:tblGrid>
      <w:tr w:rsidR="00E706C9" w:rsidTr="008A664A">
        <w:tc>
          <w:tcPr>
            <w:tcW w:w="2376" w:type="dxa"/>
            <w:shd w:val="clear" w:color="auto" w:fill="DBE5F1"/>
          </w:tcPr>
          <w:p w:rsidR="00E706C9" w:rsidRPr="007B3F55" w:rsidRDefault="00E706C9" w:rsidP="008A664A">
            <w:pPr>
              <w:jc w:val="center"/>
              <w:rPr>
                <w:b/>
                <w:sz w:val="16"/>
                <w:szCs w:val="16"/>
              </w:rPr>
            </w:pPr>
            <w:r>
              <w:rPr>
                <w:b/>
                <w:sz w:val="16"/>
                <w:szCs w:val="16"/>
              </w:rPr>
              <w:t>Состояние имущества</w:t>
            </w:r>
          </w:p>
        </w:tc>
        <w:tc>
          <w:tcPr>
            <w:tcW w:w="5670" w:type="dxa"/>
            <w:shd w:val="clear" w:color="auto" w:fill="DBE5F1"/>
          </w:tcPr>
          <w:p w:rsidR="00E706C9" w:rsidRPr="007B3F55" w:rsidRDefault="00E706C9" w:rsidP="008A664A">
            <w:pPr>
              <w:jc w:val="center"/>
              <w:rPr>
                <w:b/>
                <w:sz w:val="16"/>
                <w:szCs w:val="16"/>
              </w:rPr>
            </w:pPr>
            <w:r w:rsidRPr="007B3F55">
              <w:rPr>
                <w:b/>
                <w:sz w:val="16"/>
                <w:szCs w:val="16"/>
              </w:rPr>
              <w:t>Характеристика</w:t>
            </w:r>
            <w:r>
              <w:rPr>
                <w:b/>
                <w:sz w:val="16"/>
                <w:szCs w:val="16"/>
              </w:rPr>
              <w:t xml:space="preserve"> физического состояния</w:t>
            </w:r>
          </w:p>
        </w:tc>
        <w:tc>
          <w:tcPr>
            <w:tcW w:w="2268" w:type="dxa"/>
            <w:shd w:val="clear" w:color="auto" w:fill="DBE5F1"/>
          </w:tcPr>
          <w:p w:rsidR="00E706C9" w:rsidRPr="007B3F55" w:rsidRDefault="00E706C9" w:rsidP="008A664A">
            <w:pPr>
              <w:jc w:val="center"/>
              <w:rPr>
                <w:b/>
                <w:sz w:val="16"/>
                <w:szCs w:val="16"/>
              </w:rPr>
            </w:pPr>
            <w:r>
              <w:rPr>
                <w:b/>
                <w:sz w:val="16"/>
                <w:szCs w:val="16"/>
              </w:rPr>
              <w:t>Коэффициент износа, %</w:t>
            </w:r>
          </w:p>
        </w:tc>
      </w:tr>
      <w:tr w:rsidR="00E706C9" w:rsidTr="008A664A">
        <w:tc>
          <w:tcPr>
            <w:tcW w:w="2376" w:type="dxa"/>
          </w:tcPr>
          <w:p w:rsidR="00E706C9" w:rsidRPr="007B3F55" w:rsidRDefault="00E706C9" w:rsidP="008A664A">
            <w:pPr>
              <w:jc w:val="center"/>
              <w:rPr>
                <w:sz w:val="16"/>
                <w:szCs w:val="16"/>
              </w:rPr>
            </w:pPr>
            <w:r>
              <w:rPr>
                <w:sz w:val="16"/>
                <w:szCs w:val="16"/>
              </w:rPr>
              <w:t>Новое</w:t>
            </w:r>
          </w:p>
        </w:tc>
        <w:tc>
          <w:tcPr>
            <w:tcW w:w="5670" w:type="dxa"/>
          </w:tcPr>
          <w:p w:rsidR="00E706C9" w:rsidRPr="00E9026B" w:rsidRDefault="00E706C9" w:rsidP="008A664A">
            <w:pPr>
              <w:jc w:val="center"/>
              <w:rPr>
                <w:sz w:val="16"/>
                <w:szCs w:val="16"/>
              </w:rPr>
            </w:pPr>
            <w:r w:rsidRPr="00E9026B">
              <w:rPr>
                <w:sz w:val="16"/>
                <w:szCs w:val="16"/>
              </w:rPr>
              <w:t>Новое, установленное, еще не эксплуатировавшееся оборудование в отличном состоянии</w:t>
            </w:r>
          </w:p>
        </w:tc>
        <w:tc>
          <w:tcPr>
            <w:tcW w:w="2268" w:type="dxa"/>
          </w:tcPr>
          <w:p w:rsidR="00E706C9" w:rsidRPr="007B3F55" w:rsidRDefault="00E706C9" w:rsidP="008A664A">
            <w:pPr>
              <w:jc w:val="center"/>
              <w:rPr>
                <w:sz w:val="16"/>
                <w:szCs w:val="16"/>
              </w:rPr>
            </w:pPr>
            <w:r>
              <w:rPr>
                <w:sz w:val="16"/>
                <w:szCs w:val="16"/>
              </w:rPr>
              <w:t>0-5 %</w:t>
            </w:r>
          </w:p>
        </w:tc>
      </w:tr>
      <w:tr w:rsidR="00E706C9" w:rsidTr="008A664A">
        <w:tc>
          <w:tcPr>
            <w:tcW w:w="2376" w:type="dxa"/>
          </w:tcPr>
          <w:p w:rsidR="00E706C9" w:rsidRPr="007B3F55" w:rsidRDefault="00E706C9" w:rsidP="008A664A">
            <w:pPr>
              <w:jc w:val="center"/>
              <w:rPr>
                <w:sz w:val="16"/>
                <w:szCs w:val="16"/>
              </w:rPr>
            </w:pPr>
            <w:r>
              <w:rPr>
                <w:sz w:val="16"/>
                <w:szCs w:val="16"/>
              </w:rPr>
              <w:t>Очень хорошее</w:t>
            </w:r>
          </w:p>
        </w:tc>
        <w:tc>
          <w:tcPr>
            <w:tcW w:w="5670" w:type="dxa"/>
          </w:tcPr>
          <w:p w:rsidR="00E706C9" w:rsidRPr="00E9026B" w:rsidRDefault="00E706C9" w:rsidP="008A664A">
            <w:pPr>
              <w:jc w:val="center"/>
              <w:rPr>
                <w:sz w:val="16"/>
                <w:szCs w:val="16"/>
              </w:rPr>
            </w:pPr>
            <w:r w:rsidRPr="00E9026B">
              <w:rPr>
                <w:sz w:val="16"/>
                <w:szCs w:val="16"/>
              </w:rPr>
              <w:t>Практически новое, бывшее в недолгой эксплуатации, не требующее ремонта, или замены частей</w:t>
            </w:r>
          </w:p>
        </w:tc>
        <w:tc>
          <w:tcPr>
            <w:tcW w:w="2268" w:type="dxa"/>
          </w:tcPr>
          <w:p w:rsidR="00E706C9" w:rsidRPr="007B3F55" w:rsidRDefault="00E706C9" w:rsidP="008A664A">
            <w:pPr>
              <w:jc w:val="center"/>
              <w:rPr>
                <w:sz w:val="16"/>
                <w:szCs w:val="16"/>
              </w:rPr>
            </w:pPr>
            <w:r>
              <w:rPr>
                <w:sz w:val="16"/>
                <w:szCs w:val="16"/>
              </w:rPr>
              <w:t>10-15 %</w:t>
            </w:r>
          </w:p>
        </w:tc>
      </w:tr>
      <w:tr w:rsidR="00E706C9" w:rsidTr="008A664A">
        <w:tc>
          <w:tcPr>
            <w:tcW w:w="2376" w:type="dxa"/>
          </w:tcPr>
          <w:p w:rsidR="00E706C9" w:rsidRPr="007B3F55" w:rsidRDefault="00E706C9" w:rsidP="008A664A">
            <w:pPr>
              <w:jc w:val="center"/>
              <w:rPr>
                <w:sz w:val="16"/>
                <w:szCs w:val="16"/>
              </w:rPr>
            </w:pPr>
            <w:r>
              <w:rPr>
                <w:sz w:val="16"/>
                <w:szCs w:val="16"/>
              </w:rPr>
              <w:t>Хорошее</w:t>
            </w:r>
          </w:p>
        </w:tc>
        <w:tc>
          <w:tcPr>
            <w:tcW w:w="5670" w:type="dxa"/>
          </w:tcPr>
          <w:p w:rsidR="00E706C9" w:rsidRPr="00540FF1" w:rsidRDefault="00E706C9" w:rsidP="008A664A">
            <w:pPr>
              <w:jc w:val="center"/>
              <w:rPr>
                <w:sz w:val="16"/>
                <w:szCs w:val="16"/>
              </w:rPr>
            </w:pPr>
            <w:r w:rsidRPr="00540FF1">
              <w:rPr>
                <w:sz w:val="16"/>
                <w:szCs w:val="16"/>
              </w:rPr>
              <w:t xml:space="preserve">Бывшее в эксплуатации оборудование, полностью отремонтированное, или </w:t>
            </w:r>
            <w:r w:rsidRPr="00540FF1">
              <w:rPr>
                <w:sz w:val="16"/>
                <w:szCs w:val="16"/>
              </w:rPr>
              <w:lastRenderedPageBreak/>
              <w:t>реконструированное, в отличном состоянии</w:t>
            </w:r>
          </w:p>
        </w:tc>
        <w:tc>
          <w:tcPr>
            <w:tcW w:w="2268" w:type="dxa"/>
          </w:tcPr>
          <w:p w:rsidR="00E706C9" w:rsidRPr="007B3F55" w:rsidRDefault="00E706C9" w:rsidP="008A664A">
            <w:pPr>
              <w:jc w:val="center"/>
              <w:rPr>
                <w:sz w:val="16"/>
                <w:szCs w:val="16"/>
              </w:rPr>
            </w:pPr>
            <w:r>
              <w:rPr>
                <w:sz w:val="16"/>
                <w:szCs w:val="16"/>
              </w:rPr>
              <w:lastRenderedPageBreak/>
              <w:t>20-35 %</w:t>
            </w:r>
          </w:p>
        </w:tc>
      </w:tr>
      <w:tr w:rsidR="00E706C9" w:rsidTr="008A664A">
        <w:tc>
          <w:tcPr>
            <w:tcW w:w="2376" w:type="dxa"/>
          </w:tcPr>
          <w:p w:rsidR="00E706C9" w:rsidRPr="007B3F55" w:rsidRDefault="00E706C9" w:rsidP="008A664A">
            <w:pPr>
              <w:jc w:val="center"/>
              <w:rPr>
                <w:sz w:val="16"/>
                <w:szCs w:val="16"/>
              </w:rPr>
            </w:pPr>
            <w:r>
              <w:rPr>
                <w:sz w:val="16"/>
                <w:szCs w:val="16"/>
              </w:rPr>
              <w:lastRenderedPageBreak/>
              <w:t>Удовлетворительное</w:t>
            </w:r>
          </w:p>
        </w:tc>
        <w:tc>
          <w:tcPr>
            <w:tcW w:w="5670" w:type="dxa"/>
            <w:vAlign w:val="center"/>
          </w:tcPr>
          <w:p w:rsidR="00E706C9" w:rsidRPr="00540FF1" w:rsidRDefault="00E706C9" w:rsidP="008A664A">
            <w:pPr>
              <w:spacing w:before="100" w:beforeAutospacing="1" w:after="100" w:afterAutospacing="1"/>
              <w:jc w:val="center"/>
              <w:rPr>
                <w:sz w:val="16"/>
                <w:szCs w:val="16"/>
              </w:rPr>
            </w:pPr>
            <w:r w:rsidRPr="00540FF1">
              <w:rPr>
                <w:sz w:val="16"/>
                <w:szCs w:val="16"/>
              </w:rPr>
              <w:t>Бывшее в эксплуатации оборудование, требующее некоторого ремонта, или замены мелких частей</w:t>
            </w:r>
          </w:p>
        </w:tc>
        <w:tc>
          <w:tcPr>
            <w:tcW w:w="2268" w:type="dxa"/>
          </w:tcPr>
          <w:p w:rsidR="00E706C9" w:rsidRPr="007B3F55" w:rsidRDefault="00E706C9" w:rsidP="008A664A">
            <w:pPr>
              <w:jc w:val="center"/>
              <w:rPr>
                <w:sz w:val="16"/>
                <w:szCs w:val="16"/>
              </w:rPr>
            </w:pPr>
            <w:r>
              <w:rPr>
                <w:sz w:val="16"/>
                <w:szCs w:val="16"/>
              </w:rPr>
              <w:t>40-60 %</w:t>
            </w:r>
          </w:p>
        </w:tc>
      </w:tr>
      <w:tr w:rsidR="00E706C9" w:rsidTr="008A664A">
        <w:tc>
          <w:tcPr>
            <w:tcW w:w="2376" w:type="dxa"/>
          </w:tcPr>
          <w:p w:rsidR="00E706C9" w:rsidRPr="007B3F55" w:rsidRDefault="00E706C9" w:rsidP="008A664A">
            <w:pPr>
              <w:jc w:val="center"/>
              <w:rPr>
                <w:sz w:val="16"/>
                <w:szCs w:val="16"/>
              </w:rPr>
            </w:pPr>
            <w:r>
              <w:rPr>
                <w:sz w:val="16"/>
                <w:szCs w:val="16"/>
              </w:rPr>
              <w:t>Условно пригодное</w:t>
            </w:r>
          </w:p>
        </w:tc>
        <w:tc>
          <w:tcPr>
            <w:tcW w:w="5670" w:type="dxa"/>
          </w:tcPr>
          <w:p w:rsidR="00E706C9" w:rsidRPr="00540FF1" w:rsidRDefault="00E706C9" w:rsidP="008A664A">
            <w:pPr>
              <w:jc w:val="center"/>
              <w:rPr>
                <w:sz w:val="16"/>
                <w:szCs w:val="16"/>
              </w:rPr>
            </w:pPr>
            <w:r w:rsidRPr="00540FF1">
              <w:rPr>
                <w:sz w:val="16"/>
                <w:szCs w:val="16"/>
              </w:rPr>
              <w:t>Бывшее в эксплуатации оборудование, в состоянии, пригодном для дальнейшей эксплуатации, но требующее значительного ремонта или замены главных частей</w:t>
            </w:r>
          </w:p>
        </w:tc>
        <w:tc>
          <w:tcPr>
            <w:tcW w:w="2268" w:type="dxa"/>
          </w:tcPr>
          <w:p w:rsidR="00E706C9" w:rsidRPr="007B3F55" w:rsidRDefault="00E706C9" w:rsidP="008A664A">
            <w:pPr>
              <w:jc w:val="center"/>
              <w:rPr>
                <w:sz w:val="16"/>
                <w:szCs w:val="16"/>
              </w:rPr>
            </w:pPr>
            <w:r>
              <w:rPr>
                <w:sz w:val="16"/>
                <w:szCs w:val="16"/>
              </w:rPr>
              <w:t>65-80 %</w:t>
            </w:r>
          </w:p>
        </w:tc>
      </w:tr>
      <w:tr w:rsidR="00E706C9" w:rsidTr="008A664A">
        <w:tc>
          <w:tcPr>
            <w:tcW w:w="2376" w:type="dxa"/>
          </w:tcPr>
          <w:p w:rsidR="00E706C9" w:rsidRPr="007B3F55" w:rsidRDefault="00E706C9" w:rsidP="008A664A">
            <w:pPr>
              <w:jc w:val="center"/>
              <w:rPr>
                <w:sz w:val="16"/>
                <w:szCs w:val="16"/>
              </w:rPr>
            </w:pPr>
            <w:r>
              <w:rPr>
                <w:sz w:val="16"/>
                <w:szCs w:val="16"/>
              </w:rPr>
              <w:t>Неудовлетворительное</w:t>
            </w:r>
          </w:p>
        </w:tc>
        <w:tc>
          <w:tcPr>
            <w:tcW w:w="5670" w:type="dxa"/>
          </w:tcPr>
          <w:p w:rsidR="00E706C9" w:rsidRPr="00540FF1" w:rsidRDefault="00E706C9" w:rsidP="008A664A">
            <w:pPr>
              <w:jc w:val="center"/>
              <w:rPr>
                <w:sz w:val="16"/>
                <w:szCs w:val="16"/>
              </w:rPr>
            </w:pPr>
            <w:r w:rsidRPr="00540FF1">
              <w:rPr>
                <w:sz w:val="16"/>
                <w:szCs w:val="16"/>
              </w:rPr>
              <w:t>Бывшее в эксплуатации оборудование, требующее капитального ремонта, такого как замена рабочих органов основных агрегатов, нефункционирующее оборудование</w:t>
            </w:r>
          </w:p>
        </w:tc>
        <w:tc>
          <w:tcPr>
            <w:tcW w:w="2268" w:type="dxa"/>
          </w:tcPr>
          <w:p w:rsidR="00E706C9" w:rsidRPr="007B3F55" w:rsidRDefault="00E706C9" w:rsidP="008A664A">
            <w:pPr>
              <w:jc w:val="center"/>
              <w:rPr>
                <w:sz w:val="16"/>
                <w:szCs w:val="16"/>
              </w:rPr>
            </w:pPr>
            <w:r>
              <w:rPr>
                <w:sz w:val="16"/>
                <w:szCs w:val="16"/>
              </w:rPr>
              <w:t>85–90 %</w:t>
            </w:r>
          </w:p>
        </w:tc>
      </w:tr>
    </w:tbl>
    <w:p w:rsidR="00E706C9" w:rsidRDefault="00E706C9" w:rsidP="00E213BC">
      <w:pPr>
        <w:pStyle w:val="af3"/>
        <w:widowControl w:val="0"/>
        <w:suppressAutoHyphens/>
        <w:autoSpaceDE w:val="0"/>
        <w:spacing w:after="0"/>
        <w:ind w:left="0" w:firstLine="709"/>
        <w:jc w:val="both"/>
        <w:rPr>
          <w:u w:val="single"/>
        </w:rPr>
      </w:pPr>
    </w:p>
    <w:p w:rsidR="00E706C9" w:rsidRDefault="00E706C9" w:rsidP="00110A40">
      <w:pPr>
        <w:ind w:firstLine="709"/>
        <w:jc w:val="both"/>
      </w:pPr>
      <w:r w:rsidRPr="00EE637F">
        <w:rPr>
          <w:sz w:val="22"/>
          <w:szCs w:val="22"/>
        </w:rPr>
        <w:t xml:space="preserve">Текущее использование объекта исследования – </w:t>
      </w:r>
      <w:r>
        <w:rPr>
          <w:sz w:val="22"/>
          <w:szCs w:val="22"/>
        </w:rPr>
        <w:t xml:space="preserve">для ведения коммерческой деятельности. </w:t>
      </w:r>
      <w:r w:rsidRPr="00EE637F">
        <w:rPr>
          <w:bCs/>
          <w:iCs/>
          <w:sz w:val="22"/>
          <w:szCs w:val="22"/>
        </w:rPr>
        <w:t>По результатам проведенного анализа наиболее эффективного использования объекта исследования эксперт пришел к выводу, что текущий вариант использования является наиболее эффективным.</w:t>
      </w:r>
      <w:r>
        <w:t xml:space="preserve">   </w:t>
      </w:r>
    </w:p>
    <w:p w:rsidR="00E706C9" w:rsidRPr="00E43AC7" w:rsidRDefault="00E706C9" w:rsidP="006E720D">
      <w:pPr>
        <w:ind w:firstLine="709"/>
        <w:jc w:val="both"/>
        <w:rPr>
          <w:sz w:val="22"/>
          <w:szCs w:val="22"/>
        </w:rPr>
      </w:pPr>
      <w:r w:rsidRPr="00E43AC7">
        <w:rPr>
          <w:sz w:val="22"/>
          <w:szCs w:val="22"/>
        </w:rPr>
        <w:t xml:space="preserve">Применение затратного подхода при определении рыночной стоимости квартир, по мнению </w:t>
      </w:r>
      <w:r>
        <w:rPr>
          <w:sz w:val="22"/>
          <w:szCs w:val="22"/>
        </w:rPr>
        <w:t>Эксперта</w:t>
      </w:r>
      <w:r w:rsidRPr="00E43AC7">
        <w:rPr>
          <w:sz w:val="22"/>
          <w:szCs w:val="22"/>
        </w:rPr>
        <w:t>, является некорректным, поскольку строительство отдельно взятой квартиры является объективно невозможным.</w:t>
      </w:r>
    </w:p>
    <w:p w:rsidR="00E706C9" w:rsidRPr="00E43AC7" w:rsidRDefault="00E706C9" w:rsidP="006E720D">
      <w:pPr>
        <w:ind w:firstLine="709"/>
        <w:jc w:val="both"/>
        <w:rPr>
          <w:sz w:val="22"/>
          <w:szCs w:val="22"/>
        </w:rPr>
      </w:pPr>
      <w:r w:rsidRPr="00E43AC7">
        <w:rPr>
          <w:sz w:val="22"/>
          <w:szCs w:val="22"/>
        </w:rPr>
        <w:t xml:space="preserve">В основе доходного подхода лежит принцип ожидания, который гласит, что все стоимости сегодня являются отражением будущих преимуществ. При применении данного подхода анализируется возможность недвижимости генерировать определенный доход, который обычно выражается в форме дохода от эксплуатации и дохода от возможной продажи в конце периода владения. Применительно к объекту оценки можно гипотетически предположить, что он приобретается не как «квартира для проживания», а как объект для извлечения прибыли от сдачи его в аренду и последующей (возможной) продажи. </w:t>
      </w:r>
    </w:p>
    <w:p w:rsidR="00E706C9" w:rsidRPr="00E43AC7" w:rsidRDefault="00E706C9" w:rsidP="006E720D">
      <w:pPr>
        <w:ind w:firstLine="709"/>
        <w:jc w:val="both"/>
        <w:rPr>
          <w:sz w:val="22"/>
          <w:szCs w:val="22"/>
        </w:rPr>
      </w:pPr>
      <w:r w:rsidRPr="00E43AC7">
        <w:rPr>
          <w:sz w:val="22"/>
          <w:szCs w:val="22"/>
        </w:rPr>
        <w:t>Против использования доходного подхода, как некорректного в данной ситуации, есть следующий аргумент: при достаточно развитом рынке купли-продажи квартир, его высокой «плотности» и насыщенности, информация о ценах предложения имеет приемлемый уровень точности и достоверности. В то же время информация, необходимая для реализации доходного подхода, не обладает приемлемым уровнем точности, при этом погрешность в 1%, которая возникает при определении всего лишь одного параметра, – ставки капитализации, может привести к искажению стоимости на 15% и более. В связи со столь высокой чувствительностью модели расчета по доходному подходу, его применение не является целесообразным.</w:t>
      </w:r>
    </w:p>
    <w:p w:rsidR="00E706C9" w:rsidRPr="00E43AC7" w:rsidRDefault="00E706C9" w:rsidP="006E720D">
      <w:pPr>
        <w:ind w:firstLine="709"/>
        <w:jc w:val="both"/>
        <w:rPr>
          <w:sz w:val="22"/>
          <w:szCs w:val="22"/>
        </w:rPr>
      </w:pPr>
      <w:r w:rsidRPr="00E43AC7">
        <w:rPr>
          <w:sz w:val="22"/>
          <w:szCs w:val="22"/>
        </w:rPr>
        <w:t xml:space="preserve">По мнению </w:t>
      </w:r>
      <w:r>
        <w:rPr>
          <w:sz w:val="22"/>
          <w:szCs w:val="22"/>
        </w:rPr>
        <w:t>Оценщика</w:t>
      </w:r>
      <w:r w:rsidRPr="00E43AC7">
        <w:rPr>
          <w:sz w:val="22"/>
          <w:szCs w:val="22"/>
        </w:rPr>
        <w:t xml:space="preserve">, единственно возможным подходом к оценке </w:t>
      </w:r>
      <w:r>
        <w:rPr>
          <w:sz w:val="22"/>
          <w:szCs w:val="22"/>
        </w:rPr>
        <w:t>объекта</w:t>
      </w:r>
      <w:r w:rsidRPr="00E43AC7">
        <w:rPr>
          <w:sz w:val="22"/>
          <w:szCs w:val="22"/>
        </w:rPr>
        <w:t xml:space="preserve"> из трёх существующих можно считать сравнительный подход, который в силу хорошо развитой системы информационного обеспечения даёт наиболее объективные результаты.</w:t>
      </w:r>
    </w:p>
    <w:p w:rsidR="00E706C9" w:rsidRPr="00DC7DD9" w:rsidRDefault="00E706C9" w:rsidP="00DC7DD9">
      <w:pPr>
        <w:pStyle w:val="a7"/>
        <w:tabs>
          <w:tab w:val="clear" w:pos="1134"/>
          <w:tab w:val="left" w:pos="0"/>
        </w:tabs>
        <w:spacing w:before="0" w:line="240" w:lineRule="auto"/>
        <w:jc w:val="both"/>
        <w:rPr>
          <w:sz w:val="24"/>
          <w:szCs w:val="24"/>
        </w:rPr>
      </w:pPr>
    </w:p>
    <w:p w:rsidR="00E706C9" w:rsidRDefault="00E706C9" w:rsidP="006E720D">
      <w:pPr>
        <w:ind w:firstLine="709"/>
        <w:jc w:val="both"/>
        <w:rPr>
          <w:noProof/>
        </w:rPr>
      </w:pPr>
      <w:r>
        <w:rPr>
          <w:bCs/>
          <w:iCs/>
          <w:sz w:val="22"/>
          <w:szCs w:val="22"/>
        </w:rPr>
        <w:t>В результате анализа рынка были отобраны несколько квартир – аналогов.</w:t>
      </w:r>
    </w:p>
    <w:p w:rsidR="00E706C9" w:rsidRDefault="00E706C9" w:rsidP="006E720D">
      <w:pPr>
        <w:jc w:val="center"/>
        <w:rPr>
          <w:b/>
          <w:bCs/>
          <w:sz w:val="16"/>
          <w:szCs w:val="16"/>
        </w:rPr>
      </w:pPr>
    </w:p>
    <w:p w:rsidR="00E706C9" w:rsidRDefault="00E706C9" w:rsidP="006E720D">
      <w:pPr>
        <w:jc w:val="center"/>
        <w:rPr>
          <w:b/>
          <w:bCs/>
          <w:sz w:val="16"/>
          <w:szCs w:val="16"/>
        </w:rPr>
      </w:pPr>
    </w:p>
    <w:p w:rsidR="00E706C9" w:rsidRDefault="00E706C9" w:rsidP="006E720D">
      <w:pPr>
        <w:jc w:val="center"/>
        <w:rPr>
          <w:b/>
          <w:bCs/>
          <w:sz w:val="16"/>
          <w:szCs w:val="16"/>
        </w:rPr>
      </w:pPr>
      <w:r w:rsidRPr="00925F49">
        <w:rPr>
          <w:b/>
          <w:bCs/>
          <w:sz w:val="16"/>
          <w:szCs w:val="16"/>
        </w:rPr>
        <w:t>Описание объектов-аналогов.</w:t>
      </w:r>
    </w:p>
    <w:tbl>
      <w:tblPr>
        <w:tblW w:w="10064" w:type="dxa"/>
        <w:jc w:val="center"/>
        <w:tblBorders>
          <w:top w:val="thickThinSmallGap" w:sz="12" w:space="0" w:color="auto"/>
          <w:left w:val="thickThinSmallGap" w:sz="12" w:space="0" w:color="auto"/>
          <w:bottom w:val="thinThickSmallGap" w:sz="12" w:space="0" w:color="auto"/>
          <w:right w:val="thinThickSmallGap" w:sz="12" w:space="0" w:color="auto"/>
          <w:insideH w:val="single" w:sz="8" w:space="0" w:color="000000"/>
          <w:insideV w:val="single" w:sz="8" w:space="0" w:color="000000"/>
        </w:tblBorders>
        <w:tblLayout w:type="fixed"/>
        <w:tblLook w:val="00A0" w:firstRow="1" w:lastRow="0" w:firstColumn="1" w:lastColumn="0" w:noHBand="0" w:noVBand="0"/>
      </w:tblPr>
      <w:tblGrid>
        <w:gridCol w:w="1801"/>
        <w:gridCol w:w="2114"/>
        <w:gridCol w:w="1985"/>
        <w:gridCol w:w="2126"/>
        <w:gridCol w:w="2038"/>
      </w:tblGrid>
      <w:tr w:rsidR="00E706C9" w:rsidRPr="005F3EA4" w:rsidTr="00642A18">
        <w:trPr>
          <w:trHeight w:val="340"/>
          <w:jc w:val="center"/>
        </w:trPr>
        <w:tc>
          <w:tcPr>
            <w:tcW w:w="1801" w:type="dxa"/>
            <w:tcBorders>
              <w:top w:val="thickThinSmallGap" w:sz="12" w:space="0" w:color="auto"/>
            </w:tcBorders>
            <w:shd w:val="clear" w:color="auto" w:fill="C6D9F1"/>
            <w:vAlign w:val="center"/>
          </w:tcPr>
          <w:p w:rsidR="00E706C9" w:rsidRPr="005F3EA4" w:rsidRDefault="00E706C9" w:rsidP="008A664A">
            <w:pPr>
              <w:jc w:val="center"/>
              <w:rPr>
                <w:b/>
                <w:sz w:val="16"/>
                <w:szCs w:val="16"/>
              </w:rPr>
            </w:pPr>
            <w:r w:rsidRPr="005F3EA4">
              <w:rPr>
                <w:b/>
                <w:sz w:val="16"/>
                <w:szCs w:val="16"/>
              </w:rPr>
              <w:t>Ценообразующий фактор</w:t>
            </w:r>
          </w:p>
        </w:tc>
        <w:tc>
          <w:tcPr>
            <w:tcW w:w="2114" w:type="dxa"/>
            <w:tcBorders>
              <w:top w:val="thickThinSmallGap" w:sz="12" w:space="0" w:color="auto"/>
            </w:tcBorders>
            <w:shd w:val="clear" w:color="auto" w:fill="C6D9F1"/>
            <w:vAlign w:val="center"/>
          </w:tcPr>
          <w:p w:rsidR="00E706C9" w:rsidRPr="005F3EA4" w:rsidRDefault="00E706C9" w:rsidP="008A664A">
            <w:pPr>
              <w:jc w:val="center"/>
              <w:rPr>
                <w:b/>
                <w:sz w:val="16"/>
                <w:szCs w:val="16"/>
              </w:rPr>
            </w:pPr>
            <w:r w:rsidRPr="005F3EA4">
              <w:rPr>
                <w:b/>
                <w:sz w:val="16"/>
                <w:szCs w:val="16"/>
              </w:rPr>
              <w:t>Аналог 1</w:t>
            </w:r>
          </w:p>
        </w:tc>
        <w:tc>
          <w:tcPr>
            <w:tcW w:w="1985" w:type="dxa"/>
            <w:tcBorders>
              <w:top w:val="thickThinSmallGap" w:sz="12" w:space="0" w:color="auto"/>
            </w:tcBorders>
            <w:shd w:val="clear" w:color="auto" w:fill="C6D9F1"/>
            <w:vAlign w:val="center"/>
          </w:tcPr>
          <w:p w:rsidR="00E706C9" w:rsidRPr="005F3EA4" w:rsidRDefault="00E706C9" w:rsidP="008A664A">
            <w:pPr>
              <w:jc w:val="center"/>
              <w:rPr>
                <w:b/>
                <w:sz w:val="16"/>
                <w:szCs w:val="16"/>
              </w:rPr>
            </w:pPr>
            <w:r w:rsidRPr="005F3EA4">
              <w:rPr>
                <w:b/>
                <w:sz w:val="16"/>
                <w:szCs w:val="16"/>
              </w:rPr>
              <w:t>Аналог 2</w:t>
            </w:r>
          </w:p>
        </w:tc>
        <w:tc>
          <w:tcPr>
            <w:tcW w:w="2126" w:type="dxa"/>
            <w:tcBorders>
              <w:top w:val="thickThinSmallGap" w:sz="12" w:space="0" w:color="auto"/>
            </w:tcBorders>
            <w:shd w:val="clear" w:color="auto" w:fill="C6D9F1"/>
            <w:vAlign w:val="center"/>
          </w:tcPr>
          <w:p w:rsidR="00E706C9" w:rsidRPr="005F3EA4" w:rsidRDefault="00E706C9" w:rsidP="008A664A">
            <w:pPr>
              <w:jc w:val="center"/>
              <w:rPr>
                <w:b/>
                <w:sz w:val="16"/>
                <w:szCs w:val="16"/>
              </w:rPr>
            </w:pPr>
            <w:r w:rsidRPr="005F3EA4">
              <w:rPr>
                <w:b/>
                <w:sz w:val="16"/>
                <w:szCs w:val="16"/>
              </w:rPr>
              <w:t>Аналог 3</w:t>
            </w:r>
          </w:p>
        </w:tc>
        <w:tc>
          <w:tcPr>
            <w:tcW w:w="2038" w:type="dxa"/>
            <w:tcBorders>
              <w:top w:val="thickThinSmallGap" w:sz="12" w:space="0" w:color="auto"/>
            </w:tcBorders>
            <w:shd w:val="clear" w:color="auto" w:fill="C6D9F1"/>
            <w:vAlign w:val="center"/>
          </w:tcPr>
          <w:p w:rsidR="00E706C9" w:rsidRPr="005F3EA4" w:rsidRDefault="00E706C9" w:rsidP="008A664A">
            <w:pPr>
              <w:jc w:val="center"/>
              <w:rPr>
                <w:b/>
                <w:sz w:val="16"/>
                <w:szCs w:val="16"/>
              </w:rPr>
            </w:pPr>
            <w:r w:rsidRPr="005F3EA4">
              <w:rPr>
                <w:b/>
                <w:sz w:val="16"/>
                <w:szCs w:val="16"/>
              </w:rPr>
              <w:t>Аналог 4</w:t>
            </w:r>
          </w:p>
        </w:tc>
      </w:tr>
      <w:tr w:rsidR="00E706C9" w:rsidRPr="005F3EA4" w:rsidTr="00642A18">
        <w:trPr>
          <w:trHeight w:val="340"/>
          <w:jc w:val="center"/>
        </w:trPr>
        <w:tc>
          <w:tcPr>
            <w:tcW w:w="1801" w:type="dxa"/>
            <w:shd w:val="clear" w:color="auto" w:fill="C6D9F1"/>
            <w:vAlign w:val="center"/>
          </w:tcPr>
          <w:p w:rsidR="00E706C9" w:rsidRPr="005F3EA4" w:rsidRDefault="00E706C9" w:rsidP="008A664A">
            <w:pPr>
              <w:rPr>
                <w:sz w:val="16"/>
                <w:szCs w:val="16"/>
              </w:rPr>
            </w:pPr>
            <w:r>
              <w:rPr>
                <w:sz w:val="16"/>
                <w:szCs w:val="16"/>
              </w:rPr>
              <w:t>Ссылка</w:t>
            </w:r>
          </w:p>
        </w:tc>
        <w:tc>
          <w:tcPr>
            <w:tcW w:w="2114" w:type="dxa"/>
            <w:shd w:val="clear" w:color="auto" w:fill="FFFFFF"/>
            <w:vAlign w:val="center"/>
          </w:tcPr>
          <w:p w:rsidR="00E706C9" w:rsidRPr="005F3EA4" w:rsidRDefault="003A3B7A" w:rsidP="008A664A">
            <w:pPr>
              <w:jc w:val="center"/>
              <w:rPr>
                <w:sz w:val="16"/>
                <w:szCs w:val="16"/>
              </w:rPr>
            </w:pPr>
            <w:hyperlink r:id="rId52" w:anchor="top" w:history="1">
              <w:r w:rsidR="00E706C9" w:rsidRPr="00613B4C">
                <w:rPr>
                  <w:rStyle w:val="ae"/>
                  <w:sz w:val="16"/>
                  <w:szCs w:val="16"/>
                </w:rPr>
                <w:t>http://stroitorg53.ru/bytovka-tip-bd-3/#top</w:t>
              </w:r>
            </w:hyperlink>
            <w:r w:rsidR="00E706C9">
              <w:rPr>
                <w:sz w:val="16"/>
                <w:szCs w:val="16"/>
              </w:rPr>
              <w:t xml:space="preserve"> </w:t>
            </w:r>
          </w:p>
        </w:tc>
        <w:tc>
          <w:tcPr>
            <w:tcW w:w="1985" w:type="dxa"/>
            <w:shd w:val="clear" w:color="auto" w:fill="FFFFFF"/>
            <w:vAlign w:val="center"/>
          </w:tcPr>
          <w:p w:rsidR="00E706C9" w:rsidRPr="005F3EA4" w:rsidRDefault="003A3B7A" w:rsidP="008A664A">
            <w:pPr>
              <w:jc w:val="center"/>
              <w:rPr>
                <w:sz w:val="16"/>
                <w:szCs w:val="16"/>
              </w:rPr>
            </w:pPr>
            <w:hyperlink r:id="rId53" w:history="1">
              <w:r w:rsidR="00E706C9" w:rsidRPr="00613B4C">
                <w:rPr>
                  <w:rStyle w:val="ae"/>
                  <w:sz w:val="16"/>
                  <w:szCs w:val="16"/>
                </w:rPr>
                <w:t>http://www.ast-konteiner.ru/bytovka6-2?yclid=3409763861733575603</w:t>
              </w:r>
            </w:hyperlink>
            <w:r w:rsidR="00E706C9">
              <w:rPr>
                <w:sz w:val="16"/>
                <w:szCs w:val="16"/>
              </w:rPr>
              <w:t xml:space="preserve">  </w:t>
            </w:r>
          </w:p>
        </w:tc>
        <w:tc>
          <w:tcPr>
            <w:tcW w:w="2126" w:type="dxa"/>
            <w:shd w:val="clear" w:color="auto" w:fill="FFFFFF"/>
          </w:tcPr>
          <w:p w:rsidR="00E706C9" w:rsidRPr="005F3EA4" w:rsidRDefault="003A3B7A" w:rsidP="008A664A">
            <w:pPr>
              <w:jc w:val="center"/>
              <w:rPr>
                <w:sz w:val="16"/>
                <w:szCs w:val="16"/>
              </w:rPr>
            </w:pPr>
            <w:hyperlink r:id="rId54" w:history="1">
              <w:r w:rsidR="00E706C9" w:rsidRPr="00613B4C">
                <w:rPr>
                  <w:rStyle w:val="ae"/>
                  <w:sz w:val="16"/>
                  <w:szCs w:val="16"/>
                </w:rPr>
                <w:t>http://mod-res.ru/about/</w:t>
              </w:r>
            </w:hyperlink>
            <w:r w:rsidR="00E706C9">
              <w:rPr>
                <w:sz w:val="16"/>
                <w:szCs w:val="16"/>
              </w:rPr>
              <w:t xml:space="preserve"> </w:t>
            </w:r>
          </w:p>
        </w:tc>
        <w:tc>
          <w:tcPr>
            <w:tcW w:w="2038" w:type="dxa"/>
            <w:shd w:val="clear" w:color="auto" w:fill="FFFFFF"/>
          </w:tcPr>
          <w:p w:rsidR="00E706C9" w:rsidRPr="005F3EA4" w:rsidRDefault="003A3B7A" w:rsidP="008A664A">
            <w:pPr>
              <w:jc w:val="center"/>
              <w:rPr>
                <w:sz w:val="16"/>
                <w:szCs w:val="16"/>
              </w:rPr>
            </w:pPr>
            <w:hyperlink r:id="rId55" w:history="1">
              <w:r w:rsidR="00E706C9" w:rsidRPr="00613B4C">
                <w:rPr>
                  <w:rStyle w:val="ae"/>
                  <w:sz w:val="16"/>
                  <w:szCs w:val="16"/>
                </w:rPr>
                <w:t>http://oooyarus.ru/catalog/item/bytovka_derevyannaya_s_prihozhej/index.html</w:t>
              </w:r>
            </w:hyperlink>
            <w:r w:rsidR="00E706C9">
              <w:rPr>
                <w:sz w:val="16"/>
                <w:szCs w:val="16"/>
              </w:rPr>
              <w:t xml:space="preserve"> </w:t>
            </w:r>
          </w:p>
        </w:tc>
      </w:tr>
      <w:tr w:rsidR="00E706C9" w:rsidRPr="005F3EA4" w:rsidTr="00642A18">
        <w:trPr>
          <w:trHeight w:val="340"/>
          <w:jc w:val="center"/>
        </w:trPr>
        <w:tc>
          <w:tcPr>
            <w:tcW w:w="1801" w:type="dxa"/>
            <w:shd w:val="clear" w:color="auto" w:fill="C6D9F1"/>
            <w:vAlign w:val="center"/>
          </w:tcPr>
          <w:p w:rsidR="00E706C9" w:rsidRPr="005F3EA4" w:rsidRDefault="00E706C9" w:rsidP="008A664A">
            <w:pPr>
              <w:rPr>
                <w:sz w:val="16"/>
                <w:szCs w:val="16"/>
              </w:rPr>
            </w:pPr>
            <w:r>
              <w:rPr>
                <w:sz w:val="16"/>
                <w:szCs w:val="16"/>
              </w:rPr>
              <w:t>Наименование</w:t>
            </w:r>
          </w:p>
        </w:tc>
        <w:tc>
          <w:tcPr>
            <w:tcW w:w="2114" w:type="dxa"/>
            <w:shd w:val="clear" w:color="auto" w:fill="FFFFFF"/>
            <w:vAlign w:val="center"/>
          </w:tcPr>
          <w:p w:rsidR="00E706C9" w:rsidRPr="005F3EA4" w:rsidRDefault="00E706C9" w:rsidP="008A664A">
            <w:pPr>
              <w:jc w:val="center"/>
              <w:rPr>
                <w:sz w:val="16"/>
                <w:szCs w:val="16"/>
              </w:rPr>
            </w:pPr>
            <w:r>
              <w:rPr>
                <w:sz w:val="16"/>
                <w:szCs w:val="16"/>
              </w:rPr>
              <w:t>СтройТорг 53</w:t>
            </w:r>
          </w:p>
        </w:tc>
        <w:tc>
          <w:tcPr>
            <w:tcW w:w="1985" w:type="dxa"/>
            <w:shd w:val="clear" w:color="auto" w:fill="FFFFFF"/>
            <w:vAlign w:val="center"/>
          </w:tcPr>
          <w:p w:rsidR="00E706C9" w:rsidRPr="005F3EA4" w:rsidRDefault="00E706C9" w:rsidP="008A664A">
            <w:pPr>
              <w:jc w:val="center"/>
              <w:rPr>
                <w:sz w:val="16"/>
                <w:szCs w:val="16"/>
              </w:rPr>
            </w:pPr>
            <w:r>
              <w:rPr>
                <w:sz w:val="16"/>
                <w:szCs w:val="16"/>
              </w:rPr>
              <w:t>Альтернативные строительные технологии</w:t>
            </w:r>
          </w:p>
        </w:tc>
        <w:tc>
          <w:tcPr>
            <w:tcW w:w="2126" w:type="dxa"/>
            <w:shd w:val="clear" w:color="auto" w:fill="FFFFFF"/>
          </w:tcPr>
          <w:p w:rsidR="00E706C9" w:rsidRPr="005F3EA4" w:rsidRDefault="00E706C9" w:rsidP="008A664A">
            <w:pPr>
              <w:jc w:val="center"/>
              <w:rPr>
                <w:sz w:val="16"/>
                <w:szCs w:val="16"/>
              </w:rPr>
            </w:pPr>
            <w:r>
              <w:rPr>
                <w:sz w:val="16"/>
                <w:szCs w:val="16"/>
              </w:rPr>
              <w:t>ООО «Модульные решения»</w:t>
            </w:r>
          </w:p>
        </w:tc>
        <w:tc>
          <w:tcPr>
            <w:tcW w:w="2038" w:type="dxa"/>
            <w:shd w:val="clear" w:color="auto" w:fill="FFFFFF"/>
          </w:tcPr>
          <w:p w:rsidR="00E706C9" w:rsidRPr="005F3EA4" w:rsidRDefault="00E706C9" w:rsidP="008A664A">
            <w:pPr>
              <w:jc w:val="center"/>
              <w:rPr>
                <w:sz w:val="16"/>
                <w:szCs w:val="16"/>
              </w:rPr>
            </w:pPr>
            <w:r>
              <w:rPr>
                <w:sz w:val="16"/>
                <w:szCs w:val="16"/>
              </w:rPr>
              <w:t>ООО «СК «Ярус»</w:t>
            </w:r>
          </w:p>
        </w:tc>
      </w:tr>
      <w:tr w:rsidR="00E706C9" w:rsidRPr="005F3EA4" w:rsidTr="00642A18">
        <w:trPr>
          <w:trHeight w:val="340"/>
          <w:jc w:val="center"/>
        </w:trPr>
        <w:tc>
          <w:tcPr>
            <w:tcW w:w="1801" w:type="dxa"/>
            <w:shd w:val="clear" w:color="auto" w:fill="C6D9F1"/>
            <w:vAlign w:val="center"/>
          </w:tcPr>
          <w:p w:rsidR="00E706C9" w:rsidRPr="005F3EA4" w:rsidRDefault="00E706C9" w:rsidP="008A664A">
            <w:pPr>
              <w:rPr>
                <w:sz w:val="16"/>
                <w:szCs w:val="16"/>
              </w:rPr>
            </w:pPr>
            <w:r>
              <w:rPr>
                <w:sz w:val="16"/>
                <w:szCs w:val="16"/>
              </w:rPr>
              <w:t>Год постройки</w:t>
            </w:r>
          </w:p>
        </w:tc>
        <w:tc>
          <w:tcPr>
            <w:tcW w:w="2114" w:type="dxa"/>
            <w:shd w:val="clear" w:color="auto" w:fill="FFFFFF"/>
            <w:vAlign w:val="center"/>
          </w:tcPr>
          <w:p w:rsidR="00E706C9" w:rsidRPr="006E720D" w:rsidRDefault="00E706C9" w:rsidP="008A664A">
            <w:pPr>
              <w:jc w:val="center"/>
              <w:rPr>
                <w:sz w:val="16"/>
                <w:szCs w:val="16"/>
                <w:vertAlign w:val="superscript"/>
              </w:rPr>
            </w:pPr>
            <w:r>
              <w:rPr>
                <w:sz w:val="16"/>
                <w:szCs w:val="16"/>
              </w:rPr>
              <w:t>13,8 м</w:t>
            </w:r>
            <w:r>
              <w:rPr>
                <w:sz w:val="16"/>
                <w:szCs w:val="16"/>
                <w:vertAlign w:val="superscript"/>
              </w:rPr>
              <w:t>2</w:t>
            </w:r>
          </w:p>
        </w:tc>
        <w:tc>
          <w:tcPr>
            <w:tcW w:w="1985" w:type="dxa"/>
            <w:shd w:val="clear" w:color="auto" w:fill="FFFFFF"/>
            <w:vAlign w:val="center"/>
          </w:tcPr>
          <w:p w:rsidR="00E706C9" w:rsidRPr="00FD61BB" w:rsidRDefault="00E706C9" w:rsidP="008A664A">
            <w:pPr>
              <w:jc w:val="center"/>
              <w:rPr>
                <w:sz w:val="16"/>
                <w:szCs w:val="16"/>
                <w:vertAlign w:val="superscript"/>
              </w:rPr>
            </w:pPr>
            <w:r>
              <w:rPr>
                <w:sz w:val="16"/>
                <w:szCs w:val="16"/>
              </w:rPr>
              <w:t>13,8 м</w:t>
            </w:r>
            <w:r>
              <w:rPr>
                <w:sz w:val="16"/>
                <w:szCs w:val="16"/>
                <w:vertAlign w:val="superscript"/>
              </w:rPr>
              <w:t>2</w:t>
            </w:r>
          </w:p>
        </w:tc>
        <w:tc>
          <w:tcPr>
            <w:tcW w:w="2126" w:type="dxa"/>
            <w:shd w:val="clear" w:color="auto" w:fill="FFFFFF"/>
          </w:tcPr>
          <w:p w:rsidR="00E706C9" w:rsidRPr="00E213BC" w:rsidRDefault="00E706C9" w:rsidP="008A664A">
            <w:pPr>
              <w:jc w:val="center"/>
              <w:rPr>
                <w:sz w:val="16"/>
                <w:szCs w:val="16"/>
                <w:vertAlign w:val="superscript"/>
              </w:rPr>
            </w:pPr>
            <w:r>
              <w:rPr>
                <w:sz w:val="16"/>
                <w:szCs w:val="16"/>
              </w:rPr>
              <w:t>13,8 м</w:t>
            </w:r>
            <w:r>
              <w:rPr>
                <w:sz w:val="16"/>
                <w:szCs w:val="16"/>
                <w:vertAlign w:val="superscript"/>
              </w:rPr>
              <w:t>2</w:t>
            </w:r>
          </w:p>
        </w:tc>
        <w:tc>
          <w:tcPr>
            <w:tcW w:w="2038" w:type="dxa"/>
            <w:shd w:val="clear" w:color="auto" w:fill="FFFFFF"/>
          </w:tcPr>
          <w:p w:rsidR="00E706C9" w:rsidRPr="00E213BC" w:rsidRDefault="00E706C9" w:rsidP="008A664A">
            <w:pPr>
              <w:jc w:val="center"/>
              <w:rPr>
                <w:sz w:val="16"/>
                <w:szCs w:val="16"/>
                <w:vertAlign w:val="superscript"/>
              </w:rPr>
            </w:pPr>
            <w:r>
              <w:rPr>
                <w:sz w:val="16"/>
                <w:szCs w:val="16"/>
              </w:rPr>
              <w:t>13,8 м</w:t>
            </w:r>
            <w:r>
              <w:rPr>
                <w:sz w:val="16"/>
                <w:szCs w:val="16"/>
                <w:vertAlign w:val="superscript"/>
              </w:rPr>
              <w:t>2</w:t>
            </w:r>
          </w:p>
        </w:tc>
      </w:tr>
      <w:tr w:rsidR="00E706C9" w:rsidRPr="005F3EA4" w:rsidTr="00642A18">
        <w:trPr>
          <w:trHeight w:val="340"/>
          <w:jc w:val="center"/>
        </w:trPr>
        <w:tc>
          <w:tcPr>
            <w:tcW w:w="1801" w:type="dxa"/>
            <w:shd w:val="clear" w:color="auto" w:fill="C6D9F1"/>
            <w:vAlign w:val="center"/>
          </w:tcPr>
          <w:p w:rsidR="00E706C9" w:rsidRPr="005F3EA4" w:rsidRDefault="00E706C9" w:rsidP="008A664A">
            <w:pPr>
              <w:rPr>
                <w:sz w:val="16"/>
                <w:szCs w:val="16"/>
              </w:rPr>
            </w:pPr>
            <w:r>
              <w:rPr>
                <w:sz w:val="16"/>
                <w:szCs w:val="16"/>
              </w:rPr>
              <w:t>Цена</w:t>
            </w:r>
          </w:p>
        </w:tc>
        <w:tc>
          <w:tcPr>
            <w:tcW w:w="2114" w:type="dxa"/>
            <w:shd w:val="clear" w:color="auto" w:fill="FFFFFF"/>
            <w:vAlign w:val="center"/>
          </w:tcPr>
          <w:p w:rsidR="00E706C9" w:rsidRPr="005F3EA4" w:rsidRDefault="00E706C9" w:rsidP="008A664A">
            <w:pPr>
              <w:jc w:val="center"/>
              <w:rPr>
                <w:sz w:val="16"/>
                <w:szCs w:val="16"/>
              </w:rPr>
            </w:pPr>
            <w:r>
              <w:rPr>
                <w:sz w:val="16"/>
                <w:szCs w:val="16"/>
              </w:rPr>
              <w:t>64000,00 руб.</w:t>
            </w:r>
          </w:p>
        </w:tc>
        <w:tc>
          <w:tcPr>
            <w:tcW w:w="1985" w:type="dxa"/>
            <w:shd w:val="clear" w:color="auto" w:fill="FFFFFF"/>
            <w:vAlign w:val="center"/>
          </w:tcPr>
          <w:p w:rsidR="00E706C9" w:rsidRPr="005F3EA4" w:rsidRDefault="00E706C9" w:rsidP="008A664A">
            <w:pPr>
              <w:jc w:val="center"/>
              <w:rPr>
                <w:sz w:val="16"/>
                <w:szCs w:val="16"/>
              </w:rPr>
            </w:pPr>
            <w:r>
              <w:rPr>
                <w:sz w:val="16"/>
                <w:szCs w:val="16"/>
              </w:rPr>
              <w:t>47000,00 руб.</w:t>
            </w:r>
          </w:p>
        </w:tc>
        <w:tc>
          <w:tcPr>
            <w:tcW w:w="2126" w:type="dxa"/>
            <w:shd w:val="clear" w:color="auto" w:fill="FFFFFF"/>
          </w:tcPr>
          <w:p w:rsidR="00E706C9" w:rsidRPr="005F3EA4" w:rsidRDefault="00E706C9" w:rsidP="008A664A">
            <w:pPr>
              <w:jc w:val="center"/>
              <w:rPr>
                <w:sz w:val="16"/>
                <w:szCs w:val="16"/>
              </w:rPr>
            </w:pPr>
            <w:r>
              <w:rPr>
                <w:sz w:val="16"/>
                <w:szCs w:val="16"/>
              </w:rPr>
              <w:t>59000,00 руб.</w:t>
            </w:r>
          </w:p>
        </w:tc>
        <w:tc>
          <w:tcPr>
            <w:tcW w:w="2038" w:type="dxa"/>
            <w:shd w:val="clear" w:color="auto" w:fill="FFFFFF"/>
            <w:vAlign w:val="center"/>
          </w:tcPr>
          <w:p w:rsidR="00E706C9" w:rsidRPr="005F3EA4" w:rsidRDefault="00E706C9" w:rsidP="008A664A">
            <w:pPr>
              <w:jc w:val="center"/>
              <w:rPr>
                <w:sz w:val="16"/>
                <w:szCs w:val="16"/>
              </w:rPr>
            </w:pPr>
            <w:r>
              <w:rPr>
                <w:sz w:val="16"/>
                <w:szCs w:val="16"/>
              </w:rPr>
              <w:t>58000,00 руб.</w:t>
            </w:r>
          </w:p>
        </w:tc>
      </w:tr>
      <w:tr w:rsidR="00E706C9" w:rsidRPr="005F3EA4" w:rsidTr="00642A18">
        <w:trPr>
          <w:trHeight w:val="340"/>
          <w:jc w:val="center"/>
        </w:trPr>
        <w:tc>
          <w:tcPr>
            <w:tcW w:w="1801" w:type="dxa"/>
            <w:tcBorders>
              <w:bottom w:val="thinThickSmallGap" w:sz="12" w:space="0" w:color="auto"/>
            </w:tcBorders>
            <w:shd w:val="clear" w:color="auto" w:fill="C6D9F1"/>
            <w:vAlign w:val="center"/>
          </w:tcPr>
          <w:p w:rsidR="00E706C9" w:rsidRDefault="00E706C9" w:rsidP="008A664A">
            <w:pPr>
              <w:rPr>
                <w:sz w:val="16"/>
                <w:szCs w:val="16"/>
              </w:rPr>
            </w:pPr>
            <w:r>
              <w:rPr>
                <w:sz w:val="16"/>
                <w:szCs w:val="16"/>
              </w:rPr>
              <w:t>Средняя цена.</w:t>
            </w:r>
          </w:p>
        </w:tc>
        <w:tc>
          <w:tcPr>
            <w:tcW w:w="8263" w:type="dxa"/>
            <w:gridSpan w:val="4"/>
            <w:tcBorders>
              <w:bottom w:val="thinThickSmallGap" w:sz="12" w:space="0" w:color="auto"/>
            </w:tcBorders>
            <w:shd w:val="clear" w:color="auto" w:fill="FFFFFF"/>
            <w:vAlign w:val="center"/>
          </w:tcPr>
          <w:p w:rsidR="00E706C9" w:rsidRDefault="00E706C9" w:rsidP="008A664A">
            <w:pPr>
              <w:jc w:val="center"/>
              <w:rPr>
                <w:sz w:val="16"/>
                <w:szCs w:val="16"/>
              </w:rPr>
            </w:pPr>
            <w:r>
              <w:rPr>
                <w:sz w:val="16"/>
                <w:szCs w:val="16"/>
              </w:rPr>
              <w:t>57000,00 руб.</w:t>
            </w:r>
          </w:p>
        </w:tc>
      </w:tr>
    </w:tbl>
    <w:p w:rsidR="00E706C9" w:rsidRPr="00DC7DD9" w:rsidRDefault="00E706C9" w:rsidP="00DC7DD9">
      <w:pPr>
        <w:pStyle w:val="a7"/>
        <w:spacing w:before="0" w:line="240" w:lineRule="auto"/>
        <w:jc w:val="both"/>
        <w:rPr>
          <w:sz w:val="24"/>
          <w:szCs w:val="24"/>
        </w:rPr>
      </w:pPr>
    </w:p>
    <w:p w:rsidR="00E706C9" w:rsidRDefault="00E706C9" w:rsidP="00A227DA">
      <w:pPr>
        <w:pStyle w:val="a7"/>
        <w:tabs>
          <w:tab w:val="clear" w:pos="1134"/>
        </w:tabs>
        <w:spacing w:before="0" w:line="240" w:lineRule="auto"/>
        <w:jc w:val="both"/>
        <w:rPr>
          <w:sz w:val="24"/>
          <w:szCs w:val="24"/>
        </w:rPr>
      </w:pPr>
      <w:r>
        <w:rPr>
          <w:sz w:val="24"/>
          <w:szCs w:val="24"/>
        </w:rPr>
        <w:tab/>
        <w:t xml:space="preserve">Рыночная стоимость новой  бытовки составляет: </w:t>
      </w:r>
      <w:r w:rsidRPr="00A227DA">
        <w:rPr>
          <w:b/>
          <w:sz w:val="24"/>
          <w:szCs w:val="24"/>
        </w:rPr>
        <w:t>57000,00 руб.</w:t>
      </w:r>
    </w:p>
    <w:p w:rsidR="00E706C9" w:rsidRDefault="00E706C9" w:rsidP="00C25E12">
      <w:pPr>
        <w:pStyle w:val="a7"/>
        <w:spacing w:before="0" w:line="240" w:lineRule="auto"/>
        <w:jc w:val="both"/>
        <w:rPr>
          <w:sz w:val="24"/>
          <w:szCs w:val="24"/>
        </w:rPr>
      </w:pPr>
    </w:p>
    <w:p w:rsidR="00E706C9" w:rsidRDefault="00E706C9" w:rsidP="00A227DA">
      <w:pPr>
        <w:pStyle w:val="a7"/>
        <w:tabs>
          <w:tab w:val="clear" w:pos="1134"/>
          <w:tab w:val="left" w:pos="0"/>
        </w:tabs>
        <w:spacing w:before="0" w:line="240" w:lineRule="auto"/>
        <w:jc w:val="both"/>
        <w:rPr>
          <w:sz w:val="24"/>
          <w:szCs w:val="24"/>
        </w:rPr>
      </w:pPr>
      <w:r>
        <w:rPr>
          <w:sz w:val="24"/>
          <w:szCs w:val="24"/>
        </w:rPr>
        <w:tab/>
        <w:t xml:space="preserve">Рассчитанный физический износ – </w:t>
      </w:r>
      <w:r>
        <w:rPr>
          <w:b/>
          <w:sz w:val="24"/>
          <w:szCs w:val="24"/>
        </w:rPr>
        <w:t>15</w:t>
      </w:r>
      <w:r w:rsidRPr="00A227DA">
        <w:rPr>
          <w:b/>
          <w:sz w:val="24"/>
          <w:szCs w:val="24"/>
        </w:rPr>
        <w:t>%.</w:t>
      </w:r>
    </w:p>
    <w:p w:rsidR="00E706C9" w:rsidRDefault="00E706C9" w:rsidP="00A227DA">
      <w:pPr>
        <w:pStyle w:val="a7"/>
        <w:tabs>
          <w:tab w:val="clear" w:pos="1134"/>
          <w:tab w:val="left" w:pos="0"/>
        </w:tabs>
        <w:spacing w:before="0" w:line="240" w:lineRule="auto"/>
        <w:jc w:val="both"/>
        <w:rPr>
          <w:sz w:val="24"/>
          <w:szCs w:val="24"/>
        </w:rPr>
      </w:pPr>
      <w:r>
        <w:rPr>
          <w:sz w:val="24"/>
          <w:szCs w:val="24"/>
        </w:rPr>
        <w:tab/>
        <w:t>Таким образом, рыночная 1 исследуемой бытовки составляет:</w:t>
      </w:r>
    </w:p>
    <w:p w:rsidR="00E706C9" w:rsidRDefault="00E706C9" w:rsidP="00A227DA">
      <w:pPr>
        <w:pStyle w:val="a7"/>
        <w:tabs>
          <w:tab w:val="clear" w:pos="1134"/>
          <w:tab w:val="left" w:pos="0"/>
        </w:tabs>
        <w:spacing w:before="0" w:line="240" w:lineRule="auto"/>
        <w:jc w:val="both"/>
        <w:rPr>
          <w:sz w:val="24"/>
          <w:szCs w:val="24"/>
        </w:rPr>
      </w:pPr>
    </w:p>
    <w:p w:rsidR="00E706C9" w:rsidRDefault="00E706C9" w:rsidP="00A227DA">
      <w:pPr>
        <w:pStyle w:val="a7"/>
        <w:tabs>
          <w:tab w:val="clear" w:pos="1134"/>
          <w:tab w:val="left" w:pos="0"/>
        </w:tabs>
        <w:spacing w:before="0" w:line="240" w:lineRule="auto"/>
        <w:jc w:val="center"/>
        <w:rPr>
          <w:b/>
          <w:sz w:val="24"/>
          <w:szCs w:val="24"/>
        </w:rPr>
      </w:pPr>
      <w:r>
        <w:rPr>
          <w:b/>
          <w:sz w:val="24"/>
          <w:szCs w:val="24"/>
        </w:rPr>
        <w:t>57 000,00 – 15% = 48 450,00 руб. (Округленно 48000,00 руб.)</w:t>
      </w:r>
    </w:p>
    <w:p w:rsidR="00E706C9" w:rsidRDefault="00E706C9" w:rsidP="00A227DA">
      <w:pPr>
        <w:pStyle w:val="a7"/>
        <w:tabs>
          <w:tab w:val="clear" w:pos="1134"/>
          <w:tab w:val="left" w:pos="0"/>
        </w:tabs>
        <w:spacing w:before="0" w:line="240" w:lineRule="auto"/>
        <w:jc w:val="center"/>
        <w:rPr>
          <w:b/>
          <w:sz w:val="24"/>
          <w:szCs w:val="24"/>
        </w:rPr>
      </w:pPr>
    </w:p>
    <w:p w:rsidR="00E706C9" w:rsidRDefault="00E706C9" w:rsidP="00A227DA">
      <w:pPr>
        <w:pStyle w:val="a7"/>
        <w:tabs>
          <w:tab w:val="clear" w:pos="1134"/>
          <w:tab w:val="left" w:pos="0"/>
        </w:tabs>
        <w:spacing w:before="0" w:line="240" w:lineRule="auto"/>
        <w:jc w:val="both"/>
        <w:rPr>
          <w:b/>
          <w:sz w:val="24"/>
          <w:szCs w:val="24"/>
        </w:rPr>
      </w:pPr>
      <w:r>
        <w:rPr>
          <w:b/>
          <w:sz w:val="24"/>
          <w:szCs w:val="24"/>
        </w:rPr>
        <w:tab/>
        <w:t>Забор.</w:t>
      </w:r>
    </w:p>
    <w:tbl>
      <w:tblPr>
        <w:tblW w:w="10137" w:type="dxa"/>
        <w:jc w:val="center"/>
        <w:tblBorders>
          <w:top w:val="thickThinSmallGap" w:sz="12" w:space="0" w:color="auto"/>
          <w:left w:val="thickThinSmallGap" w:sz="12" w:space="0" w:color="auto"/>
          <w:bottom w:val="thinThickSmallGap" w:sz="12" w:space="0" w:color="auto"/>
          <w:right w:val="thinThickSmallGap" w:sz="12" w:space="0" w:color="auto"/>
          <w:insideH w:val="single" w:sz="4" w:space="0" w:color="auto"/>
          <w:insideV w:val="single" w:sz="4" w:space="0" w:color="auto"/>
        </w:tblBorders>
        <w:tblLayout w:type="fixed"/>
        <w:tblLook w:val="0000" w:firstRow="0" w:lastRow="0" w:firstColumn="0" w:lastColumn="0" w:noHBand="0" w:noVBand="0"/>
      </w:tblPr>
      <w:tblGrid>
        <w:gridCol w:w="4395"/>
        <w:gridCol w:w="5742"/>
      </w:tblGrid>
      <w:tr w:rsidR="00E706C9" w:rsidRPr="00002DDF" w:rsidTr="008A664A">
        <w:trPr>
          <w:jc w:val="center"/>
        </w:trPr>
        <w:tc>
          <w:tcPr>
            <w:tcW w:w="4395" w:type="dxa"/>
            <w:tcBorders>
              <w:top w:val="thickThinSmallGap" w:sz="12" w:space="0" w:color="auto"/>
            </w:tcBorders>
            <w:shd w:val="clear" w:color="auto" w:fill="DBE5F1"/>
          </w:tcPr>
          <w:p w:rsidR="00E706C9" w:rsidRPr="00C46803" w:rsidRDefault="00E706C9" w:rsidP="008A664A">
            <w:pPr>
              <w:pStyle w:val="5"/>
              <w:spacing w:before="0"/>
              <w:jc w:val="center"/>
              <w:rPr>
                <w:rFonts w:ascii="Times New Roman" w:hAnsi="Times New Roman"/>
                <w:b/>
                <w:sz w:val="16"/>
                <w:szCs w:val="16"/>
              </w:rPr>
            </w:pPr>
            <w:r w:rsidRPr="00C46803">
              <w:rPr>
                <w:rFonts w:ascii="Times New Roman" w:hAnsi="Times New Roman"/>
                <w:b/>
                <w:sz w:val="16"/>
                <w:szCs w:val="16"/>
              </w:rPr>
              <w:lastRenderedPageBreak/>
              <w:t>Показатель</w:t>
            </w:r>
          </w:p>
        </w:tc>
        <w:tc>
          <w:tcPr>
            <w:tcW w:w="5742" w:type="dxa"/>
            <w:tcBorders>
              <w:top w:val="thickThinSmallGap" w:sz="12" w:space="0" w:color="auto"/>
            </w:tcBorders>
            <w:shd w:val="clear" w:color="auto" w:fill="DBE5F1"/>
          </w:tcPr>
          <w:p w:rsidR="00E706C9" w:rsidRPr="00C46803" w:rsidRDefault="00E706C9" w:rsidP="008A664A">
            <w:pPr>
              <w:pStyle w:val="5"/>
              <w:spacing w:before="0"/>
              <w:jc w:val="center"/>
              <w:rPr>
                <w:rFonts w:ascii="Times New Roman" w:hAnsi="Times New Roman"/>
                <w:b/>
                <w:sz w:val="16"/>
                <w:szCs w:val="16"/>
              </w:rPr>
            </w:pPr>
            <w:r w:rsidRPr="00C46803">
              <w:rPr>
                <w:rFonts w:ascii="Times New Roman" w:hAnsi="Times New Roman"/>
                <w:b/>
                <w:sz w:val="16"/>
                <w:szCs w:val="16"/>
              </w:rPr>
              <w:t>Описание или характеристика показателя</w:t>
            </w:r>
          </w:p>
        </w:tc>
      </w:tr>
      <w:tr w:rsidR="00E706C9" w:rsidRPr="00002DDF" w:rsidTr="008A664A">
        <w:trPr>
          <w:jc w:val="center"/>
        </w:trPr>
        <w:tc>
          <w:tcPr>
            <w:tcW w:w="4395" w:type="dxa"/>
            <w:shd w:val="clear" w:color="auto" w:fill="DBE5F1"/>
          </w:tcPr>
          <w:p w:rsidR="00E706C9" w:rsidRPr="00002DDF" w:rsidRDefault="00E706C9" w:rsidP="008A664A">
            <w:pPr>
              <w:rPr>
                <w:b/>
                <w:sz w:val="16"/>
                <w:szCs w:val="16"/>
              </w:rPr>
            </w:pPr>
            <w:r>
              <w:rPr>
                <w:b/>
                <w:sz w:val="16"/>
                <w:szCs w:val="16"/>
              </w:rPr>
              <w:t>Имущественные права на объект оценки:</w:t>
            </w:r>
          </w:p>
        </w:tc>
        <w:tc>
          <w:tcPr>
            <w:tcW w:w="5742" w:type="dxa"/>
            <w:vAlign w:val="center"/>
          </w:tcPr>
          <w:p w:rsidR="00E706C9" w:rsidRPr="002457A5" w:rsidRDefault="00E706C9" w:rsidP="008A664A">
            <w:pPr>
              <w:pStyle w:val="32"/>
            </w:pPr>
            <w:r w:rsidRPr="002457A5">
              <w:t>Право собственности.</w:t>
            </w:r>
          </w:p>
        </w:tc>
      </w:tr>
      <w:tr w:rsidR="00E706C9" w:rsidRPr="00002DDF" w:rsidTr="008A664A">
        <w:trPr>
          <w:jc w:val="center"/>
        </w:trPr>
        <w:tc>
          <w:tcPr>
            <w:tcW w:w="4395" w:type="dxa"/>
            <w:shd w:val="clear" w:color="auto" w:fill="DBE5F1"/>
          </w:tcPr>
          <w:p w:rsidR="00E706C9" w:rsidRPr="00002DDF" w:rsidRDefault="00E706C9" w:rsidP="008A664A">
            <w:pPr>
              <w:rPr>
                <w:b/>
                <w:sz w:val="16"/>
                <w:szCs w:val="16"/>
              </w:rPr>
            </w:pPr>
            <w:r>
              <w:rPr>
                <w:b/>
                <w:sz w:val="16"/>
                <w:szCs w:val="16"/>
              </w:rPr>
              <w:t>Правообладатель имущества:</w:t>
            </w:r>
          </w:p>
        </w:tc>
        <w:tc>
          <w:tcPr>
            <w:tcW w:w="5742" w:type="dxa"/>
            <w:vAlign w:val="center"/>
          </w:tcPr>
          <w:p w:rsidR="00E706C9" w:rsidRPr="002457A5" w:rsidRDefault="00E706C9" w:rsidP="008A664A">
            <w:pPr>
              <w:pStyle w:val="32"/>
            </w:pPr>
            <w:r>
              <w:t>ООО «Автошкола Таксопарк плюс»</w:t>
            </w:r>
          </w:p>
        </w:tc>
      </w:tr>
      <w:tr w:rsidR="00E706C9" w:rsidRPr="00002DDF" w:rsidTr="008A664A">
        <w:trPr>
          <w:jc w:val="center"/>
        </w:trPr>
        <w:tc>
          <w:tcPr>
            <w:tcW w:w="4395" w:type="dxa"/>
            <w:shd w:val="clear" w:color="auto" w:fill="DBE5F1"/>
          </w:tcPr>
          <w:p w:rsidR="00E706C9" w:rsidRPr="00002DDF" w:rsidRDefault="00E706C9" w:rsidP="008A664A">
            <w:pPr>
              <w:rPr>
                <w:b/>
                <w:sz w:val="16"/>
                <w:szCs w:val="16"/>
              </w:rPr>
            </w:pPr>
            <w:r>
              <w:rPr>
                <w:b/>
                <w:sz w:val="16"/>
                <w:szCs w:val="16"/>
              </w:rPr>
              <w:t xml:space="preserve">Существенные ограничения (обременение) права: </w:t>
            </w:r>
          </w:p>
        </w:tc>
        <w:tc>
          <w:tcPr>
            <w:tcW w:w="5742" w:type="dxa"/>
            <w:vAlign w:val="center"/>
          </w:tcPr>
          <w:p w:rsidR="00E706C9" w:rsidRPr="00E038CB" w:rsidRDefault="00E706C9" w:rsidP="008A664A">
            <w:pPr>
              <w:rPr>
                <w:sz w:val="16"/>
                <w:szCs w:val="16"/>
              </w:rPr>
            </w:pPr>
            <w:r>
              <w:rPr>
                <w:sz w:val="16"/>
                <w:szCs w:val="16"/>
              </w:rPr>
              <w:t>Не установлено.</w:t>
            </w:r>
          </w:p>
        </w:tc>
      </w:tr>
      <w:tr w:rsidR="00E706C9" w:rsidRPr="00002DDF" w:rsidTr="008A664A">
        <w:trPr>
          <w:jc w:val="center"/>
        </w:trPr>
        <w:tc>
          <w:tcPr>
            <w:tcW w:w="4395" w:type="dxa"/>
            <w:shd w:val="clear" w:color="auto" w:fill="DBE5F1"/>
          </w:tcPr>
          <w:p w:rsidR="00E706C9" w:rsidRPr="00002DDF" w:rsidRDefault="00E706C9" w:rsidP="008A664A">
            <w:pPr>
              <w:rPr>
                <w:b/>
                <w:sz w:val="16"/>
                <w:szCs w:val="16"/>
              </w:rPr>
            </w:pPr>
            <w:r w:rsidRPr="00002DDF">
              <w:rPr>
                <w:b/>
                <w:sz w:val="16"/>
                <w:szCs w:val="16"/>
              </w:rPr>
              <w:t>Год постройки</w:t>
            </w:r>
            <w:r>
              <w:rPr>
                <w:b/>
                <w:sz w:val="16"/>
                <w:szCs w:val="16"/>
              </w:rPr>
              <w:t>:</w:t>
            </w:r>
          </w:p>
        </w:tc>
        <w:tc>
          <w:tcPr>
            <w:tcW w:w="5742" w:type="dxa"/>
            <w:vAlign w:val="center"/>
          </w:tcPr>
          <w:p w:rsidR="00E706C9" w:rsidRPr="00F53E6A" w:rsidRDefault="00E706C9" w:rsidP="008A664A">
            <w:pPr>
              <w:pStyle w:val="32"/>
            </w:pPr>
            <w:r>
              <w:t>н/у</w:t>
            </w:r>
          </w:p>
        </w:tc>
      </w:tr>
      <w:tr w:rsidR="00E706C9" w:rsidRPr="00002DDF" w:rsidTr="008A664A">
        <w:trPr>
          <w:jc w:val="center"/>
        </w:trPr>
        <w:tc>
          <w:tcPr>
            <w:tcW w:w="4395" w:type="dxa"/>
            <w:shd w:val="clear" w:color="auto" w:fill="DBE5F1"/>
          </w:tcPr>
          <w:p w:rsidR="00E706C9" w:rsidRPr="00002DDF" w:rsidRDefault="00E706C9" w:rsidP="00A227DA">
            <w:pPr>
              <w:rPr>
                <w:b/>
                <w:sz w:val="16"/>
                <w:szCs w:val="16"/>
              </w:rPr>
            </w:pPr>
            <w:r w:rsidRPr="00002DDF">
              <w:rPr>
                <w:b/>
                <w:sz w:val="16"/>
                <w:szCs w:val="16"/>
              </w:rPr>
              <w:t>Материал</w:t>
            </w:r>
            <w:r>
              <w:rPr>
                <w:b/>
                <w:sz w:val="16"/>
                <w:szCs w:val="16"/>
              </w:rPr>
              <w:t>:</w:t>
            </w:r>
          </w:p>
        </w:tc>
        <w:tc>
          <w:tcPr>
            <w:tcW w:w="5742" w:type="dxa"/>
            <w:vAlign w:val="center"/>
          </w:tcPr>
          <w:p w:rsidR="00E706C9" w:rsidRDefault="00E706C9" w:rsidP="00A227DA">
            <w:pPr>
              <w:pStyle w:val="32"/>
            </w:pPr>
            <w:r>
              <w:t>Сетка рабица 110 см. – высота, 270м. – длина</w:t>
            </w:r>
          </w:p>
          <w:p w:rsidR="00E706C9" w:rsidRPr="00F53E6A" w:rsidRDefault="00E706C9" w:rsidP="00A227DA">
            <w:pPr>
              <w:pStyle w:val="32"/>
            </w:pPr>
            <w:r>
              <w:t xml:space="preserve">Металлические столбы квадратного сечения 50\50 мм., высотой 1,5 м. </w:t>
            </w:r>
          </w:p>
        </w:tc>
      </w:tr>
      <w:tr w:rsidR="00E706C9" w:rsidRPr="00002DDF" w:rsidTr="008A664A">
        <w:trPr>
          <w:jc w:val="center"/>
        </w:trPr>
        <w:tc>
          <w:tcPr>
            <w:tcW w:w="4395" w:type="dxa"/>
            <w:tcBorders>
              <w:bottom w:val="thinThickSmallGap" w:sz="12" w:space="0" w:color="auto"/>
            </w:tcBorders>
            <w:shd w:val="clear" w:color="auto" w:fill="DBE5F1"/>
          </w:tcPr>
          <w:p w:rsidR="00E706C9" w:rsidRDefault="00E706C9" w:rsidP="008A664A">
            <w:pPr>
              <w:rPr>
                <w:b/>
                <w:sz w:val="16"/>
                <w:szCs w:val="16"/>
              </w:rPr>
            </w:pPr>
            <w:r>
              <w:rPr>
                <w:b/>
                <w:sz w:val="16"/>
                <w:szCs w:val="16"/>
              </w:rPr>
              <w:t>Состояние объекта:</w:t>
            </w:r>
          </w:p>
        </w:tc>
        <w:tc>
          <w:tcPr>
            <w:tcW w:w="5742" w:type="dxa"/>
            <w:tcBorders>
              <w:bottom w:val="thinThickSmallGap" w:sz="12" w:space="0" w:color="auto"/>
            </w:tcBorders>
            <w:vAlign w:val="center"/>
          </w:tcPr>
          <w:p w:rsidR="00E706C9" w:rsidRDefault="00E706C9" w:rsidP="00A227DA">
            <w:pPr>
              <w:rPr>
                <w:sz w:val="16"/>
                <w:szCs w:val="16"/>
              </w:rPr>
            </w:pPr>
            <w:r>
              <w:rPr>
                <w:sz w:val="16"/>
                <w:szCs w:val="16"/>
              </w:rPr>
              <w:t>Удовлетворительное.</w:t>
            </w:r>
          </w:p>
        </w:tc>
      </w:tr>
    </w:tbl>
    <w:p w:rsidR="00E706C9" w:rsidRDefault="00E706C9" w:rsidP="00A227DA">
      <w:pPr>
        <w:pStyle w:val="a7"/>
        <w:tabs>
          <w:tab w:val="clear" w:pos="1134"/>
          <w:tab w:val="left" w:pos="0"/>
        </w:tabs>
        <w:spacing w:before="0" w:line="240" w:lineRule="auto"/>
        <w:jc w:val="both"/>
        <w:rPr>
          <w:sz w:val="24"/>
          <w:szCs w:val="24"/>
        </w:rPr>
      </w:pPr>
    </w:p>
    <w:p w:rsidR="00E706C9" w:rsidRPr="005A1575" w:rsidRDefault="00E706C9" w:rsidP="00A227DA">
      <w:pPr>
        <w:pStyle w:val="af5"/>
        <w:tabs>
          <w:tab w:val="clear" w:pos="360"/>
        </w:tabs>
        <w:ind w:left="709" w:firstLine="0"/>
        <w:rPr>
          <w:b/>
          <w:bCs/>
        </w:rPr>
      </w:pPr>
      <w:r w:rsidRPr="005A1575">
        <w:rPr>
          <w:b/>
          <w:bCs/>
        </w:rPr>
        <w:t>Физический износ объекта недвижимости</w:t>
      </w:r>
    </w:p>
    <w:p w:rsidR="00E706C9" w:rsidRDefault="00E706C9" w:rsidP="00A227DA">
      <w:pPr>
        <w:pStyle w:val="a7"/>
        <w:spacing w:before="0" w:line="240" w:lineRule="auto"/>
        <w:ind w:firstLine="709"/>
      </w:pPr>
      <w:r w:rsidRPr="00493B49">
        <w:rPr>
          <w:sz w:val="22"/>
          <w:szCs w:val="22"/>
        </w:rPr>
        <w:t xml:space="preserve">В связи с тем, что объектом оценки является </w:t>
      </w:r>
      <w:r>
        <w:rPr>
          <w:sz w:val="22"/>
          <w:szCs w:val="22"/>
        </w:rPr>
        <w:t>обособленное</w:t>
      </w:r>
      <w:r w:rsidRPr="00493B49">
        <w:rPr>
          <w:sz w:val="22"/>
          <w:szCs w:val="22"/>
        </w:rPr>
        <w:t xml:space="preserve"> помещение</w:t>
      </w:r>
      <w:r>
        <w:rPr>
          <w:sz w:val="22"/>
          <w:szCs w:val="22"/>
        </w:rPr>
        <w:t xml:space="preserve"> (бытовка)</w:t>
      </w:r>
      <w:r w:rsidRPr="00493B49">
        <w:rPr>
          <w:sz w:val="22"/>
          <w:szCs w:val="22"/>
        </w:rPr>
        <w:t>,</w:t>
      </w:r>
      <w:r>
        <w:rPr>
          <w:sz w:val="22"/>
          <w:szCs w:val="22"/>
        </w:rPr>
        <w:t xml:space="preserve"> год изготовления которой не известен, расчеты произведены из следующей таблицы</w:t>
      </w:r>
      <w:r w:rsidRPr="00C66BF8">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gridCol w:w="5670"/>
        <w:gridCol w:w="2268"/>
      </w:tblGrid>
      <w:tr w:rsidR="00E706C9" w:rsidTr="008A664A">
        <w:tc>
          <w:tcPr>
            <w:tcW w:w="2376" w:type="dxa"/>
            <w:shd w:val="clear" w:color="auto" w:fill="DBE5F1"/>
          </w:tcPr>
          <w:p w:rsidR="00E706C9" w:rsidRPr="007B3F55" w:rsidRDefault="00E706C9" w:rsidP="008A664A">
            <w:pPr>
              <w:jc w:val="center"/>
              <w:rPr>
                <w:b/>
                <w:sz w:val="16"/>
                <w:szCs w:val="16"/>
              </w:rPr>
            </w:pPr>
            <w:r>
              <w:rPr>
                <w:b/>
                <w:sz w:val="16"/>
                <w:szCs w:val="16"/>
              </w:rPr>
              <w:t>Состояние имущества</w:t>
            </w:r>
          </w:p>
        </w:tc>
        <w:tc>
          <w:tcPr>
            <w:tcW w:w="5670" w:type="dxa"/>
            <w:shd w:val="clear" w:color="auto" w:fill="DBE5F1"/>
          </w:tcPr>
          <w:p w:rsidR="00E706C9" w:rsidRPr="007B3F55" w:rsidRDefault="00E706C9" w:rsidP="008A664A">
            <w:pPr>
              <w:jc w:val="center"/>
              <w:rPr>
                <w:b/>
                <w:sz w:val="16"/>
                <w:szCs w:val="16"/>
              </w:rPr>
            </w:pPr>
            <w:r w:rsidRPr="007B3F55">
              <w:rPr>
                <w:b/>
                <w:sz w:val="16"/>
                <w:szCs w:val="16"/>
              </w:rPr>
              <w:t>Характеристика</w:t>
            </w:r>
            <w:r>
              <w:rPr>
                <w:b/>
                <w:sz w:val="16"/>
                <w:szCs w:val="16"/>
              </w:rPr>
              <w:t xml:space="preserve"> физического состояния</w:t>
            </w:r>
          </w:p>
        </w:tc>
        <w:tc>
          <w:tcPr>
            <w:tcW w:w="2268" w:type="dxa"/>
            <w:shd w:val="clear" w:color="auto" w:fill="DBE5F1"/>
          </w:tcPr>
          <w:p w:rsidR="00E706C9" w:rsidRPr="007B3F55" w:rsidRDefault="00E706C9" w:rsidP="008A664A">
            <w:pPr>
              <w:jc w:val="center"/>
              <w:rPr>
                <w:b/>
                <w:sz w:val="16"/>
                <w:szCs w:val="16"/>
              </w:rPr>
            </w:pPr>
            <w:r>
              <w:rPr>
                <w:b/>
                <w:sz w:val="16"/>
                <w:szCs w:val="16"/>
              </w:rPr>
              <w:t>Коэффициент износа, %</w:t>
            </w:r>
          </w:p>
        </w:tc>
      </w:tr>
      <w:tr w:rsidR="00E706C9" w:rsidTr="008A664A">
        <w:tc>
          <w:tcPr>
            <w:tcW w:w="2376" w:type="dxa"/>
          </w:tcPr>
          <w:p w:rsidR="00E706C9" w:rsidRPr="007B3F55" w:rsidRDefault="00E706C9" w:rsidP="008A664A">
            <w:pPr>
              <w:jc w:val="center"/>
              <w:rPr>
                <w:sz w:val="16"/>
                <w:szCs w:val="16"/>
              </w:rPr>
            </w:pPr>
            <w:r>
              <w:rPr>
                <w:sz w:val="16"/>
                <w:szCs w:val="16"/>
              </w:rPr>
              <w:t>Новое</w:t>
            </w:r>
          </w:p>
        </w:tc>
        <w:tc>
          <w:tcPr>
            <w:tcW w:w="5670" w:type="dxa"/>
          </w:tcPr>
          <w:p w:rsidR="00E706C9" w:rsidRPr="00E9026B" w:rsidRDefault="00E706C9" w:rsidP="008A664A">
            <w:pPr>
              <w:jc w:val="center"/>
              <w:rPr>
                <w:sz w:val="16"/>
                <w:szCs w:val="16"/>
              </w:rPr>
            </w:pPr>
            <w:r w:rsidRPr="00E9026B">
              <w:rPr>
                <w:sz w:val="16"/>
                <w:szCs w:val="16"/>
              </w:rPr>
              <w:t>Новое, установленное, еще не эксплуатировавшееся оборудование в отличном состоянии</w:t>
            </w:r>
          </w:p>
        </w:tc>
        <w:tc>
          <w:tcPr>
            <w:tcW w:w="2268" w:type="dxa"/>
          </w:tcPr>
          <w:p w:rsidR="00E706C9" w:rsidRPr="007B3F55" w:rsidRDefault="00E706C9" w:rsidP="008A664A">
            <w:pPr>
              <w:jc w:val="center"/>
              <w:rPr>
                <w:sz w:val="16"/>
                <w:szCs w:val="16"/>
              </w:rPr>
            </w:pPr>
            <w:r>
              <w:rPr>
                <w:sz w:val="16"/>
                <w:szCs w:val="16"/>
              </w:rPr>
              <w:t>0-5 %</w:t>
            </w:r>
          </w:p>
        </w:tc>
      </w:tr>
      <w:tr w:rsidR="00E706C9" w:rsidTr="008A664A">
        <w:tc>
          <w:tcPr>
            <w:tcW w:w="2376" w:type="dxa"/>
          </w:tcPr>
          <w:p w:rsidR="00E706C9" w:rsidRPr="007B3F55" w:rsidRDefault="00E706C9" w:rsidP="008A664A">
            <w:pPr>
              <w:jc w:val="center"/>
              <w:rPr>
                <w:sz w:val="16"/>
                <w:szCs w:val="16"/>
              </w:rPr>
            </w:pPr>
            <w:r>
              <w:rPr>
                <w:sz w:val="16"/>
                <w:szCs w:val="16"/>
              </w:rPr>
              <w:t>Очень хорошее</w:t>
            </w:r>
          </w:p>
        </w:tc>
        <w:tc>
          <w:tcPr>
            <w:tcW w:w="5670" w:type="dxa"/>
          </w:tcPr>
          <w:p w:rsidR="00E706C9" w:rsidRPr="00E9026B" w:rsidRDefault="00E706C9" w:rsidP="008A664A">
            <w:pPr>
              <w:jc w:val="center"/>
              <w:rPr>
                <w:sz w:val="16"/>
                <w:szCs w:val="16"/>
              </w:rPr>
            </w:pPr>
            <w:r w:rsidRPr="00E9026B">
              <w:rPr>
                <w:sz w:val="16"/>
                <w:szCs w:val="16"/>
              </w:rPr>
              <w:t>Практически новое, бывшее в недолгой эксплуатации, не требующее ремонта, или замены частей</w:t>
            </w:r>
          </w:p>
        </w:tc>
        <w:tc>
          <w:tcPr>
            <w:tcW w:w="2268" w:type="dxa"/>
          </w:tcPr>
          <w:p w:rsidR="00E706C9" w:rsidRPr="007B3F55" w:rsidRDefault="00E706C9" w:rsidP="008A664A">
            <w:pPr>
              <w:jc w:val="center"/>
              <w:rPr>
                <w:sz w:val="16"/>
                <w:szCs w:val="16"/>
              </w:rPr>
            </w:pPr>
            <w:r>
              <w:rPr>
                <w:sz w:val="16"/>
                <w:szCs w:val="16"/>
              </w:rPr>
              <w:t>10-15 %</w:t>
            </w:r>
          </w:p>
        </w:tc>
      </w:tr>
      <w:tr w:rsidR="00E706C9" w:rsidTr="008A664A">
        <w:tc>
          <w:tcPr>
            <w:tcW w:w="2376" w:type="dxa"/>
          </w:tcPr>
          <w:p w:rsidR="00E706C9" w:rsidRPr="007B3F55" w:rsidRDefault="00E706C9" w:rsidP="008A664A">
            <w:pPr>
              <w:jc w:val="center"/>
              <w:rPr>
                <w:sz w:val="16"/>
                <w:szCs w:val="16"/>
              </w:rPr>
            </w:pPr>
            <w:r>
              <w:rPr>
                <w:sz w:val="16"/>
                <w:szCs w:val="16"/>
              </w:rPr>
              <w:t>Хорошее</w:t>
            </w:r>
          </w:p>
        </w:tc>
        <w:tc>
          <w:tcPr>
            <w:tcW w:w="5670" w:type="dxa"/>
          </w:tcPr>
          <w:p w:rsidR="00E706C9" w:rsidRPr="00540FF1" w:rsidRDefault="00E706C9" w:rsidP="008A664A">
            <w:pPr>
              <w:jc w:val="center"/>
              <w:rPr>
                <w:sz w:val="16"/>
                <w:szCs w:val="16"/>
              </w:rPr>
            </w:pPr>
            <w:r w:rsidRPr="00540FF1">
              <w:rPr>
                <w:sz w:val="16"/>
                <w:szCs w:val="16"/>
              </w:rPr>
              <w:t>Бывшее в эксплуатации оборудование, полностью отремонтированное, или реконструированное, в отличном состоянии</w:t>
            </w:r>
          </w:p>
        </w:tc>
        <w:tc>
          <w:tcPr>
            <w:tcW w:w="2268" w:type="dxa"/>
          </w:tcPr>
          <w:p w:rsidR="00E706C9" w:rsidRPr="007B3F55" w:rsidRDefault="00E706C9" w:rsidP="008A664A">
            <w:pPr>
              <w:jc w:val="center"/>
              <w:rPr>
                <w:sz w:val="16"/>
                <w:szCs w:val="16"/>
              </w:rPr>
            </w:pPr>
            <w:r>
              <w:rPr>
                <w:sz w:val="16"/>
                <w:szCs w:val="16"/>
              </w:rPr>
              <w:t>20-35 %</w:t>
            </w:r>
          </w:p>
        </w:tc>
      </w:tr>
      <w:tr w:rsidR="00E706C9" w:rsidTr="008A664A">
        <w:tc>
          <w:tcPr>
            <w:tcW w:w="2376" w:type="dxa"/>
          </w:tcPr>
          <w:p w:rsidR="00E706C9" w:rsidRPr="007B3F55" w:rsidRDefault="00E706C9" w:rsidP="008A664A">
            <w:pPr>
              <w:jc w:val="center"/>
              <w:rPr>
                <w:sz w:val="16"/>
                <w:szCs w:val="16"/>
              </w:rPr>
            </w:pPr>
            <w:r>
              <w:rPr>
                <w:sz w:val="16"/>
                <w:szCs w:val="16"/>
              </w:rPr>
              <w:t>Удовлетворительное</w:t>
            </w:r>
          </w:p>
        </w:tc>
        <w:tc>
          <w:tcPr>
            <w:tcW w:w="5670" w:type="dxa"/>
            <w:vAlign w:val="center"/>
          </w:tcPr>
          <w:p w:rsidR="00E706C9" w:rsidRPr="00540FF1" w:rsidRDefault="00E706C9" w:rsidP="008A664A">
            <w:pPr>
              <w:spacing w:before="100" w:beforeAutospacing="1" w:after="100" w:afterAutospacing="1"/>
              <w:jc w:val="center"/>
              <w:rPr>
                <w:sz w:val="16"/>
                <w:szCs w:val="16"/>
              </w:rPr>
            </w:pPr>
            <w:r w:rsidRPr="00540FF1">
              <w:rPr>
                <w:sz w:val="16"/>
                <w:szCs w:val="16"/>
              </w:rPr>
              <w:t>Бывшее в эксплуатации оборудование, требующее некоторого ремонта, или замены мелких частей</w:t>
            </w:r>
          </w:p>
        </w:tc>
        <w:tc>
          <w:tcPr>
            <w:tcW w:w="2268" w:type="dxa"/>
          </w:tcPr>
          <w:p w:rsidR="00E706C9" w:rsidRPr="007B3F55" w:rsidRDefault="00E706C9" w:rsidP="008A664A">
            <w:pPr>
              <w:jc w:val="center"/>
              <w:rPr>
                <w:sz w:val="16"/>
                <w:szCs w:val="16"/>
              </w:rPr>
            </w:pPr>
            <w:r>
              <w:rPr>
                <w:sz w:val="16"/>
                <w:szCs w:val="16"/>
              </w:rPr>
              <w:t>40-60 %</w:t>
            </w:r>
          </w:p>
        </w:tc>
      </w:tr>
      <w:tr w:rsidR="00E706C9" w:rsidTr="008A664A">
        <w:tc>
          <w:tcPr>
            <w:tcW w:w="2376" w:type="dxa"/>
          </w:tcPr>
          <w:p w:rsidR="00E706C9" w:rsidRPr="007B3F55" w:rsidRDefault="00E706C9" w:rsidP="008A664A">
            <w:pPr>
              <w:jc w:val="center"/>
              <w:rPr>
                <w:sz w:val="16"/>
                <w:szCs w:val="16"/>
              </w:rPr>
            </w:pPr>
            <w:r>
              <w:rPr>
                <w:sz w:val="16"/>
                <w:szCs w:val="16"/>
              </w:rPr>
              <w:t>Условно пригодное</w:t>
            </w:r>
          </w:p>
        </w:tc>
        <w:tc>
          <w:tcPr>
            <w:tcW w:w="5670" w:type="dxa"/>
          </w:tcPr>
          <w:p w:rsidR="00E706C9" w:rsidRPr="00540FF1" w:rsidRDefault="00E706C9" w:rsidP="008A664A">
            <w:pPr>
              <w:jc w:val="center"/>
              <w:rPr>
                <w:sz w:val="16"/>
                <w:szCs w:val="16"/>
              </w:rPr>
            </w:pPr>
            <w:r w:rsidRPr="00540FF1">
              <w:rPr>
                <w:sz w:val="16"/>
                <w:szCs w:val="16"/>
              </w:rPr>
              <w:t>Бывшее в эксплуатации оборудование, в состоянии, пригодном для дальнейшей эксплуатации, но требующее значительного ремонта или замены главных частей</w:t>
            </w:r>
          </w:p>
        </w:tc>
        <w:tc>
          <w:tcPr>
            <w:tcW w:w="2268" w:type="dxa"/>
          </w:tcPr>
          <w:p w:rsidR="00E706C9" w:rsidRPr="007B3F55" w:rsidRDefault="00E706C9" w:rsidP="008A664A">
            <w:pPr>
              <w:jc w:val="center"/>
              <w:rPr>
                <w:sz w:val="16"/>
                <w:szCs w:val="16"/>
              </w:rPr>
            </w:pPr>
            <w:r>
              <w:rPr>
                <w:sz w:val="16"/>
                <w:szCs w:val="16"/>
              </w:rPr>
              <w:t>65-80 %</w:t>
            </w:r>
          </w:p>
        </w:tc>
      </w:tr>
      <w:tr w:rsidR="00E706C9" w:rsidTr="008A664A">
        <w:tc>
          <w:tcPr>
            <w:tcW w:w="2376" w:type="dxa"/>
          </w:tcPr>
          <w:p w:rsidR="00E706C9" w:rsidRPr="007B3F55" w:rsidRDefault="00E706C9" w:rsidP="008A664A">
            <w:pPr>
              <w:jc w:val="center"/>
              <w:rPr>
                <w:sz w:val="16"/>
                <w:szCs w:val="16"/>
              </w:rPr>
            </w:pPr>
            <w:r>
              <w:rPr>
                <w:sz w:val="16"/>
                <w:szCs w:val="16"/>
              </w:rPr>
              <w:t>Неудовлетворительное</w:t>
            </w:r>
          </w:p>
        </w:tc>
        <w:tc>
          <w:tcPr>
            <w:tcW w:w="5670" w:type="dxa"/>
          </w:tcPr>
          <w:p w:rsidR="00E706C9" w:rsidRPr="00540FF1" w:rsidRDefault="00E706C9" w:rsidP="008A664A">
            <w:pPr>
              <w:jc w:val="center"/>
              <w:rPr>
                <w:sz w:val="16"/>
                <w:szCs w:val="16"/>
              </w:rPr>
            </w:pPr>
            <w:r w:rsidRPr="00540FF1">
              <w:rPr>
                <w:sz w:val="16"/>
                <w:szCs w:val="16"/>
              </w:rPr>
              <w:t>Бывшее в эксплуатации оборудование, требующее капитального ремонта, такого как замена рабочих органов основных агрегатов, нефункционирующее оборудование</w:t>
            </w:r>
          </w:p>
        </w:tc>
        <w:tc>
          <w:tcPr>
            <w:tcW w:w="2268" w:type="dxa"/>
          </w:tcPr>
          <w:p w:rsidR="00E706C9" w:rsidRPr="007B3F55" w:rsidRDefault="00E706C9" w:rsidP="008A664A">
            <w:pPr>
              <w:jc w:val="center"/>
              <w:rPr>
                <w:sz w:val="16"/>
                <w:szCs w:val="16"/>
              </w:rPr>
            </w:pPr>
            <w:r>
              <w:rPr>
                <w:sz w:val="16"/>
                <w:szCs w:val="16"/>
              </w:rPr>
              <w:t>85–90 %</w:t>
            </w:r>
          </w:p>
        </w:tc>
      </w:tr>
    </w:tbl>
    <w:p w:rsidR="00E706C9" w:rsidRDefault="00E706C9" w:rsidP="00A227DA">
      <w:pPr>
        <w:pStyle w:val="af3"/>
        <w:widowControl w:val="0"/>
        <w:suppressAutoHyphens/>
        <w:autoSpaceDE w:val="0"/>
        <w:spacing w:after="0"/>
        <w:ind w:left="0" w:firstLine="709"/>
        <w:jc w:val="both"/>
        <w:rPr>
          <w:u w:val="single"/>
        </w:rPr>
      </w:pPr>
    </w:p>
    <w:p w:rsidR="00E706C9" w:rsidRPr="00EE637F" w:rsidRDefault="00E706C9" w:rsidP="00A227DA">
      <w:pPr>
        <w:ind w:firstLine="709"/>
        <w:jc w:val="both"/>
        <w:rPr>
          <w:sz w:val="22"/>
          <w:szCs w:val="22"/>
        </w:rPr>
      </w:pPr>
      <w:r w:rsidRPr="00EE637F">
        <w:rPr>
          <w:sz w:val="22"/>
          <w:szCs w:val="22"/>
        </w:rPr>
        <w:t xml:space="preserve">Текущее использование объекта исследования – </w:t>
      </w:r>
      <w:r>
        <w:rPr>
          <w:sz w:val="22"/>
          <w:szCs w:val="22"/>
        </w:rPr>
        <w:t>для ограждения территории</w:t>
      </w:r>
      <w:r w:rsidRPr="00EE637F">
        <w:rPr>
          <w:sz w:val="22"/>
          <w:szCs w:val="22"/>
        </w:rPr>
        <w:t>.</w:t>
      </w:r>
    </w:p>
    <w:p w:rsidR="00E706C9" w:rsidRPr="00EE637F" w:rsidRDefault="00E706C9" w:rsidP="00A227DA">
      <w:pPr>
        <w:ind w:firstLine="709"/>
        <w:jc w:val="both"/>
        <w:rPr>
          <w:bCs/>
          <w:iCs/>
          <w:sz w:val="22"/>
          <w:szCs w:val="22"/>
        </w:rPr>
      </w:pPr>
      <w:r w:rsidRPr="00EE637F">
        <w:rPr>
          <w:bCs/>
          <w:iCs/>
          <w:sz w:val="22"/>
          <w:szCs w:val="22"/>
        </w:rPr>
        <w:t xml:space="preserve">По результатам проведенного анализа наиболее эффективного использования объекта исследования эксперт пришел к выводу, что текущий вариант использования (в качестве </w:t>
      </w:r>
      <w:r>
        <w:rPr>
          <w:bCs/>
          <w:iCs/>
          <w:sz w:val="22"/>
          <w:szCs w:val="22"/>
        </w:rPr>
        <w:t>ограждения</w:t>
      </w:r>
      <w:r w:rsidRPr="00EE637F">
        <w:rPr>
          <w:bCs/>
          <w:iCs/>
          <w:sz w:val="22"/>
          <w:szCs w:val="22"/>
        </w:rPr>
        <w:t>) является наиболее эффективным.</w:t>
      </w:r>
    </w:p>
    <w:p w:rsidR="00E706C9" w:rsidRDefault="00E706C9" w:rsidP="00A227DA">
      <w:pPr>
        <w:pStyle w:val="2"/>
        <w:keepNext w:val="0"/>
        <w:tabs>
          <w:tab w:val="center" w:pos="5102"/>
        </w:tabs>
        <w:spacing w:before="0" w:line="240" w:lineRule="auto"/>
        <w:ind w:firstLine="709"/>
      </w:pPr>
      <w:r>
        <w:t xml:space="preserve">           </w:t>
      </w:r>
    </w:p>
    <w:p w:rsidR="00E706C9" w:rsidRPr="00E43AC7" w:rsidRDefault="00E706C9" w:rsidP="00A227DA">
      <w:pPr>
        <w:ind w:firstLine="709"/>
        <w:jc w:val="both"/>
        <w:rPr>
          <w:sz w:val="22"/>
          <w:szCs w:val="22"/>
        </w:rPr>
      </w:pPr>
      <w:r w:rsidRPr="00E43AC7">
        <w:rPr>
          <w:sz w:val="22"/>
          <w:szCs w:val="22"/>
        </w:rPr>
        <w:t xml:space="preserve">Применение затратного подхода при определении рыночной стоимости квартир, по мнению </w:t>
      </w:r>
      <w:r>
        <w:rPr>
          <w:sz w:val="22"/>
          <w:szCs w:val="22"/>
        </w:rPr>
        <w:t>Эксперта</w:t>
      </w:r>
      <w:r w:rsidRPr="00E43AC7">
        <w:rPr>
          <w:sz w:val="22"/>
          <w:szCs w:val="22"/>
        </w:rPr>
        <w:t>, является некорректным, поскольку строительство отдельно взятой квартиры является объективно невозможным.</w:t>
      </w:r>
    </w:p>
    <w:p w:rsidR="00E706C9" w:rsidRPr="00E43AC7" w:rsidRDefault="00E706C9" w:rsidP="00A227DA">
      <w:pPr>
        <w:ind w:firstLine="709"/>
        <w:jc w:val="both"/>
        <w:rPr>
          <w:sz w:val="22"/>
          <w:szCs w:val="22"/>
        </w:rPr>
      </w:pPr>
      <w:r w:rsidRPr="00E43AC7">
        <w:rPr>
          <w:sz w:val="22"/>
          <w:szCs w:val="22"/>
        </w:rPr>
        <w:t xml:space="preserve">В основе доходного подхода лежит принцип ожидания, который гласит, что все стоимости сегодня являются отражением будущих преимуществ. При применении данного подхода анализируется возможность недвижимости генерировать определенный доход, который обычно выражается в форме дохода от эксплуатации и дохода от возможной продажи в конце периода владения. Применительно к объекту оценки можно гипотетически предположить, что он приобретается не как «квартира для проживания», а как объект для извлечения прибыли от сдачи его в аренду и последующей (возможной) продажи. </w:t>
      </w:r>
    </w:p>
    <w:p w:rsidR="00E706C9" w:rsidRPr="00E43AC7" w:rsidRDefault="00E706C9" w:rsidP="00A227DA">
      <w:pPr>
        <w:ind w:firstLine="709"/>
        <w:jc w:val="both"/>
        <w:rPr>
          <w:sz w:val="22"/>
          <w:szCs w:val="22"/>
        </w:rPr>
      </w:pPr>
      <w:r w:rsidRPr="00E43AC7">
        <w:rPr>
          <w:sz w:val="22"/>
          <w:szCs w:val="22"/>
        </w:rPr>
        <w:t>Против использования доходного подхода, как некорректного в данной ситуации, есть следующий аргумент: при достаточно развитом рынке купли-продажи квартир, его высокой «плотности» и насыщенности, информация о ценах предложения имеет приемлемый уровень точности и достоверности. В то же время информация, необходимая для реализации доходного подхода, не обладает приемлемым уровнем точности, при этом погрешность в 1%, которая возникает при определении всего лишь одного параметра, – ставки капитализации, может привести к искажению стоимости на 15% и более. В связи со столь высокой чувствительностью модели расчета по доходному подходу, его применение не является целесообразным.</w:t>
      </w:r>
    </w:p>
    <w:p w:rsidR="00E706C9" w:rsidRPr="00E43AC7" w:rsidRDefault="00E706C9" w:rsidP="00A227DA">
      <w:pPr>
        <w:ind w:firstLine="709"/>
        <w:jc w:val="both"/>
        <w:rPr>
          <w:sz w:val="22"/>
          <w:szCs w:val="22"/>
        </w:rPr>
      </w:pPr>
      <w:r w:rsidRPr="00E43AC7">
        <w:rPr>
          <w:sz w:val="22"/>
          <w:szCs w:val="22"/>
        </w:rPr>
        <w:t xml:space="preserve">По мнению </w:t>
      </w:r>
      <w:r>
        <w:rPr>
          <w:sz w:val="22"/>
          <w:szCs w:val="22"/>
        </w:rPr>
        <w:t>Оценщика</w:t>
      </w:r>
      <w:r w:rsidRPr="00E43AC7">
        <w:rPr>
          <w:sz w:val="22"/>
          <w:szCs w:val="22"/>
        </w:rPr>
        <w:t xml:space="preserve">, единственно возможным подходом к оценке </w:t>
      </w:r>
      <w:r>
        <w:rPr>
          <w:sz w:val="22"/>
          <w:szCs w:val="22"/>
        </w:rPr>
        <w:t>объекта</w:t>
      </w:r>
      <w:r w:rsidRPr="00E43AC7">
        <w:rPr>
          <w:sz w:val="22"/>
          <w:szCs w:val="22"/>
        </w:rPr>
        <w:t xml:space="preserve"> из трёх существующих можно считать сравнительный подход, который в силу хорошо развитой системы информационного обеспечения даёт наиболее объективные результаты.</w:t>
      </w:r>
    </w:p>
    <w:p w:rsidR="00E706C9" w:rsidRDefault="00E706C9" w:rsidP="005D73E3">
      <w:pPr>
        <w:ind w:firstLine="709"/>
        <w:jc w:val="both"/>
        <w:rPr>
          <w:bCs/>
          <w:iCs/>
        </w:rPr>
      </w:pPr>
      <w:r>
        <w:rPr>
          <w:bCs/>
          <w:iCs/>
        </w:rPr>
        <w:t>Для определения рыночной стоимости здания, Оценщиком установлена стоимость строительства аналогичных заборов в черте г. Великий Новгород, исходя из имеющихся в открытом доступе сведений строительных организаций из расчета стоимости одного погонного метра, в соответствии с работами и материалами необходимыми для постройки аналогичного забора.</w:t>
      </w:r>
    </w:p>
    <w:p w:rsidR="00E706C9" w:rsidRDefault="00E706C9" w:rsidP="005D73E3">
      <w:pPr>
        <w:jc w:val="center"/>
        <w:rPr>
          <w:b/>
          <w:bCs/>
          <w:sz w:val="16"/>
          <w:szCs w:val="16"/>
        </w:rPr>
      </w:pPr>
    </w:p>
    <w:p w:rsidR="00E706C9" w:rsidRDefault="00E706C9" w:rsidP="005D73E3">
      <w:pPr>
        <w:jc w:val="center"/>
        <w:rPr>
          <w:b/>
          <w:bCs/>
          <w:sz w:val="16"/>
          <w:szCs w:val="16"/>
        </w:rPr>
      </w:pPr>
      <w:r w:rsidRPr="00925F49">
        <w:rPr>
          <w:b/>
          <w:bCs/>
          <w:sz w:val="16"/>
          <w:szCs w:val="16"/>
        </w:rPr>
        <w:t>Описание объектов-аналогов.</w:t>
      </w:r>
    </w:p>
    <w:tbl>
      <w:tblPr>
        <w:tblW w:w="10064" w:type="dxa"/>
        <w:jc w:val="center"/>
        <w:tblBorders>
          <w:top w:val="thickThinSmallGap" w:sz="12" w:space="0" w:color="auto"/>
          <w:left w:val="thickThinSmallGap" w:sz="12" w:space="0" w:color="auto"/>
          <w:bottom w:val="thinThickSmallGap" w:sz="12" w:space="0" w:color="auto"/>
          <w:right w:val="thinThickSmallGap" w:sz="12" w:space="0" w:color="auto"/>
          <w:insideH w:val="single" w:sz="8" w:space="0" w:color="000000"/>
          <w:insideV w:val="single" w:sz="8" w:space="0" w:color="000000"/>
        </w:tblBorders>
        <w:tblLayout w:type="fixed"/>
        <w:tblLook w:val="00A0" w:firstRow="1" w:lastRow="0" w:firstColumn="1" w:lastColumn="0" w:noHBand="0" w:noVBand="0"/>
      </w:tblPr>
      <w:tblGrid>
        <w:gridCol w:w="1801"/>
        <w:gridCol w:w="2114"/>
        <w:gridCol w:w="1985"/>
        <w:gridCol w:w="2126"/>
        <w:gridCol w:w="2038"/>
      </w:tblGrid>
      <w:tr w:rsidR="00E706C9" w:rsidRPr="005F3EA4" w:rsidTr="008A664A">
        <w:trPr>
          <w:trHeight w:val="340"/>
          <w:jc w:val="center"/>
        </w:trPr>
        <w:tc>
          <w:tcPr>
            <w:tcW w:w="1801" w:type="dxa"/>
            <w:tcBorders>
              <w:top w:val="thickThinSmallGap" w:sz="12" w:space="0" w:color="auto"/>
            </w:tcBorders>
            <w:shd w:val="clear" w:color="auto" w:fill="C6D9F1"/>
            <w:vAlign w:val="center"/>
          </w:tcPr>
          <w:p w:rsidR="00E706C9" w:rsidRPr="005F3EA4" w:rsidRDefault="00E706C9" w:rsidP="008A664A">
            <w:pPr>
              <w:jc w:val="center"/>
              <w:rPr>
                <w:b/>
                <w:sz w:val="16"/>
                <w:szCs w:val="16"/>
              </w:rPr>
            </w:pPr>
            <w:r w:rsidRPr="005F3EA4">
              <w:rPr>
                <w:b/>
                <w:sz w:val="16"/>
                <w:szCs w:val="16"/>
              </w:rPr>
              <w:t>Ценообразующий фактор</w:t>
            </w:r>
          </w:p>
        </w:tc>
        <w:tc>
          <w:tcPr>
            <w:tcW w:w="2114" w:type="dxa"/>
            <w:tcBorders>
              <w:top w:val="thickThinSmallGap" w:sz="12" w:space="0" w:color="auto"/>
            </w:tcBorders>
            <w:shd w:val="clear" w:color="auto" w:fill="C6D9F1"/>
            <w:vAlign w:val="center"/>
          </w:tcPr>
          <w:p w:rsidR="00E706C9" w:rsidRPr="005F3EA4" w:rsidRDefault="00E706C9" w:rsidP="008A664A">
            <w:pPr>
              <w:jc w:val="center"/>
              <w:rPr>
                <w:b/>
                <w:sz w:val="16"/>
                <w:szCs w:val="16"/>
              </w:rPr>
            </w:pPr>
            <w:r w:rsidRPr="005F3EA4">
              <w:rPr>
                <w:b/>
                <w:sz w:val="16"/>
                <w:szCs w:val="16"/>
              </w:rPr>
              <w:t>Аналог 1</w:t>
            </w:r>
          </w:p>
        </w:tc>
        <w:tc>
          <w:tcPr>
            <w:tcW w:w="1985" w:type="dxa"/>
            <w:tcBorders>
              <w:top w:val="thickThinSmallGap" w:sz="12" w:space="0" w:color="auto"/>
            </w:tcBorders>
            <w:shd w:val="clear" w:color="auto" w:fill="C6D9F1"/>
            <w:vAlign w:val="center"/>
          </w:tcPr>
          <w:p w:rsidR="00E706C9" w:rsidRPr="005F3EA4" w:rsidRDefault="00E706C9" w:rsidP="008A664A">
            <w:pPr>
              <w:jc w:val="center"/>
              <w:rPr>
                <w:b/>
                <w:sz w:val="16"/>
                <w:szCs w:val="16"/>
              </w:rPr>
            </w:pPr>
            <w:r w:rsidRPr="005F3EA4">
              <w:rPr>
                <w:b/>
                <w:sz w:val="16"/>
                <w:szCs w:val="16"/>
              </w:rPr>
              <w:t>Аналог 2</w:t>
            </w:r>
          </w:p>
        </w:tc>
        <w:tc>
          <w:tcPr>
            <w:tcW w:w="2126" w:type="dxa"/>
            <w:tcBorders>
              <w:top w:val="thickThinSmallGap" w:sz="12" w:space="0" w:color="auto"/>
            </w:tcBorders>
            <w:shd w:val="clear" w:color="auto" w:fill="C6D9F1"/>
            <w:vAlign w:val="center"/>
          </w:tcPr>
          <w:p w:rsidR="00E706C9" w:rsidRPr="005F3EA4" w:rsidRDefault="00E706C9" w:rsidP="008A664A">
            <w:pPr>
              <w:jc w:val="center"/>
              <w:rPr>
                <w:b/>
                <w:sz w:val="16"/>
                <w:szCs w:val="16"/>
              </w:rPr>
            </w:pPr>
            <w:r w:rsidRPr="005F3EA4">
              <w:rPr>
                <w:b/>
                <w:sz w:val="16"/>
                <w:szCs w:val="16"/>
              </w:rPr>
              <w:t>Аналог 3</w:t>
            </w:r>
          </w:p>
        </w:tc>
        <w:tc>
          <w:tcPr>
            <w:tcW w:w="2038" w:type="dxa"/>
            <w:tcBorders>
              <w:top w:val="thickThinSmallGap" w:sz="12" w:space="0" w:color="auto"/>
            </w:tcBorders>
            <w:shd w:val="clear" w:color="auto" w:fill="C6D9F1"/>
            <w:vAlign w:val="center"/>
          </w:tcPr>
          <w:p w:rsidR="00E706C9" w:rsidRPr="005F3EA4" w:rsidRDefault="00E706C9" w:rsidP="008A664A">
            <w:pPr>
              <w:jc w:val="center"/>
              <w:rPr>
                <w:b/>
                <w:sz w:val="16"/>
                <w:szCs w:val="16"/>
              </w:rPr>
            </w:pPr>
            <w:r w:rsidRPr="005F3EA4">
              <w:rPr>
                <w:b/>
                <w:sz w:val="16"/>
                <w:szCs w:val="16"/>
              </w:rPr>
              <w:t>Аналог 4</w:t>
            </w:r>
          </w:p>
        </w:tc>
      </w:tr>
      <w:tr w:rsidR="00E706C9" w:rsidRPr="005F3EA4" w:rsidTr="008A664A">
        <w:trPr>
          <w:trHeight w:val="340"/>
          <w:jc w:val="center"/>
        </w:trPr>
        <w:tc>
          <w:tcPr>
            <w:tcW w:w="1801" w:type="dxa"/>
            <w:shd w:val="clear" w:color="auto" w:fill="C6D9F1"/>
            <w:vAlign w:val="center"/>
          </w:tcPr>
          <w:p w:rsidR="00E706C9" w:rsidRPr="005F3EA4" w:rsidRDefault="00E706C9" w:rsidP="008A664A">
            <w:pPr>
              <w:rPr>
                <w:sz w:val="16"/>
                <w:szCs w:val="16"/>
              </w:rPr>
            </w:pPr>
            <w:r>
              <w:rPr>
                <w:sz w:val="16"/>
                <w:szCs w:val="16"/>
              </w:rPr>
              <w:t>Ссылка</w:t>
            </w:r>
          </w:p>
        </w:tc>
        <w:tc>
          <w:tcPr>
            <w:tcW w:w="2114" w:type="dxa"/>
            <w:shd w:val="clear" w:color="auto" w:fill="FFFFFF"/>
            <w:vAlign w:val="center"/>
          </w:tcPr>
          <w:p w:rsidR="00E706C9" w:rsidRPr="000E3453" w:rsidRDefault="003A3B7A" w:rsidP="008A664A">
            <w:pPr>
              <w:jc w:val="center"/>
              <w:rPr>
                <w:sz w:val="18"/>
                <w:szCs w:val="18"/>
              </w:rPr>
            </w:pPr>
            <w:hyperlink r:id="rId56" w:history="1">
              <w:r w:rsidR="00E706C9" w:rsidRPr="000E3453">
                <w:rPr>
                  <w:rStyle w:val="ae"/>
                  <w:sz w:val="18"/>
                  <w:szCs w:val="18"/>
                </w:rPr>
                <w:t>http://spk-stroi.ru/zabory-lubyh-vidov/</w:t>
              </w:r>
            </w:hyperlink>
            <w:r w:rsidR="00E706C9" w:rsidRPr="000E3453">
              <w:rPr>
                <w:sz w:val="18"/>
                <w:szCs w:val="18"/>
              </w:rPr>
              <w:t xml:space="preserve"> </w:t>
            </w:r>
          </w:p>
        </w:tc>
        <w:tc>
          <w:tcPr>
            <w:tcW w:w="1985" w:type="dxa"/>
            <w:shd w:val="clear" w:color="auto" w:fill="FFFFFF"/>
            <w:vAlign w:val="center"/>
          </w:tcPr>
          <w:p w:rsidR="00E706C9" w:rsidRPr="000E3453" w:rsidRDefault="003A3B7A" w:rsidP="008A664A">
            <w:pPr>
              <w:jc w:val="center"/>
              <w:rPr>
                <w:sz w:val="18"/>
                <w:szCs w:val="18"/>
              </w:rPr>
            </w:pPr>
            <w:hyperlink r:id="rId57" w:history="1">
              <w:r w:rsidR="00E706C9" w:rsidRPr="000E3453">
                <w:rPr>
                  <w:rStyle w:val="ae"/>
                  <w:sz w:val="18"/>
                  <w:szCs w:val="18"/>
                </w:rPr>
                <w:t>http://zaborvn.ru/key/rabitsa.html</w:t>
              </w:r>
            </w:hyperlink>
            <w:r w:rsidR="00E706C9" w:rsidRPr="000E3453">
              <w:rPr>
                <w:sz w:val="18"/>
                <w:szCs w:val="18"/>
              </w:rPr>
              <w:t xml:space="preserve"> </w:t>
            </w:r>
          </w:p>
        </w:tc>
        <w:tc>
          <w:tcPr>
            <w:tcW w:w="2126" w:type="dxa"/>
            <w:shd w:val="clear" w:color="auto" w:fill="FFFFFF"/>
          </w:tcPr>
          <w:p w:rsidR="00E706C9" w:rsidRPr="000E3453" w:rsidRDefault="003A3B7A" w:rsidP="008A664A">
            <w:pPr>
              <w:jc w:val="center"/>
              <w:rPr>
                <w:sz w:val="18"/>
                <w:szCs w:val="18"/>
              </w:rPr>
            </w:pPr>
            <w:hyperlink r:id="rId58" w:history="1">
              <w:r w:rsidR="00E706C9" w:rsidRPr="000E3453">
                <w:rPr>
                  <w:rStyle w:val="ae"/>
                  <w:sz w:val="18"/>
                  <w:szCs w:val="18"/>
                </w:rPr>
                <w:t>http://zabor-master-stroy.ru/velikiy-novgorod/cena-zaborov</w:t>
              </w:r>
            </w:hyperlink>
            <w:r w:rsidR="00E706C9" w:rsidRPr="000E3453">
              <w:rPr>
                <w:sz w:val="18"/>
                <w:szCs w:val="18"/>
              </w:rPr>
              <w:t xml:space="preserve"> </w:t>
            </w:r>
          </w:p>
        </w:tc>
        <w:tc>
          <w:tcPr>
            <w:tcW w:w="2038" w:type="dxa"/>
            <w:shd w:val="clear" w:color="auto" w:fill="FFFFFF"/>
          </w:tcPr>
          <w:p w:rsidR="00E706C9" w:rsidRPr="000E3453" w:rsidRDefault="003A3B7A" w:rsidP="008A664A">
            <w:pPr>
              <w:jc w:val="center"/>
              <w:rPr>
                <w:sz w:val="18"/>
                <w:szCs w:val="18"/>
              </w:rPr>
            </w:pPr>
            <w:hyperlink r:id="rId59" w:history="1">
              <w:r w:rsidR="00E706C9" w:rsidRPr="00613B4C">
                <w:rPr>
                  <w:rStyle w:val="ae"/>
                  <w:sz w:val="18"/>
                  <w:szCs w:val="18"/>
                </w:rPr>
                <w:t>http://zabor-servis-stroy.ru/velikiy-novgorodт</w:t>
              </w:r>
            </w:hyperlink>
            <w:r w:rsidR="00E706C9">
              <w:rPr>
                <w:sz w:val="18"/>
                <w:szCs w:val="18"/>
              </w:rPr>
              <w:t xml:space="preserve"> </w:t>
            </w:r>
          </w:p>
        </w:tc>
      </w:tr>
      <w:tr w:rsidR="00E706C9" w:rsidRPr="005F3EA4" w:rsidTr="008A664A">
        <w:trPr>
          <w:trHeight w:val="340"/>
          <w:jc w:val="center"/>
        </w:trPr>
        <w:tc>
          <w:tcPr>
            <w:tcW w:w="1801" w:type="dxa"/>
            <w:shd w:val="clear" w:color="auto" w:fill="C6D9F1"/>
            <w:vAlign w:val="center"/>
          </w:tcPr>
          <w:p w:rsidR="00E706C9" w:rsidRPr="005F3EA4" w:rsidRDefault="00E706C9" w:rsidP="008A664A">
            <w:pPr>
              <w:rPr>
                <w:sz w:val="16"/>
                <w:szCs w:val="16"/>
              </w:rPr>
            </w:pPr>
            <w:r>
              <w:rPr>
                <w:sz w:val="16"/>
                <w:szCs w:val="16"/>
              </w:rPr>
              <w:t>Наименование</w:t>
            </w:r>
          </w:p>
        </w:tc>
        <w:tc>
          <w:tcPr>
            <w:tcW w:w="2114" w:type="dxa"/>
            <w:shd w:val="clear" w:color="auto" w:fill="FFFFFF"/>
            <w:vAlign w:val="center"/>
          </w:tcPr>
          <w:p w:rsidR="00E706C9" w:rsidRPr="000E3453" w:rsidRDefault="00E706C9" w:rsidP="008A664A">
            <w:pPr>
              <w:jc w:val="center"/>
              <w:rPr>
                <w:sz w:val="18"/>
                <w:szCs w:val="18"/>
              </w:rPr>
            </w:pPr>
            <w:r w:rsidRPr="000E3453">
              <w:rPr>
                <w:sz w:val="18"/>
                <w:szCs w:val="18"/>
              </w:rPr>
              <w:t>СПК «Строй»</w:t>
            </w:r>
          </w:p>
        </w:tc>
        <w:tc>
          <w:tcPr>
            <w:tcW w:w="1985" w:type="dxa"/>
            <w:shd w:val="clear" w:color="auto" w:fill="FFFFFF"/>
            <w:vAlign w:val="center"/>
          </w:tcPr>
          <w:p w:rsidR="00E706C9" w:rsidRPr="000E3453" w:rsidRDefault="00E706C9" w:rsidP="008A664A">
            <w:pPr>
              <w:jc w:val="center"/>
              <w:rPr>
                <w:sz w:val="18"/>
                <w:szCs w:val="18"/>
              </w:rPr>
            </w:pPr>
            <w:r w:rsidRPr="000E3453">
              <w:rPr>
                <w:sz w:val="18"/>
                <w:szCs w:val="18"/>
              </w:rPr>
              <w:t>ООО «Строй Забор»</w:t>
            </w:r>
          </w:p>
        </w:tc>
        <w:tc>
          <w:tcPr>
            <w:tcW w:w="2126" w:type="dxa"/>
            <w:shd w:val="clear" w:color="auto" w:fill="FFFFFF"/>
          </w:tcPr>
          <w:p w:rsidR="00E706C9" w:rsidRPr="000E3453" w:rsidRDefault="00E706C9" w:rsidP="008A664A">
            <w:pPr>
              <w:jc w:val="center"/>
              <w:rPr>
                <w:sz w:val="18"/>
                <w:szCs w:val="18"/>
              </w:rPr>
            </w:pPr>
            <w:r w:rsidRPr="000E3453">
              <w:rPr>
                <w:rStyle w:val="bold"/>
                <w:sz w:val="18"/>
                <w:szCs w:val="18"/>
              </w:rPr>
              <w:t>Компания «Забор-Мастер-Строй Великий Новгород»</w:t>
            </w:r>
          </w:p>
        </w:tc>
        <w:tc>
          <w:tcPr>
            <w:tcW w:w="2038" w:type="dxa"/>
            <w:shd w:val="clear" w:color="auto" w:fill="FFFFFF"/>
          </w:tcPr>
          <w:p w:rsidR="00E706C9" w:rsidRPr="000E3453" w:rsidRDefault="00E706C9" w:rsidP="008A664A">
            <w:pPr>
              <w:jc w:val="center"/>
              <w:rPr>
                <w:sz w:val="18"/>
                <w:szCs w:val="18"/>
              </w:rPr>
            </w:pPr>
            <w:r w:rsidRPr="000E3453">
              <w:rPr>
                <w:sz w:val="18"/>
                <w:szCs w:val="18"/>
              </w:rPr>
              <w:t>Забор-Сервис-Строй Великий Новгород</w:t>
            </w:r>
          </w:p>
        </w:tc>
      </w:tr>
      <w:tr w:rsidR="00E706C9" w:rsidRPr="005F3EA4" w:rsidTr="008A664A">
        <w:trPr>
          <w:trHeight w:val="340"/>
          <w:jc w:val="center"/>
        </w:trPr>
        <w:tc>
          <w:tcPr>
            <w:tcW w:w="1801" w:type="dxa"/>
            <w:shd w:val="clear" w:color="auto" w:fill="C6D9F1"/>
            <w:vAlign w:val="center"/>
          </w:tcPr>
          <w:p w:rsidR="00E706C9" w:rsidRPr="005F3EA4" w:rsidRDefault="00E706C9" w:rsidP="008A664A">
            <w:pPr>
              <w:rPr>
                <w:sz w:val="16"/>
                <w:szCs w:val="16"/>
              </w:rPr>
            </w:pPr>
            <w:r w:rsidRPr="005F3EA4">
              <w:rPr>
                <w:sz w:val="16"/>
                <w:szCs w:val="16"/>
              </w:rPr>
              <w:t>Цена предложения за 1 кв.м, руб.</w:t>
            </w:r>
          </w:p>
        </w:tc>
        <w:tc>
          <w:tcPr>
            <w:tcW w:w="2114" w:type="dxa"/>
            <w:shd w:val="clear" w:color="auto" w:fill="FFFFFF"/>
            <w:vAlign w:val="center"/>
          </w:tcPr>
          <w:p w:rsidR="00E706C9" w:rsidRPr="000E3453" w:rsidRDefault="00E706C9" w:rsidP="008A664A">
            <w:pPr>
              <w:jc w:val="center"/>
              <w:rPr>
                <w:sz w:val="18"/>
                <w:szCs w:val="18"/>
              </w:rPr>
            </w:pPr>
            <w:r w:rsidRPr="000E3453">
              <w:rPr>
                <w:sz w:val="18"/>
                <w:szCs w:val="18"/>
              </w:rPr>
              <w:t>370 р.  п/м</w:t>
            </w:r>
          </w:p>
        </w:tc>
        <w:tc>
          <w:tcPr>
            <w:tcW w:w="1985" w:type="dxa"/>
            <w:shd w:val="clear" w:color="auto" w:fill="FFFFFF"/>
            <w:vAlign w:val="center"/>
          </w:tcPr>
          <w:p w:rsidR="00E706C9" w:rsidRPr="000E3453" w:rsidRDefault="00E706C9" w:rsidP="008A664A">
            <w:pPr>
              <w:jc w:val="center"/>
              <w:rPr>
                <w:sz w:val="18"/>
                <w:szCs w:val="18"/>
              </w:rPr>
            </w:pPr>
            <w:r w:rsidRPr="000E3453">
              <w:rPr>
                <w:sz w:val="18"/>
                <w:szCs w:val="18"/>
              </w:rPr>
              <w:t>600 р. п/м.</w:t>
            </w:r>
          </w:p>
        </w:tc>
        <w:tc>
          <w:tcPr>
            <w:tcW w:w="2126" w:type="dxa"/>
            <w:shd w:val="clear" w:color="auto" w:fill="FFFFFF"/>
            <w:vAlign w:val="center"/>
          </w:tcPr>
          <w:p w:rsidR="00E706C9" w:rsidRPr="000E3453" w:rsidRDefault="00E706C9" w:rsidP="008A664A">
            <w:pPr>
              <w:jc w:val="center"/>
              <w:rPr>
                <w:sz w:val="18"/>
                <w:szCs w:val="18"/>
              </w:rPr>
            </w:pPr>
            <w:r>
              <w:rPr>
                <w:sz w:val="18"/>
                <w:szCs w:val="18"/>
              </w:rPr>
              <w:t>500 р. п/м</w:t>
            </w:r>
          </w:p>
        </w:tc>
        <w:tc>
          <w:tcPr>
            <w:tcW w:w="2038" w:type="dxa"/>
            <w:shd w:val="clear" w:color="auto" w:fill="FFFFFF"/>
            <w:vAlign w:val="center"/>
          </w:tcPr>
          <w:p w:rsidR="00E706C9" w:rsidRPr="000E3453" w:rsidRDefault="00E706C9" w:rsidP="008A664A">
            <w:pPr>
              <w:jc w:val="center"/>
              <w:rPr>
                <w:sz w:val="18"/>
                <w:szCs w:val="18"/>
              </w:rPr>
            </w:pPr>
            <w:r>
              <w:rPr>
                <w:sz w:val="18"/>
                <w:szCs w:val="18"/>
              </w:rPr>
              <w:t>550 р м/п</w:t>
            </w:r>
          </w:p>
        </w:tc>
      </w:tr>
      <w:tr w:rsidR="00E706C9" w:rsidRPr="005F3EA4" w:rsidTr="008A664A">
        <w:trPr>
          <w:trHeight w:val="340"/>
          <w:jc w:val="center"/>
        </w:trPr>
        <w:tc>
          <w:tcPr>
            <w:tcW w:w="1801" w:type="dxa"/>
            <w:tcBorders>
              <w:bottom w:val="thinThickSmallGap" w:sz="12" w:space="0" w:color="auto"/>
            </w:tcBorders>
            <w:shd w:val="clear" w:color="auto" w:fill="C6D9F1"/>
            <w:vAlign w:val="center"/>
          </w:tcPr>
          <w:p w:rsidR="00E706C9" w:rsidRPr="005F3EA4" w:rsidRDefault="00E706C9" w:rsidP="008A664A">
            <w:pPr>
              <w:rPr>
                <w:sz w:val="16"/>
                <w:szCs w:val="16"/>
              </w:rPr>
            </w:pPr>
            <w:r>
              <w:rPr>
                <w:sz w:val="16"/>
                <w:szCs w:val="16"/>
              </w:rPr>
              <w:t>Среднее значение</w:t>
            </w:r>
          </w:p>
        </w:tc>
        <w:tc>
          <w:tcPr>
            <w:tcW w:w="8263" w:type="dxa"/>
            <w:gridSpan w:val="4"/>
            <w:tcBorders>
              <w:bottom w:val="thinThickSmallGap" w:sz="12" w:space="0" w:color="auto"/>
            </w:tcBorders>
            <w:shd w:val="clear" w:color="auto" w:fill="FFFFFF"/>
            <w:vAlign w:val="center"/>
          </w:tcPr>
          <w:p w:rsidR="00E706C9" w:rsidRPr="000E3453" w:rsidRDefault="00E706C9" w:rsidP="008A664A">
            <w:pPr>
              <w:jc w:val="center"/>
              <w:rPr>
                <w:sz w:val="18"/>
                <w:szCs w:val="18"/>
              </w:rPr>
            </w:pPr>
            <w:r>
              <w:rPr>
                <w:sz w:val="18"/>
                <w:szCs w:val="18"/>
              </w:rPr>
              <w:t>505 р м./п</w:t>
            </w:r>
          </w:p>
        </w:tc>
      </w:tr>
    </w:tbl>
    <w:p w:rsidR="00E706C9" w:rsidRDefault="00E706C9" w:rsidP="00A227DA">
      <w:pPr>
        <w:pStyle w:val="a7"/>
        <w:tabs>
          <w:tab w:val="clear" w:pos="1134"/>
        </w:tabs>
        <w:spacing w:before="0" w:line="240" w:lineRule="auto"/>
        <w:jc w:val="both"/>
        <w:rPr>
          <w:sz w:val="24"/>
          <w:szCs w:val="24"/>
        </w:rPr>
      </w:pPr>
      <w:r>
        <w:rPr>
          <w:sz w:val="24"/>
          <w:szCs w:val="24"/>
        </w:rPr>
        <w:tab/>
      </w:r>
    </w:p>
    <w:p w:rsidR="00E706C9" w:rsidRDefault="00E706C9" w:rsidP="000E3453">
      <w:pPr>
        <w:pStyle w:val="a7"/>
        <w:tabs>
          <w:tab w:val="clear" w:pos="1134"/>
        </w:tabs>
        <w:spacing w:before="0" w:line="240" w:lineRule="auto"/>
        <w:ind w:firstLine="708"/>
        <w:jc w:val="both"/>
        <w:rPr>
          <w:sz w:val="24"/>
          <w:szCs w:val="24"/>
        </w:rPr>
      </w:pPr>
      <w:r>
        <w:rPr>
          <w:sz w:val="24"/>
          <w:szCs w:val="24"/>
        </w:rPr>
        <w:t xml:space="preserve">Рыночная стоимость монтажа с материалами нового забора: </w:t>
      </w:r>
      <w:r>
        <w:rPr>
          <w:b/>
          <w:sz w:val="24"/>
          <w:szCs w:val="24"/>
        </w:rPr>
        <w:t>505</w:t>
      </w:r>
      <w:r w:rsidRPr="00A227DA">
        <w:rPr>
          <w:b/>
          <w:sz w:val="24"/>
          <w:szCs w:val="24"/>
        </w:rPr>
        <w:t>,00 руб.</w:t>
      </w:r>
      <w:r>
        <w:rPr>
          <w:b/>
          <w:sz w:val="24"/>
          <w:szCs w:val="24"/>
        </w:rPr>
        <w:t>/м.п.</w:t>
      </w:r>
    </w:p>
    <w:p w:rsidR="00E706C9" w:rsidRDefault="00E706C9" w:rsidP="000E3453">
      <w:pPr>
        <w:pStyle w:val="a7"/>
        <w:tabs>
          <w:tab w:val="clear" w:pos="1134"/>
          <w:tab w:val="left" w:pos="0"/>
        </w:tabs>
        <w:spacing w:before="0" w:line="240" w:lineRule="auto"/>
        <w:jc w:val="both"/>
        <w:rPr>
          <w:sz w:val="24"/>
          <w:szCs w:val="24"/>
        </w:rPr>
      </w:pPr>
      <w:r>
        <w:rPr>
          <w:sz w:val="24"/>
          <w:szCs w:val="24"/>
        </w:rPr>
        <w:tab/>
        <w:t xml:space="preserve">Длина забора – </w:t>
      </w:r>
      <w:r w:rsidRPr="000E3453">
        <w:rPr>
          <w:b/>
          <w:sz w:val="24"/>
          <w:szCs w:val="24"/>
        </w:rPr>
        <w:t>270 м.</w:t>
      </w:r>
    </w:p>
    <w:p w:rsidR="00E706C9" w:rsidRDefault="00E706C9" w:rsidP="00A227DA">
      <w:pPr>
        <w:pStyle w:val="a7"/>
        <w:tabs>
          <w:tab w:val="clear" w:pos="1134"/>
          <w:tab w:val="left" w:pos="0"/>
        </w:tabs>
        <w:spacing w:before="0" w:line="240" w:lineRule="auto"/>
        <w:jc w:val="both"/>
        <w:rPr>
          <w:sz w:val="24"/>
          <w:szCs w:val="24"/>
        </w:rPr>
      </w:pPr>
      <w:r>
        <w:rPr>
          <w:sz w:val="24"/>
          <w:szCs w:val="24"/>
        </w:rPr>
        <w:tab/>
        <w:t xml:space="preserve">Рассчитанный физический износ – </w:t>
      </w:r>
      <w:r>
        <w:rPr>
          <w:b/>
          <w:sz w:val="24"/>
          <w:szCs w:val="24"/>
        </w:rPr>
        <w:t>20</w:t>
      </w:r>
      <w:r w:rsidRPr="00A227DA">
        <w:rPr>
          <w:b/>
          <w:sz w:val="24"/>
          <w:szCs w:val="24"/>
        </w:rPr>
        <w:t>%.</w:t>
      </w:r>
    </w:p>
    <w:p w:rsidR="00E706C9" w:rsidRDefault="00E706C9" w:rsidP="00A227DA">
      <w:pPr>
        <w:pStyle w:val="a7"/>
        <w:tabs>
          <w:tab w:val="clear" w:pos="1134"/>
          <w:tab w:val="left" w:pos="0"/>
        </w:tabs>
        <w:spacing w:before="0" w:line="240" w:lineRule="auto"/>
        <w:jc w:val="both"/>
        <w:rPr>
          <w:sz w:val="24"/>
          <w:szCs w:val="24"/>
        </w:rPr>
      </w:pPr>
      <w:r>
        <w:rPr>
          <w:sz w:val="24"/>
          <w:szCs w:val="24"/>
        </w:rPr>
        <w:tab/>
        <w:t>Таким образом, рыночная  исследуемого забора составляет:</w:t>
      </w:r>
    </w:p>
    <w:p w:rsidR="00E706C9" w:rsidRDefault="00E706C9" w:rsidP="00A227DA">
      <w:pPr>
        <w:pStyle w:val="a7"/>
        <w:tabs>
          <w:tab w:val="clear" w:pos="1134"/>
          <w:tab w:val="left" w:pos="0"/>
        </w:tabs>
        <w:spacing w:before="0" w:line="240" w:lineRule="auto"/>
        <w:jc w:val="both"/>
        <w:rPr>
          <w:sz w:val="24"/>
          <w:szCs w:val="24"/>
        </w:rPr>
      </w:pPr>
    </w:p>
    <w:p w:rsidR="00E706C9" w:rsidRDefault="00E706C9" w:rsidP="00A227DA">
      <w:pPr>
        <w:pStyle w:val="a7"/>
        <w:tabs>
          <w:tab w:val="clear" w:pos="1134"/>
          <w:tab w:val="left" w:pos="0"/>
        </w:tabs>
        <w:spacing w:before="0" w:line="240" w:lineRule="auto"/>
        <w:jc w:val="center"/>
        <w:rPr>
          <w:b/>
          <w:sz w:val="24"/>
          <w:szCs w:val="24"/>
        </w:rPr>
      </w:pPr>
      <w:r>
        <w:rPr>
          <w:b/>
          <w:sz w:val="24"/>
          <w:szCs w:val="24"/>
        </w:rPr>
        <w:t>505,00 * 270 = 136350,00 руб. – 20% = 109080,00 руб. (Округленно 109000,00 руб.)</w:t>
      </w:r>
    </w:p>
    <w:p w:rsidR="00E706C9" w:rsidRDefault="00E706C9" w:rsidP="00A227DA">
      <w:pPr>
        <w:pStyle w:val="a7"/>
        <w:tabs>
          <w:tab w:val="clear" w:pos="1134"/>
          <w:tab w:val="left" w:pos="0"/>
        </w:tabs>
        <w:spacing w:before="0" w:line="240" w:lineRule="auto"/>
        <w:jc w:val="both"/>
        <w:rPr>
          <w:b/>
          <w:sz w:val="24"/>
          <w:szCs w:val="24"/>
        </w:rPr>
      </w:pPr>
    </w:p>
    <w:p w:rsidR="00E706C9" w:rsidRDefault="00E706C9" w:rsidP="00A227DA">
      <w:pPr>
        <w:pStyle w:val="a7"/>
        <w:tabs>
          <w:tab w:val="clear" w:pos="1134"/>
          <w:tab w:val="left" w:pos="0"/>
        </w:tabs>
        <w:spacing w:before="0" w:line="240" w:lineRule="auto"/>
        <w:jc w:val="both"/>
        <w:rPr>
          <w:b/>
          <w:sz w:val="24"/>
          <w:szCs w:val="24"/>
        </w:rPr>
      </w:pPr>
      <w:r>
        <w:rPr>
          <w:b/>
          <w:sz w:val="24"/>
          <w:szCs w:val="24"/>
        </w:rPr>
        <w:tab/>
        <w:t>Группа транспортные средства.</w:t>
      </w:r>
    </w:p>
    <w:p w:rsidR="00E706C9" w:rsidRPr="00CE6C1B" w:rsidRDefault="00E706C9" w:rsidP="008A664A">
      <w:pPr>
        <w:pStyle w:val="2"/>
        <w:keepNext w:val="0"/>
        <w:tabs>
          <w:tab w:val="center" w:pos="5102"/>
        </w:tabs>
        <w:spacing w:before="0" w:line="240" w:lineRule="auto"/>
        <w:ind w:firstLine="709"/>
      </w:pPr>
      <w:r w:rsidRPr="00CE6C1B">
        <w:rPr>
          <w:rFonts w:ascii="Times New Roman" w:hAnsi="Times New Roman"/>
          <w:color w:val="auto"/>
          <w:sz w:val="22"/>
          <w:szCs w:val="22"/>
        </w:rPr>
        <w:t>Отказ от применения затратного подхода.</w:t>
      </w:r>
      <w:r w:rsidRPr="00CE6C1B">
        <w:rPr>
          <w:rFonts w:ascii="Times New Roman" w:hAnsi="Times New Roman"/>
          <w:color w:val="auto"/>
          <w:sz w:val="22"/>
          <w:szCs w:val="22"/>
        </w:rPr>
        <w:tab/>
      </w:r>
    </w:p>
    <w:p w:rsidR="00E706C9" w:rsidRPr="00E43AC7" w:rsidRDefault="00E706C9" w:rsidP="008A664A">
      <w:pPr>
        <w:ind w:firstLine="709"/>
        <w:jc w:val="both"/>
        <w:rPr>
          <w:sz w:val="22"/>
          <w:szCs w:val="22"/>
        </w:rPr>
      </w:pPr>
      <w:r w:rsidRPr="00E43AC7">
        <w:rPr>
          <w:sz w:val="22"/>
          <w:szCs w:val="22"/>
        </w:rPr>
        <w:t xml:space="preserve">Применение затратного подхода при определении рыночной стоимости </w:t>
      </w:r>
      <w:r>
        <w:rPr>
          <w:sz w:val="22"/>
          <w:szCs w:val="22"/>
        </w:rPr>
        <w:t>автомобиля</w:t>
      </w:r>
      <w:r w:rsidRPr="00E43AC7">
        <w:rPr>
          <w:sz w:val="22"/>
          <w:szCs w:val="22"/>
        </w:rPr>
        <w:t xml:space="preserve">, по мнению </w:t>
      </w:r>
      <w:r>
        <w:rPr>
          <w:sz w:val="22"/>
          <w:szCs w:val="22"/>
        </w:rPr>
        <w:t>Оценщика</w:t>
      </w:r>
      <w:r w:rsidRPr="00E43AC7">
        <w:rPr>
          <w:sz w:val="22"/>
          <w:szCs w:val="22"/>
        </w:rPr>
        <w:t xml:space="preserve">, является некорректным, поскольку </w:t>
      </w:r>
      <w:r>
        <w:rPr>
          <w:sz w:val="22"/>
          <w:szCs w:val="22"/>
        </w:rPr>
        <w:t>хорошо развит рынок продажи автомобилей  бывших в употреблении.</w:t>
      </w:r>
    </w:p>
    <w:p w:rsidR="00E706C9" w:rsidRPr="00CE6C1B" w:rsidRDefault="00E706C9" w:rsidP="008A664A">
      <w:pPr>
        <w:pStyle w:val="2"/>
        <w:keepNext w:val="0"/>
        <w:spacing w:before="0" w:line="240" w:lineRule="auto"/>
        <w:ind w:firstLine="709"/>
        <w:jc w:val="both"/>
        <w:rPr>
          <w:rFonts w:ascii="Times New Roman" w:hAnsi="Times New Roman"/>
          <w:color w:val="auto"/>
          <w:sz w:val="22"/>
          <w:szCs w:val="22"/>
        </w:rPr>
      </w:pPr>
      <w:r w:rsidRPr="00CE6C1B">
        <w:rPr>
          <w:rFonts w:ascii="Times New Roman" w:hAnsi="Times New Roman"/>
          <w:color w:val="auto"/>
          <w:sz w:val="22"/>
          <w:szCs w:val="22"/>
        </w:rPr>
        <w:t>Отказ от применения доходного подхода.</w:t>
      </w:r>
    </w:p>
    <w:p w:rsidR="00E706C9" w:rsidRPr="00E43AC7" w:rsidRDefault="00E706C9" w:rsidP="008A664A">
      <w:pPr>
        <w:ind w:firstLine="709"/>
        <w:jc w:val="both"/>
        <w:rPr>
          <w:sz w:val="22"/>
          <w:szCs w:val="22"/>
        </w:rPr>
      </w:pPr>
      <w:r w:rsidRPr="00E43AC7">
        <w:rPr>
          <w:sz w:val="22"/>
          <w:szCs w:val="22"/>
        </w:rPr>
        <w:t xml:space="preserve">По мнению </w:t>
      </w:r>
      <w:r>
        <w:rPr>
          <w:sz w:val="22"/>
          <w:szCs w:val="22"/>
        </w:rPr>
        <w:t>Оценщика</w:t>
      </w:r>
      <w:r w:rsidRPr="00E43AC7">
        <w:rPr>
          <w:sz w:val="22"/>
          <w:szCs w:val="22"/>
        </w:rPr>
        <w:t xml:space="preserve">, </w:t>
      </w:r>
      <w:r>
        <w:rPr>
          <w:sz w:val="22"/>
          <w:szCs w:val="22"/>
        </w:rPr>
        <w:t>наиболее точным</w:t>
      </w:r>
      <w:r w:rsidRPr="00E43AC7">
        <w:rPr>
          <w:sz w:val="22"/>
          <w:szCs w:val="22"/>
        </w:rPr>
        <w:t xml:space="preserve"> подходом к оценке </w:t>
      </w:r>
      <w:r>
        <w:rPr>
          <w:sz w:val="22"/>
          <w:szCs w:val="22"/>
        </w:rPr>
        <w:t xml:space="preserve">автомобиля </w:t>
      </w:r>
      <w:r w:rsidRPr="00E43AC7">
        <w:rPr>
          <w:sz w:val="22"/>
          <w:szCs w:val="22"/>
        </w:rPr>
        <w:t>из трёх существующих можно считать сравнительный подход, который в силу хорошо развитой системы информационного обеспечения даёт наиболее объективные результаты.</w:t>
      </w:r>
    </w:p>
    <w:p w:rsidR="00E706C9" w:rsidRPr="00B21297" w:rsidRDefault="00E706C9" w:rsidP="008A664A">
      <w:pPr>
        <w:ind w:firstLine="709"/>
        <w:jc w:val="both"/>
        <w:rPr>
          <w:color w:val="000000"/>
        </w:rPr>
      </w:pPr>
      <w:r w:rsidRPr="00B21297">
        <w:t>В соответствии с методическим руководством для судебных экспертов «Исследование автомототранспортных средств в целях определения стоимости восстановительного ремонт и оценки», МЮ РФ, РФЦ СЭ, СЗРЦ СЭ, Москва 20</w:t>
      </w:r>
      <w:r>
        <w:t>13</w:t>
      </w:r>
      <w:r w:rsidRPr="00B21297">
        <w:t xml:space="preserve"> год, п</w:t>
      </w:r>
      <w:r w:rsidRPr="00B21297">
        <w:rPr>
          <w:color w:val="000000"/>
        </w:rPr>
        <w:t xml:space="preserve">ри определении рыночной стоимости АМТС судебными экспертами могут использоваться, в основном, два подхода - сравнительный и затратный, а именно: </w:t>
      </w:r>
    </w:p>
    <w:p w:rsidR="00E706C9" w:rsidRPr="00B21297" w:rsidRDefault="00E706C9" w:rsidP="008A664A">
      <w:pPr>
        <w:ind w:firstLine="708"/>
        <w:jc w:val="both"/>
        <w:rPr>
          <w:color w:val="000000"/>
        </w:rPr>
      </w:pPr>
      <w:r w:rsidRPr="00B21297">
        <w:rPr>
          <w:color w:val="000000"/>
        </w:rPr>
        <w:t xml:space="preserve">- сравнительный анализ продаж (анализ информации о первичном и вторичном рынке АМТС в Российской Федерации), также сравнительный анализ продаж с учетом таможенных платежей и затрат на доставку (анализ информации о первичном и вторичном рынке АМТС за рубежом). </w:t>
      </w:r>
    </w:p>
    <w:p w:rsidR="00E706C9" w:rsidRPr="00B21297" w:rsidRDefault="00E706C9" w:rsidP="008A664A">
      <w:pPr>
        <w:ind w:firstLine="708"/>
        <w:jc w:val="both"/>
        <w:rPr>
          <w:color w:val="000000"/>
        </w:rPr>
      </w:pPr>
      <w:r w:rsidRPr="00B21297">
        <w:rPr>
          <w:color w:val="000000"/>
        </w:rPr>
        <w:t xml:space="preserve">- затратный (с учетом износа АМТС); </w:t>
      </w:r>
    </w:p>
    <w:p w:rsidR="00E706C9" w:rsidRPr="00B21297" w:rsidRDefault="00E706C9" w:rsidP="008A664A">
      <w:pPr>
        <w:jc w:val="both"/>
        <w:rPr>
          <w:color w:val="000000"/>
        </w:rPr>
      </w:pPr>
      <w:r w:rsidRPr="00B21297">
        <w:rPr>
          <w:color w:val="000000"/>
        </w:rPr>
        <w:t xml:space="preserve">Доходный подход при оценке АМТС, как правило, не применяется ввиду следующих обстоятельств: </w:t>
      </w:r>
    </w:p>
    <w:p w:rsidR="00E706C9" w:rsidRPr="00B21297" w:rsidRDefault="00E706C9" w:rsidP="008A664A">
      <w:pPr>
        <w:ind w:firstLine="708"/>
        <w:jc w:val="both"/>
        <w:rPr>
          <w:color w:val="000000"/>
        </w:rPr>
      </w:pPr>
      <w:r w:rsidRPr="00B21297">
        <w:rPr>
          <w:color w:val="000000"/>
        </w:rPr>
        <w:t xml:space="preserve">- доходный подход даёт достаточно точные результаты в случае, когда объект оценки является типично доходным объектом, способным генерировать доход как самостоятельная единица; </w:t>
      </w:r>
    </w:p>
    <w:p w:rsidR="00E706C9" w:rsidRPr="00B21297" w:rsidRDefault="00E706C9" w:rsidP="008A664A">
      <w:pPr>
        <w:ind w:firstLine="708"/>
        <w:jc w:val="both"/>
        <w:rPr>
          <w:color w:val="000000"/>
        </w:rPr>
      </w:pPr>
      <w:r w:rsidRPr="00B21297">
        <w:rPr>
          <w:color w:val="000000"/>
        </w:rPr>
        <w:t xml:space="preserve">- автомобили являются, с одной стороны массовыми изделиями, с другой - не являются типично доходными объектами, поэтому их оборот на рынке, в подавляющем большинстве, подчиняется закономерностям рынков с совершенной конкуренцией (двустронняя полиполия). </w:t>
      </w:r>
    </w:p>
    <w:p w:rsidR="00E706C9" w:rsidRPr="00B21297" w:rsidRDefault="00E706C9" w:rsidP="008A664A">
      <w:pPr>
        <w:ind w:firstLine="708"/>
        <w:jc w:val="both"/>
        <w:rPr>
          <w:b/>
          <w:color w:val="000000"/>
          <w:u w:val="single"/>
        </w:rPr>
      </w:pPr>
      <w:r w:rsidRPr="00B21297">
        <w:rPr>
          <w:b/>
          <w:color w:val="000000"/>
          <w:u w:val="single"/>
        </w:rPr>
        <w:t xml:space="preserve">При наличии достаточного количества информационных источников, наиболее приоритетным является подход сравнительного анализа продаж (рыночный метод оценки). </w:t>
      </w:r>
    </w:p>
    <w:p w:rsidR="00E706C9" w:rsidRPr="00B21297" w:rsidRDefault="00E706C9" w:rsidP="008A664A">
      <w:pPr>
        <w:ind w:firstLine="708"/>
        <w:jc w:val="both"/>
        <w:rPr>
          <w:color w:val="000000"/>
        </w:rPr>
      </w:pPr>
      <w:r w:rsidRPr="00B21297">
        <w:rPr>
          <w:color w:val="000000"/>
        </w:rPr>
        <w:t xml:space="preserve">Определение рыночной стоимости АМТС осуществляется на основании следующих данных, полученных при осмотре и изучении документов на АМТС, справочной литературы, исследовании материалов дела, других представленных документов: </w:t>
      </w:r>
    </w:p>
    <w:p w:rsidR="00E706C9" w:rsidRPr="00B21297" w:rsidRDefault="00E706C9" w:rsidP="008A664A">
      <w:pPr>
        <w:jc w:val="both"/>
        <w:rPr>
          <w:color w:val="000000"/>
        </w:rPr>
      </w:pPr>
      <w:r w:rsidRPr="00B21297">
        <w:rPr>
          <w:color w:val="000000"/>
        </w:rPr>
        <w:t xml:space="preserve">- марка, модель, модификация; </w:t>
      </w:r>
    </w:p>
    <w:p w:rsidR="00E706C9" w:rsidRPr="00B21297" w:rsidRDefault="00E706C9" w:rsidP="008A664A">
      <w:pPr>
        <w:jc w:val="both"/>
        <w:rPr>
          <w:color w:val="000000"/>
        </w:rPr>
      </w:pPr>
      <w:r w:rsidRPr="00B21297">
        <w:rPr>
          <w:color w:val="000000"/>
        </w:rPr>
        <w:t xml:space="preserve">- тип кузова; </w:t>
      </w:r>
    </w:p>
    <w:p w:rsidR="00E706C9" w:rsidRPr="00B21297" w:rsidRDefault="00E706C9" w:rsidP="008A664A">
      <w:pPr>
        <w:jc w:val="both"/>
        <w:rPr>
          <w:color w:val="000000"/>
        </w:rPr>
      </w:pPr>
      <w:r w:rsidRPr="00B21297">
        <w:rPr>
          <w:color w:val="000000"/>
        </w:rPr>
        <w:lastRenderedPageBreak/>
        <w:t xml:space="preserve">- дата выпуска заводом-изготовителем (срок эксплуатации); </w:t>
      </w:r>
    </w:p>
    <w:p w:rsidR="00E706C9" w:rsidRPr="00B21297" w:rsidRDefault="00E706C9" w:rsidP="008A664A">
      <w:pPr>
        <w:jc w:val="both"/>
        <w:rPr>
          <w:color w:val="000000"/>
        </w:rPr>
      </w:pPr>
      <w:r w:rsidRPr="00B21297">
        <w:rPr>
          <w:color w:val="000000"/>
        </w:rPr>
        <w:t xml:space="preserve">- пробег; </w:t>
      </w:r>
    </w:p>
    <w:p w:rsidR="00E706C9" w:rsidRPr="00B21297" w:rsidRDefault="00E706C9" w:rsidP="008A664A">
      <w:pPr>
        <w:jc w:val="both"/>
        <w:rPr>
          <w:color w:val="000000"/>
        </w:rPr>
      </w:pPr>
      <w:r w:rsidRPr="00B21297">
        <w:rPr>
          <w:color w:val="000000"/>
        </w:rPr>
        <w:t xml:space="preserve">- комплектация и комплектность; </w:t>
      </w:r>
    </w:p>
    <w:p w:rsidR="00E706C9" w:rsidRPr="00B21297" w:rsidRDefault="00E706C9" w:rsidP="008A664A">
      <w:pPr>
        <w:jc w:val="both"/>
        <w:rPr>
          <w:color w:val="000000"/>
        </w:rPr>
      </w:pPr>
      <w:r w:rsidRPr="00B21297">
        <w:rPr>
          <w:color w:val="000000"/>
        </w:rPr>
        <w:t xml:space="preserve">- техническое состояние АМТС; </w:t>
      </w:r>
    </w:p>
    <w:p w:rsidR="00E706C9" w:rsidRPr="00B21297" w:rsidRDefault="00E706C9" w:rsidP="008A664A">
      <w:pPr>
        <w:jc w:val="both"/>
        <w:rPr>
          <w:color w:val="000000"/>
        </w:rPr>
      </w:pPr>
      <w:r w:rsidRPr="00B21297">
        <w:rPr>
          <w:color w:val="000000"/>
        </w:rPr>
        <w:t xml:space="preserve">- объем и качество проведенных ремонтов; </w:t>
      </w:r>
    </w:p>
    <w:p w:rsidR="00E706C9" w:rsidRPr="00B21297" w:rsidRDefault="00E706C9" w:rsidP="008A664A">
      <w:pPr>
        <w:jc w:val="both"/>
        <w:rPr>
          <w:color w:val="000000"/>
        </w:rPr>
      </w:pPr>
      <w:r w:rsidRPr="00B21297">
        <w:rPr>
          <w:color w:val="000000"/>
        </w:rPr>
        <w:t xml:space="preserve">- замена основных агрегатов и узлов; </w:t>
      </w:r>
    </w:p>
    <w:p w:rsidR="00E706C9" w:rsidRPr="00B21297" w:rsidRDefault="00E706C9" w:rsidP="008A664A">
      <w:pPr>
        <w:jc w:val="both"/>
        <w:rPr>
          <w:color w:val="000000"/>
        </w:rPr>
      </w:pPr>
      <w:bookmarkStart w:id="6" w:name="_Ref504912818"/>
      <w:bookmarkEnd w:id="6"/>
      <w:r w:rsidRPr="00B21297">
        <w:rPr>
          <w:color w:val="000000"/>
        </w:rPr>
        <w:t>- наличие дефектов от ненадлежащих условий хранения и эксплуатации.</w:t>
      </w:r>
    </w:p>
    <w:p w:rsidR="00E706C9" w:rsidRDefault="00E706C9" w:rsidP="008A664A">
      <w:pPr>
        <w:ind w:firstLine="709"/>
        <w:jc w:val="both"/>
        <w:rPr>
          <w:b/>
          <w:bCs/>
          <w:color w:val="000000"/>
        </w:rPr>
      </w:pPr>
      <w:bookmarkStart w:id="7" w:name="__RefHeading__65_2037314400"/>
      <w:bookmarkEnd w:id="7"/>
    </w:p>
    <w:p w:rsidR="00E706C9" w:rsidRPr="00886FA7" w:rsidRDefault="00E706C9" w:rsidP="008A664A">
      <w:pPr>
        <w:ind w:firstLine="709"/>
        <w:jc w:val="both"/>
        <w:rPr>
          <w:color w:val="000000"/>
        </w:rPr>
      </w:pPr>
      <w:r w:rsidRPr="00886FA7">
        <w:rPr>
          <w:b/>
          <w:bCs/>
          <w:color w:val="000000"/>
        </w:rPr>
        <w:t>Определение рыночной стоимости АМТС сравнительным подходом с применением рыночного метода оценки</w:t>
      </w:r>
    </w:p>
    <w:p w:rsidR="00E706C9" w:rsidRPr="00886FA7" w:rsidRDefault="00E706C9" w:rsidP="008A664A">
      <w:pPr>
        <w:ind w:firstLine="709"/>
        <w:jc w:val="both"/>
        <w:rPr>
          <w:color w:val="000000"/>
        </w:rPr>
      </w:pPr>
      <w:r w:rsidRPr="00886FA7">
        <w:rPr>
          <w:color w:val="000000"/>
        </w:rPr>
        <w:t>Под рыночной стоимостью объекта оценки понимается наиболее вероятная цена, по которой данный объект оценки может быть продан (отчужден) на открытом рынке в условиях конкуренции, когда стороны сделки действуют разумно, располагая всей необходимой информацией, а на величине цены сделки не отражаются какие-либо чрезвычайные обстоятельства, т.е. когда:</w:t>
      </w:r>
    </w:p>
    <w:p w:rsidR="00E706C9" w:rsidRPr="00886FA7" w:rsidRDefault="00E706C9" w:rsidP="008A664A">
      <w:pPr>
        <w:ind w:firstLine="709"/>
        <w:jc w:val="both"/>
        <w:rPr>
          <w:color w:val="000000"/>
        </w:rPr>
      </w:pPr>
      <w:r w:rsidRPr="00886FA7">
        <w:rPr>
          <w:color w:val="000000"/>
        </w:rPr>
        <w:t xml:space="preserve">- одна из сторон сделки не обязана продавать объект оценки, а другая сторона не обязана приобретать его; </w:t>
      </w:r>
    </w:p>
    <w:p w:rsidR="00E706C9" w:rsidRPr="00886FA7" w:rsidRDefault="00E706C9" w:rsidP="008A664A">
      <w:pPr>
        <w:ind w:firstLine="709"/>
        <w:jc w:val="both"/>
        <w:rPr>
          <w:color w:val="000000"/>
        </w:rPr>
      </w:pPr>
      <w:r w:rsidRPr="00886FA7">
        <w:rPr>
          <w:color w:val="000000"/>
        </w:rPr>
        <w:t xml:space="preserve">- стороны сделки хорошо осведомлены о предмете сделки и действуют в своих интересах; </w:t>
      </w:r>
    </w:p>
    <w:p w:rsidR="00E706C9" w:rsidRPr="00886FA7" w:rsidRDefault="00E706C9" w:rsidP="008A664A">
      <w:pPr>
        <w:ind w:firstLine="709"/>
        <w:jc w:val="both"/>
        <w:rPr>
          <w:color w:val="000000"/>
        </w:rPr>
      </w:pPr>
      <w:r w:rsidRPr="00886FA7">
        <w:rPr>
          <w:color w:val="000000"/>
        </w:rPr>
        <w:t xml:space="preserve">- объект сделки представлен на открытый рынок в форме публичного предложения, из которого усматривается воля лица, делающего предложение, заключить договор на указанных в предложении условиях; </w:t>
      </w:r>
    </w:p>
    <w:p w:rsidR="00E706C9" w:rsidRPr="00886FA7" w:rsidRDefault="00E706C9" w:rsidP="008A664A">
      <w:pPr>
        <w:ind w:firstLine="709"/>
        <w:jc w:val="both"/>
        <w:rPr>
          <w:color w:val="000000"/>
        </w:rPr>
      </w:pPr>
      <w:r w:rsidRPr="00886FA7">
        <w:rPr>
          <w:color w:val="000000"/>
        </w:rPr>
        <w:t xml:space="preserve">- цена сделки представляет собой разумное вознаграждение за объект оценки и принуждения к совершению сделки в отношении сторон сделки с чьей-либо стороны не было; </w:t>
      </w:r>
    </w:p>
    <w:p w:rsidR="00E706C9" w:rsidRPr="00886FA7" w:rsidRDefault="00E706C9" w:rsidP="008A664A">
      <w:pPr>
        <w:ind w:firstLine="709"/>
        <w:jc w:val="both"/>
        <w:rPr>
          <w:color w:val="000000"/>
        </w:rPr>
      </w:pPr>
      <w:r w:rsidRPr="00886FA7">
        <w:rPr>
          <w:color w:val="000000"/>
        </w:rPr>
        <w:t xml:space="preserve">- платеж за объект оценки выражен в денежной форме. </w:t>
      </w:r>
    </w:p>
    <w:p w:rsidR="00E706C9" w:rsidRPr="00886FA7" w:rsidRDefault="00E706C9" w:rsidP="008A664A">
      <w:pPr>
        <w:ind w:firstLine="708"/>
        <w:jc w:val="both"/>
        <w:rPr>
          <w:color w:val="000000"/>
        </w:rPr>
      </w:pPr>
      <w:r w:rsidRPr="00886FA7">
        <w:rPr>
          <w:color w:val="000000"/>
        </w:rPr>
        <w:t>Сравнительный</w:t>
      </w:r>
      <w:r w:rsidRPr="00886FA7">
        <w:rPr>
          <w:strike/>
          <w:color w:val="000000"/>
        </w:rPr>
        <w:t xml:space="preserve"> </w:t>
      </w:r>
      <w:r w:rsidRPr="00886FA7">
        <w:rPr>
          <w:color w:val="000000"/>
        </w:rPr>
        <w:t xml:space="preserve">подход основывается на анализе цен предложения и спроса на АМТС, сложившихся в данный момент на первичном или вторичном рынке. Оценка производится путем определения средней цены предложения на АМТС, аналогичные оцениваемому и последующей ее корректировки. </w:t>
      </w:r>
    </w:p>
    <w:p w:rsidR="00E706C9" w:rsidRPr="00886FA7" w:rsidRDefault="00E706C9" w:rsidP="008A664A">
      <w:pPr>
        <w:ind w:firstLine="708"/>
        <w:jc w:val="both"/>
        <w:rPr>
          <w:color w:val="000000"/>
        </w:rPr>
      </w:pPr>
      <w:r w:rsidRPr="00886FA7">
        <w:rPr>
          <w:color w:val="000000"/>
        </w:rPr>
        <w:t>Рыночная стоимость (стоимость покупки) АМТС зависит от различных факторов: потребительских свойств АМТС, наличия в регионе представителя изготовителя, наличия сети технического обслуживания данной марки АМТС, уровня цен на запасные части, на работы по обслуживанию и ремонту АМТС данной марки; престижности марки, конъюнктуры рынка; географического положения и общей экономической ситуации в регионе и т.п.</w:t>
      </w:r>
    </w:p>
    <w:p w:rsidR="00E706C9" w:rsidRPr="00886FA7" w:rsidRDefault="00E706C9" w:rsidP="008A664A">
      <w:pPr>
        <w:ind w:firstLine="708"/>
        <w:jc w:val="both"/>
        <w:rPr>
          <w:color w:val="000000"/>
        </w:rPr>
      </w:pPr>
      <w:r w:rsidRPr="00886FA7">
        <w:rPr>
          <w:color w:val="000000"/>
        </w:rPr>
        <w:t>Расчет стоимости подержанного АМТС на дату оценки в рамках сравнительного подхода, при использовании рыночного метода, производится по нижеприведённой схем</w:t>
      </w:r>
      <w:r w:rsidRPr="00886FA7">
        <w:rPr>
          <w:strike/>
          <w:color w:val="000000"/>
        </w:rPr>
        <w:t>е</w:t>
      </w:r>
      <w:r w:rsidRPr="00886FA7">
        <w:rPr>
          <w:color w:val="000000"/>
        </w:rPr>
        <w:t xml:space="preserve">: </w:t>
      </w:r>
    </w:p>
    <w:p w:rsidR="00E706C9" w:rsidRPr="00886FA7" w:rsidRDefault="00E706C9" w:rsidP="008A664A">
      <w:pPr>
        <w:ind w:firstLine="708"/>
        <w:jc w:val="both"/>
        <w:rPr>
          <w:color w:val="000000"/>
        </w:rPr>
      </w:pPr>
      <w:r w:rsidRPr="00886FA7">
        <w:rPr>
          <w:color w:val="000000"/>
        </w:rPr>
        <w:t>Исходная информация для определения рыночной цены АМТС может быть получена экспертом из следующих источников:</w:t>
      </w:r>
    </w:p>
    <w:p w:rsidR="00E706C9" w:rsidRPr="00886FA7" w:rsidRDefault="00E706C9" w:rsidP="008A664A">
      <w:pPr>
        <w:ind w:firstLine="708"/>
        <w:jc w:val="both"/>
        <w:rPr>
          <w:color w:val="000000"/>
        </w:rPr>
      </w:pPr>
      <w:r w:rsidRPr="00886FA7">
        <w:rPr>
          <w:color w:val="000000"/>
        </w:rPr>
        <w:t xml:space="preserve">- сведения из региональных периодических справочных изданий о ценах на новые и подержанные АМТС; </w:t>
      </w:r>
    </w:p>
    <w:p w:rsidR="00E706C9" w:rsidRPr="00886FA7" w:rsidRDefault="00E706C9" w:rsidP="008A664A">
      <w:pPr>
        <w:ind w:firstLine="708"/>
        <w:jc w:val="both"/>
        <w:rPr>
          <w:color w:val="000000"/>
        </w:rPr>
      </w:pPr>
      <w:r w:rsidRPr="00886FA7">
        <w:rPr>
          <w:color w:val="000000"/>
        </w:rPr>
        <w:t xml:space="preserve">- данные организаций, реализующих подержанные АМТС; </w:t>
      </w:r>
    </w:p>
    <w:p w:rsidR="00E706C9" w:rsidRPr="00886FA7" w:rsidRDefault="00E706C9" w:rsidP="008A664A">
      <w:pPr>
        <w:ind w:firstLine="708"/>
        <w:jc w:val="both"/>
        <w:rPr>
          <w:color w:val="000000"/>
        </w:rPr>
      </w:pPr>
      <w:r w:rsidRPr="00886FA7">
        <w:rPr>
          <w:color w:val="000000"/>
        </w:rPr>
        <w:t xml:space="preserve">- тематические сайты сети Internet, отображающие информацию о рынке региона, в котором определяется цена АМТС; </w:t>
      </w:r>
    </w:p>
    <w:p w:rsidR="00E706C9" w:rsidRDefault="00E706C9" w:rsidP="008A664A">
      <w:pPr>
        <w:ind w:firstLine="709"/>
        <w:jc w:val="both"/>
        <w:rPr>
          <w:color w:val="000000"/>
        </w:rPr>
      </w:pPr>
      <w:r w:rsidRPr="00886FA7">
        <w:rPr>
          <w:color w:val="000000"/>
        </w:rPr>
        <w:t>- отчеты о результатах исследования регионального рынка подержанных АМТС, периодически составляемые самим экспертом (экспертами), в которых фиксируются цены, запрашиваемые продавцами (цена предложения) за конкретные АМТС, и приводится краткое описание продаваемых АМТС (марка, модель, дата выпуска, пробег, тип и характеристики двигателя, комплектация, общее техническое состояние).</w:t>
      </w:r>
    </w:p>
    <w:p w:rsidR="00E706C9" w:rsidRPr="005E4740" w:rsidRDefault="00E706C9" w:rsidP="008A664A">
      <w:pPr>
        <w:ind w:firstLine="709"/>
        <w:jc w:val="both"/>
        <w:rPr>
          <w:color w:val="000000"/>
        </w:rPr>
      </w:pPr>
      <w:bookmarkStart w:id="8" w:name="_Ref504813246"/>
      <w:bookmarkEnd w:id="8"/>
      <w:r w:rsidRPr="005E4740">
        <w:rPr>
          <w:color w:val="000000"/>
        </w:rPr>
        <w:t>При оценке АМТС на дату, отличную от даты происшествия, в некоторых случаях необходимо учитывать срок эксплуатации на дату происшествия, а не год выпуска. Например: год выпуска АМТС – 2003, ДТП произошло в 2006 году, оценка производится в 2007 году. В этом случае необходимо оценивать АМТС не 2003 года выпуска, а 3-летнее АМТС, так как на момент ДТП ему было 3 года, т.е. АМТС 2004 года выпуска.</w:t>
      </w:r>
    </w:p>
    <w:p w:rsidR="00E706C9" w:rsidRPr="00886FA7" w:rsidRDefault="00E706C9" w:rsidP="008A664A">
      <w:pPr>
        <w:ind w:firstLine="709"/>
        <w:jc w:val="both"/>
        <w:rPr>
          <w:color w:val="000000"/>
        </w:rPr>
      </w:pPr>
      <w:bookmarkStart w:id="9" w:name="_Ref487577012"/>
      <w:bookmarkEnd w:id="9"/>
      <w:r w:rsidRPr="00886FA7">
        <w:rPr>
          <w:color w:val="000000"/>
        </w:rPr>
        <w:lastRenderedPageBreak/>
        <w:t>Предложения о продаже подержанных АМТС оцениваются экспертом на пригодность для расчета средней стоимости предложения. Оценка пригодности осуществляется в такой последовательности:</w:t>
      </w:r>
    </w:p>
    <w:p w:rsidR="00E706C9" w:rsidRPr="00886FA7" w:rsidRDefault="00E706C9" w:rsidP="008A664A">
      <w:pPr>
        <w:ind w:firstLine="709"/>
        <w:jc w:val="both"/>
        <w:rPr>
          <w:color w:val="000000"/>
        </w:rPr>
      </w:pPr>
      <w:r w:rsidRPr="00886FA7">
        <w:rPr>
          <w:color w:val="000000"/>
        </w:rPr>
        <w:t xml:space="preserve">а) определяется средняя цена предложения по формуле </w:t>
      </w:r>
    </w:p>
    <w:tbl>
      <w:tblPr>
        <w:tblW w:w="9285" w:type="dxa"/>
        <w:tblCellSpacing w:w="0" w:type="dxa"/>
        <w:tblCellMar>
          <w:top w:w="105" w:type="dxa"/>
          <w:left w:w="105" w:type="dxa"/>
          <w:bottom w:w="105" w:type="dxa"/>
          <w:right w:w="105" w:type="dxa"/>
        </w:tblCellMar>
        <w:tblLook w:val="0000" w:firstRow="0" w:lastRow="0" w:firstColumn="0" w:lastColumn="0" w:noHBand="0" w:noVBand="0"/>
      </w:tblPr>
      <w:tblGrid>
        <w:gridCol w:w="804"/>
        <w:gridCol w:w="7676"/>
        <w:gridCol w:w="805"/>
      </w:tblGrid>
      <w:tr w:rsidR="00E706C9" w:rsidRPr="00886FA7" w:rsidTr="008A664A">
        <w:trPr>
          <w:tblCellSpacing w:w="0" w:type="dxa"/>
        </w:trPr>
        <w:tc>
          <w:tcPr>
            <w:tcW w:w="750" w:type="dxa"/>
            <w:vAlign w:val="center"/>
          </w:tcPr>
          <w:p w:rsidR="00E706C9" w:rsidRPr="00886FA7" w:rsidRDefault="00E706C9" w:rsidP="008A664A">
            <w:pPr>
              <w:ind w:firstLine="709"/>
              <w:jc w:val="both"/>
              <w:rPr>
                <w:color w:val="000000"/>
              </w:rPr>
            </w:pPr>
          </w:p>
        </w:tc>
        <w:tc>
          <w:tcPr>
            <w:tcW w:w="7155" w:type="dxa"/>
            <w:vAlign w:val="center"/>
          </w:tcPr>
          <w:p w:rsidR="00E706C9" w:rsidRPr="00886FA7" w:rsidRDefault="00E706C9" w:rsidP="008A664A">
            <w:pPr>
              <w:ind w:firstLine="709"/>
              <w:jc w:val="both"/>
              <w:rPr>
                <w:color w:val="000000"/>
              </w:rPr>
            </w:pPr>
            <w:r w:rsidRPr="00886FA7">
              <w:rPr>
                <w:color w:val="000000"/>
              </w:rPr>
              <w:t>Ц</w:t>
            </w:r>
            <w:r w:rsidRPr="00886FA7">
              <w:rPr>
                <w:color w:val="000000"/>
                <w:vertAlign w:val="subscript"/>
              </w:rPr>
              <w:t>предл (прибл)</w:t>
            </w:r>
            <w:r w:rsidRPr="00886FA7">
              <w:rPr>
                <w:color w:val="000000"/>
              </w:rPr>
              <w:t xml:space="preserve"> = </w:t>
            </w:r>
            <w:r w:rsidRPr="00886FA7">
              <w:rPr>
                <w:color w:val="000000"/>
              </w:rPr>
              <w:sym w:font="Symbol" w:char="F053"/>
            </w:r>
            <w:r w:rsidRPr="00886FA7">
              <w:rPr>
                <w:color w:val="000000"/>
              </w:rPr>
              <w:t>Ц</w:t>
            </w:r>
            <w:r w:rsidRPr="00886FA7">
              <w:rPr>
                <w:color w:val="000000"/>
                <w:vertAlign w:val="subscript"/>
              </w:rPr>
              <w:t>i</w:t>
            </w:r>
            <w:r w:rsidRPr="00886FA7">
              <w:rPr>
                <w:color w:val="000000"/>
              </w:rPr>
              <w:t xml:space="preserve"> / i [руб.],</w:t>
            </w:r>
          </w:p>
        </w:tc>
        <w:tc>
          <w:tcPr>
            <w:tcW w:w="750" w:type="dxa"/>
            <w:vAlign w:val="center"/>
          </w:tcPr>
          <w:p w:rsidR="00E706C9" w:rsidRPr="00886FA7" w:rsidRDefault="00E706C9" w:rsidP="008A664A">
            <w:pPr>
              <w:ind w:firstLine="709"/>
              <w:jc w:val="both"/>
              <w:rPr>
                <w:color w:val="000000"/>
              </w:rPr>
            </w:pPr>
          </w:p>
        </w:tc>
      </w:tr>
    </w:tbl>
    <w:p w:rsidR="00E706C9" w:rsidRPr="00886FA7" w:rsidRDefault="00E706C9" w:rsidP="008A664A">
      <w:pPr>
        <w:ind w:firstLine="709"/>
        <w:jc w:val="both"/>
        <w:rPr>
          <w:color w:val="000000"/>
        </w:rPr>
      </w:pPr>
      <w:r w:rsidRPr="00886FA7">
        <w:rPr>
          <w:color w:val="000000"/>
        </w:rPr>
        <w:t>где Ц</w:t>
      </w:r>
      <w:r w:rsidRPr="00886FA7">
        <w:rPr>
          <w:color w:val="000000"/>
          <w:vertAlign w:val="subscript"/>
        </w:rPr>
        <w:t xml:space="preserve">i </w:t>
      </w:r>
      <w:r w:rsidRPr="00886FA7">
        <w:rPr>
          <w:color w:val="000000"/>
        </w:rPr>
        <w:t xml:space="preserve">– цена предложения i-го АМТС, руб.; </w:t>
      </w:r>
    </w:p>
    <w:p w:rsidR="00E706C9" w:rsidRPr="00886FA7" w:rsidRDefault="00E706C9" w:rsidP="008A664A">
      <w:pPr>
        <w:ind w:firstLine="709"/>
        <w:jc w:val="both"/>
        <w:rPr>
          <w:color w:val="000000"/>
        </w:rPr>
      </w:pPr>
      <w:r w:rsidRPr="00886FA7">
        <w:rPr>
          <w:color w:val="000000"/>
        </w:rPr>
        <w:t xml:space="preserve">i – количество предложений; i </w:t>
      </w:r>
      <w:r w:rsidRPr="00886FA7">
        <w:rPr>
          <w:color w:val="000000"/>
        </w:rPr>
        <w:sym w:font="Symbol" w:char="F0B3"/>
      </w:r>
      <w:r w:rsidRPr="00886FA7">
        <w:rPr>
          <w:color w:val="000000"/>
        </w:rPr>
        <w:t xml:space="preserve"> 5;</w:t>
      </w:r>
    </w:p>
    <w:p w:rsidR="00E706C9" w:rsidRPr="006F219F" w:rsidRDefault="00E706C9" w:rsidP="008A664A">
      <w:pPr>
        <w:jc w:val="both"/>
        <w:rPr>
          <w:color w:val="000000"/>
        </w:rPr>
      </w:pPr>
      <w:r w:rsidRPr="006F219F">
        <w:rPr>
          <w:color w:val="000000"/>
        </w:rPr>
        <w:t xml:space="preserve">при определении приблизительной средней цены предложения недопустимо использование цены на АМТС, заведомо отличающиеся по состоянию и комплектации от рассматриваемого (среднего) варианта; </w:t>
      </w:r>
    </w:p>
    <w:p w:rsidR="00E706C9" w:rsidRPr="006F219F" w:rsidRDefault="00E706C9" w:rsidP="008A664A">
      <w:pPr>
        <w:jc w:val="both"/>
        <w:rPr>
          <w:color w:val="000000"/>
        </w:rPr>
      </w:pPr>
      <w:r w:rsidRPr="006F219F">
        <w:rPr>
          <w:color w:val="000000"/>
        </w:rPr>
        <w:t>б) оценивается разброс цен предложения относительно рассчитанного выше среднего значения. Разброс не должен превышать 20%:</w:t>
      </w:r>
    </w:p>
    <w:tbl>
      <w:tblPr>
        <w:tblW w:w="9285" w:type="dxa"/>
        <w:tblCellSpacing w:w="0" w:type="dxa"/>
        <w:tblCellMar>
          <w:top w:w="105" w:type="dxa"/>
          <w:left w:w="105" w:type="dxa"/>
          <w:bottom w:w="105" w:type="dxa"/>
          <w:right w:w="105" w:type="dxa"/>
        </w:tblCellMar>
        <w:tblLook w:val="0000" w:firstRow="0" w:lastRow="0" w:firstColumn="0" w:lastColumn="0" w:noHBand="0" w:noVBand="0"/>
      </w:tblPr>
      <w:tblGrid>
        <w:gridCol w:w="804"/>
        <w:gridCol w:w="7676"/>
        <w:gridCol w:w="805"/>
      </w:tblGrid>
      <w:tr w:rsidR="00E706C9" w:rsidRPr="006F219F" w:rsidTr="008A664A">
        <w:trPr>
          <w:tblCellSpacing w:w="0" w:type="dxa"/>
        </w:trPr>
        <w:tc>
          <w:tcPr>
            <w:tcW w:w="750" w:type="dxa"/>
            <w:vAlign w:val="center"/>
          </w:tcPr>
          <w:p w:rsidR="00E706C9" w:rsidRPr="006F219F" w:rsidRDefault="00E706C9" w:rsidP="008A664A">
            <w:pPr>
              <w:spacing w:before="100" w:beforeAutospacing="1" w:after="100" w:afterAutospacing="1"/>
              <w:jc w:val="both"/>
              <w:rPr>
                <w:color w:val="000000"/>
              </w:rPr>
            </w:pPr>
          </w:p>
        </w:tc>
        <w:tc>
          <w:tcPr>
            <w:tcW w:w="7155" w:type="dxa"/>
            <w:vAlign w:val="center"/>
          </w:tcPr>
          <w:p w:rsidR="00E706C9" w:rsidRPr="006F219F" w:rsidRDefault="00E706C9" w:rsidP="008A664A">
            <w:pPr>
              <w:spacing w:before="100" w:beforeAutospacing="1" w:after="100" w:afterAutospacing="1"/>
              <w:jc w:val="both"/>
              <w:rPr>
                <w:color w:val="000000"/>
              </w:rPr>
            </w:pPr>
            <w:r w:rsidRPr="006F219F">
              <w:rPr>
                <w:color w:val="000000"/>
              </w:rPr>
              <w:t xml:space="preserve">( </w:t>
            </w:r>
            <w:r w:rsidRPr="006F219F">
              <w:rPr>
                <w:color w:val="000000"/>
                <w:lang w:val="en-US"/>
              </w:rPr>
              <w:sym w:font="Symbol" w:char="F07C"/>
            </w:r>
            <w:r w:rsidRPr="006F219F">
              <w:rPr>
                <w:color w:val="000000"/>
              </w:rPr>
              <w:t>Ц</w:t>
            </w:r>
            <w:r w:rsidRPr="006F219F">
              <w:rPr>
                <w:color w:val="000000"/>
                <w:vertAlign w:val="subscript"/>
              </w:rPr>
              <w:t>i</w:t>
            </w:r>
            <w:r w:rsidRPr="006F219F">
              <w:rPr>
                <w:color w:val="000000"/>
              </w:rPr>
              <w:t xml:space="preserve"> – Ц</w:t>
            </w:r>
            <w:r w:rsidRPr="006F219F">
              <w:rPr>
                <w:color w:val="000000"/>
                <w:vertAlign w:val="subscript"/>
              </w:rPr>
              <w:t>предл (прибл)</w:t>
            </w:r>
            <w:r w:rsidRPr="006F219F">
              <w:rPr>
                <w:color w:val="000000"/>
                <w:lang w:val="en-US"/>
              </w:rPr>
              <w:sym w:font="Symbol" w:char="F07C"/>
            </w:r>
            <w:r w:rsidRPr="006F219F">
              <w:rPr>
                <w:color w:val="000000"/>
              </w:rPr>
              <w:t xml:space="preserve"> / Ц</w:t>
            </w:r>
            <w:r w:rsidRPr="006F219F">
              <w:rPr>
                <w:color w:val="000000"/>
                <w:vertAlign w:val="subscript"/>
              </w:rPr>
              <w:t>предл (прибл)</w:t>
            </w:r>
            <w:r w:rsidRPr="006F219F">
              <w:rPr>
                <w:color w:val="000000"/>
              </w:rPr>
              <w:t xml:space="preserve"> ) х 100% </w:t>
            </w:r>
            <w:r w:rsidRPr="006F219F">
              <w:rPr>
                <w:color w:val="000000"/>
              </w:rPr>
              <w:sym w:font="Symbol" w:char="F0A3"/>
            </w:r>
            <w:r w:rsidRPr="006F219F">
              <w:rPr>
                <w:color w:val="000000"/>
              </w:rPr>
              <w:t xml:space="preserve"> 20%;</w:t>
            </w:r>
          </w:p>
        </w:tc>
        <w:tc>
          <w:tcPr>
            <w:tcW w:w="750" w:type="dxa"/>
            <w:vAlign w:val="center"/>
          </w:tcPr>
          <w:p w:rsidR="00E706C9" w:rsidRPr="006F219F" w:rsidRDefault="00E706C9" w:rsidP="008A664A">
            <w:pPr>
              <w:spacing w:before="100" w:beforeAutospacing="1" w:after="100" w:afterAutospacing="1"/>
              <w:jc w:val="both"/>
              <w:rPr>
                <w:color w:val="000000"/>
              </w:rPr>
            </w:pPr>
          </w:p>
        </w:tc>
      </w:tr>
    </w:tbl>
    <w:p w:rsidR="00E706C9" w:rsidRPr="006F219F" w:rsidRDefault="00E706C9" w:rsidP="008A664A">
      <w:pPr>
        <w:jc w:val="both"/>
        <w:rPr>
          <w:color w:val="000000"/>
        </w:rPr>
      </w:pPr>
      <w:r w:rsidRPr="006F219F">
        <w:rPr>
          <w:color w:val="000000"/>
        </w:rPr>
        <w:t>в) в случае если отклонение i-го предложения превышает 20%, данное предложение исключается из выборки.</w:t>
      </w:r>
    </w:p>
    <w:p w:rsidR="00E706C9" w:rsidRPr="006F219F" w:rsidRDefault="00E706C9" w:rsidP="008A664A">
      <w:pPr>
        <w:ind w:firstLine="709"/>
        <w:jc w:val="both"/>
        <w:rPr>
          <w:color w:val="000000"/>
        </w:rPr>
      </w:pPr>
      <w:r w:rsidRPr="006F219F">
        <w:rPr>
          <w:color w:val="000000"/>
        </w:rPr>
        <w:t>Окончательный расчет средней цены предложения производится с учетом выборки, состоящей из предложений, отклонение которых от приблизительной средней стоимости не превышает 20%, по формуле</w:t>
      </w:r>
    </w:p>
    <w:tbl>
      <w:tblPr>
        <w:tblW w:w="9285" w:type="dxa"/>
        <w:tblCellSpacing w:w="0" w:type="dxa"/>
        <w:tblCellMar>
          <w:top w:w="105" w:type="dxa"/>
          <w:left w:w="105" w:type="dxa"/>
          <w:bottom w:w="105" w:type="dxa"/>
          <w:right w:w="105" w:type="dxa"/>
        </w:tblCellMar>
        <w:tblLook w:val="0000" w:firstRow="0" w:lastRow="0" w:firstColumn="0" w:lastColumn="0" w:noHBand="0" w:noVBand="0"/>
      </w:tblPr>
      <w:tblGrid>
        <w:gridCol w:w="804"/>
        <w:gridCol w:w="7676"/>
        <w:gridCol w:w="805"/>
      </w:tblGrid>
      <w:tr w:rsidR="00E706C9" w:rsidRPr="006F219F" w:rsidTr="008A664A">
        <w:trPr>
          <w:tblCellSpacing w:w="0" w:type="dxa"/>
        </w:trPr>
        <w:tc>
          <w:tcPr>
            <w:tcW w:w="750" w:type="dxa"/>
            <w:vAlign w:val="center"/>
          </w:tcPr>
          <w:p w:rsidR="00E706C9" w:rsidRPr="006F219F" w:rsidRDefault="00E706C9" w:rsidP="008A664A">
            <w:pPr>
              <w:ind w:firstLine="709"/>
              <w:jc w:val="both"/>
              <w:rPr>
                <w:color w:val="000000"/>
              </w:rPr>
            </w:pPr>
          </w:p>
        </w:tc>
        <w:tc>
          <w:tcPr>
            <w:tcW w:w="7155" w:type="dxa"/>
            <w:vAlign w:val="center"/>
          </w:tcPr>
          <w:p w:rsidR="00E706C9" w:rsidRPr="006F219F" w:rsidRDefault="00E706C9" w:rsidP="008A664A">
            <w:pPr>
              <w:ind w:firstLine="709"/>
              <w:jc w:val="both"/>
              <w:rPr>
                <w:color w:val="000000"/>
              </w:rPr>
            </w:pPr>
            <w:r w:rsidRPr="006F219F">
              <w:rPr>
                <w:color w:val="000000"/>
              </w:rPr>
              <w:t>Ц</w:t>
            </w:r>
            <w:r w:rsidRPr="006F219F">
              <w:rPr>
                <w:color w:val="000000"/>
                <w:vertAlign w:val="subscript"/>
              </w:rPr>
              <w:t>предл</w:t>
            </w:r>
            <w:r w:rsidRPr="006F219F">
              <w:rPr>
                <w:color w:val="000000"/>
              </w:rPr>
              <w:t xml:space="preserve"> = </w:t>
            </w:r>
            <w:r w:rsidRPr="006F219F">
              <w:rPr>
                <w:color w:val="000000"/>
              </w:rPr>
              <w:sym w:font="Symbol" w:char="F053"/>
            </w:r>
            <w:r w:rsidRPr="006F219F">
              <w:rPr>
                <w:color w:val="000000"/>
              </w:rPr>
              <w:t>Ц</w:t>
            </w:r>
            <w:r w:rsidRPr="006F219F">
              <w:rPr>
                <w:color w:val="000000"/>
                <w:vertAlign w:val="subscript"/>
              </w:rPr>
              <w:t>i'</w:t>
            </w:r>
            <w:r w:rsidRPr="006F219F">
              <w:rPr>
                <w:color w:val="000000"/>
              </w:rPr>
              <w:t xml:space="preserve"> / i' [руб.],</w:t>
            </w:r>
          </w:p>
        </w:tc>
        <w:tc>
          <w:tcPr>
            <w:tcW w:w="750" w:type="dxa"/>
            <w:vAlign w:val="center"/>
          </w:tcPr>
          <w:p w:rsidR="00E706C9" w:rsidRPr="006F219F" w:rsidRDefault="00E706C9" w:rsidP="008A664A">
            <w:pPr>
              <w:ind w:firstLine="709"/>
              <w:jc w:val="both"/>
              <w:rPr>
                <w:color w:val="000000"/>
              </w:rPr>
            </w:pPr>
            <w:r w:rsidRPr="006F219F">
              <w:rPr>
                <w:color w:val="000000"/>
              </w:rPr>
              <w:t xml:space="preserve">( </w:t>
            </w:r>
          </w:p>
        </w:tc>
      </w:tr>
    </w:tbl>
    <w:p w:rsidR="00E706C9" w:rsidRPr="006F219F" w:rsidRDefault="00E706C9" w:rsidP="008A664A">
      <w:pPr>
        <w:ind w:firstLine="709"/>
        <w:jc w:val="both"/>
        <w:rPr>
          <w:color w:val="000000"/>
        </w:rPr>
      </w:pPr>
      <w:r w:rsidRPr="006F219F">
        <w:rPr>
          <w:color w:val="000000"/>
        </w:rPr>
        <w:t>где Ц</w:t>
      </w:r>
      <w:r w:rsidRPr="006F219F">
        <w:rPr>
          <w:color w:val="000000"/>
          <w:vertAlign w:val="subscript"/>
        </w:rPr>
        <w:t xml:space="preserve">i' </w:t>
      </w:r>
      <w:r w:rsidRPr="006F219F">
        <w:rPr>
          <w:color w:val="000000"/>
        </w:rPr>
        <w:t>– цена предложения i-го АМТС;</w:t>
      </w:r>
    </w:p>
    <w:p w:rsidR="00E706C9" w:rsidRPr="006F219F" w:rsidRDefault="00E706C9" w:rsidP="008A664A">
      <w:pPr>
        <w:ind w:firstLine="709"/>
        <w:jc w:val="both"/>
        <w:rPr>
          <w:color w:val="000000"/>
        </w:rPr>
      </w:pPr>
      <w:r w:rsidRPr="006F219F">
        <w:rPr>
          <w:color w:val="000000"/>
        </w:rPr>
        <w:t xml:space="preserve">i' – количество предложений, удовлетворяющих условию  i </w:t>
      </w:r>
      <w:r w:rsidRPr="006F219F">
        <w:rPr>
          <w:color w:val="000000"/>
        </w:rPr>
        <w:sym w:font="Symbol" w:char="F0B3"/>
      </w:r>
      <w:r w:rsidRPr="006F219F">
        <w:rPr>
          <w:color w:val="000000"/>
        </w:rPr>
        <w:t xml:space="preserve"> 5.</w:t>
      </w:r>
    </w:p>
    <w:p w:rsidR="00E706C9" w:rsidRPr="006F219F" w:rsidRDefault="00E706C9" w:rsidP="008A664A">
      <w:pPr>
        <w:ind w:firstLine="709"/>
        <w:jc w:val="both"/>
        <w:rPr>
          <w:color w:val="000000"/>
        </w:rPr>
      </w:pPr>
      <w:r w:rsidRPr="006F219F">
        <w:rPr>
          <w:color w:val="000000"/>
        </w:rPr>
        <w:t>Рассчитанная средняя цена предложения Ц</w:t>
      </w:r>
      <w:r w:rsidRPr="006F219F">
        <w:rPr>
          <w:color w:val="000000"/>
          <w:vertAlign w:val="subscript"/>
        </w:rPr>
        <w:t>предл</w:t>
      </w:r>
      <w:r w:rsidRPr="006F219F">
        <w:rPr>
          <w:color w:val="000000"/>
        </w:rPr>
        <w:t xml:space="preserve"> является в данном методе исходной ценой Ц</w:t>
      </w:r>
      <w:r w:rsidRPr="006F219F">
        <w:rPr>
          <w:color w:val="000000"/>
          <w:vertAlign w:val="subscript"/>
        </w:rPr>
        <w:t>исх</w:t>
      </w:r>
      <w:r w:rsidRPr="006F219F">
        <w:rPr>
          <w:color w:val="000000"/>
        </w:rPr>
        <w:t>. Средняя цена предложения Ц</w:t>
      </w:r>
      <w:r w:rsidRPr="006F219F">
        <w:rPr>
          <w:color w:val="000000"/>
          <w:vertAlign w:val="subscript"/>
        </w:rPr>
        <w:t>предл</w:t>
      </w:r>
      <w:r w:rsidRPr="006F219F">
        <w:rPr>
          <w:color w:val="000000"/>
        </w:rPr>
        <w:t xml:space="preserve"> должна быть скорректирована, если при покупке возможен торг, поскольку средняя цена покупки Ц</w:t>
      </w:r>
      <w:r w:rsidRPr="006F219F">
        <w:rPr>
          <w:color w:val="000000"/>
          <w:vertAlign w:val="subscript"/>
        </w:rPr>
        <w:t>покуп</w:t>
      </w:r>
      <w:r w:rsidRPr="006F219F">
        <w:rPr>
          <w:color w:val="000000"/>
        </w:rPr>
        <w:t xml:space="preserve"> в результате торга, как правило, составляет 0,90 </w:t>
      </w:r>
      <w:r w:rsidRPr="006F219F">
        <w:rPr>
          <w:color w:val="000000"/>
        </w:rPr>
        <w:sym w:font="Symbol" w:char="F0B8"/>
      </w:r>
      <w:r w:rsidRPr="006F219F">
        <w:rPr>
          <w:color w:val="000000"/>
        </w:rPr>
        <w:t> 0,95 от средней цены предложения (без корректировки по состоянию, пробегу и комплектности АМТС):</w:t>
      </w:r>
    </w:p>
    <w:tbl>
      <w:tblPr>
        <w:tblW w:w="9285" w:type="dxa"/>
        <w:tblCellSpacing w:w="0" w:type="dxa"/>
        <w:tblInd w:w="2880" w:type="dxa"/>
        <w:tblCellMar>
          <w:top w:w="105" w:type="dxa"/>
          <w:left w:w="105" w:type="dxa"/>
          <w:bottom w:w="105" w:type="dxa"/>
          <w:right w:w="105" w:type="dxa"/>
        </w:tblCellMar>
        <w:tblLook w:val="0000" w:firstRow="0" w:lastRow="0" w:firstColumn="0" w:lastColumn="0" w:noHBand="0" w:noVBand="0"/>
      </w:tblPr>
      <w:tblGrid>
        <w:gridCol w:w="804"/>
        <w:gridCol w:w="7676"/>
        <w:gridCol w:w="805"/>
      </w:tblGrid>
      <w:tr w:rsidR="00E706C9" w:rsidRPr="006F219F" w:rsidTr="008A664A">
        <w:trPr>
          <w:tblCellSpacing w:w="0" w:type="dxa"/>
        </w:trPr>
        <w:tc>
          <w:tcPr>
            <w:tcW w:w="750" w:type="dxa"/>
            <w:vAlign w:val="center"/>
          </w:tcPr>
          <w:p w:rsidR="00E706C9" w:rsidRPr="006F219F" w:rsidRDefault="00E706C9" w:rsidP="008A664A">
            <w:pPr>
              <w:ind w:firstLine="709"/>
              <w:jc w:val="both"/>
              <w:rPr>
                <w:color w:val="000000"/>
              </w:rPr>
            </w:pPr>
          </w:p>
        </w:tc>
        <w:tc>
          <w:tcPr>
            <w:tcW w:w="7155" w:type="dxa"/>
            <w:vAlign w:val="center"/>
          </w:tcPr>
          <w:p w:rsidR="00E706C9" w:rsidRPr="006F219F" w:rsidRDefault="00E706C9" w:rsidP="008A664A">
            <w:pPr>
              <w:ind w:firstLine="709"/>
              <w:jc w:val="both"/>
              <w:rPr>
                <w:color w:val="000000"/>
              </w:rPr>
            </w:pPr>
            <w:r w:rsidRPr="006F219F">
              <w:rPr>
                <w:color w:val="000000"/>
              </w:rPr>
              <w:t>Ц</w:t>
            </w:r>
            <w:r w:rsidRPr="006F219F">
              <w:rPr>
                <w:color w:val="000000"/>
                <w:vertAlign w:val="subscript"/>
              </w:rPr>
              <w:t>покуп</w:t>
            </w:r>
            <w:r w:rsidRPr="006F219F">
              <w:rPr>
                <w:color w:val="000000"/>
              </w:rPr>
              <w:t xml:space="preserve"> = Ц</w:t>
            </w:r>
            <w:r w:rsidRPr="006F219F">
              <w:rPr>
                <w:color w:val="000000"/>
                <w:vertAlign w:val="subscript"/>
              </w:rPr>
              <w:t>предл</w:t>
            </w:r>
            <w:r w:rsidRPr="006F219F">
              <w:rPr>
                <w:color w:val="000000"/>
              </w:rPr>
              <w:t xml:space="preserve"> х (0,90 </w:t>
            </w:r>
            <w:r w:rsidRPr="006F219F">
              <w:rPr>
                <w:color w:val="000000"/>
              </w:rPr>
              <w:sym w:font="Symbol" w:char="F0B8"/>
            </w:r>
            <w:r w:rsidRPr="006F219F">
              <w:rPr>
                <w:color w:val="000000"/>
              </w:rPr>
              <w:t xml:space="preserve"> 0,95) [руб.].</w:t>
            </w:r>
          </w:p>
        </w:tc>
        <w:tc>
          <w:tcPr>
            <w:tcW w:w="750" w:type="dxa"/>
            <w:vAlign w:val="center"/>
          </w:tcPr>
          <w:p w:rsidR="00E706C9" w:rsidRPr="006F219F" w:rsidRDefault="00E706C9" w:rsidP="008A664A">
            <w:pPr>
              <w:ind w:firstLine="709"/>
              <w:jc w:val="both"/>
              <w:rPr>
                <w:color w:val="000000"/>
              </w:rPr>
            </w:pPr>
            <w:r w:rsidRPr="006F219F">
              <w:rPr>
                <w:color w:val="000000"/>
              </w:rPr>
              <w:t xml:space="preserve">(5.4.) </w:t>
            </w:r>
          </w:p>
        </w:tc>
      </w:tr>
    </w:tbl>
    <w:p w:rsidR="00E706C9" w:rsidRPr="003E461E" w:rsidRDefault="00E706C9" w:rsidP="008A664A">
      <w:pPr>
        <w:ind w:firstLine="709"/>
        <w:jc w:val="both"/>
        <w:rPr>
          <w:color w:val="000000"/>
        </w:rPr>
      </w:pPr>
      <w:bookmarkStart w:id="10" w:name="_Ref487577646"/>
      <w:bookmarkEnd w:id="10"/>
      <w:r w:rsidRPr="006F219F">
        <w:rPr>
          <w:color w:val="000000"/>
        </w:rPr>
        <w:t>Окончательная цена АМТС Ц</w:t>
      </w:r>
      <w:r w:rsidRPr="006F219F">
        <w:rPr>
          <w:color w:val="000000"/>
          <w:vertAlign w:val="subscript"/>
        </w:rPr>
        <w:t>ок</w:t>
      </w:r>
      <w:r w:rsidRPr="006F219F">
        <w:rPr>
          <w:color w:val="000000"/>
        </w:rPr>
        <w:t xml:space="preserve"> определяется экспертом в случае разукомплектованности АМТС, при наличии на АМТС дополнительного оборудования, дефектов из-за ненадлежащей эксплуатации и хранения, неисправностей и неустраненных повреждений, следов ремонта путем дальнейшей корректировки цены Ц</w:t>
      </w:r>
      <w:r w:rsidRPr="006F219F">
        <w:rPr>
          <w:color w:val="000000"/>
          <w:vertAlign w:val="subscript"/>
        </w:rPr>
        <w:t>покуп</w:t>
      </w:r>
      <w:r>
        <w:rPr>
          <w:color w:val="000000"/>
          <w:vertAlign w:val="subscript"/>
        </w:rPr>
        <w:t>.</w:t>
      </w:r>
    </w:p>
    <w:p w:rsidR="00E706C9" w:rsidRPr="003E461E" w:rsidRDefault="00E706C9" w:rsidP="008A664A">
      <w:pPr>
        <w:ind w:firstLine="709"/>
        <w:jc w:val="both"/>
        <w:rPr>
          <w:color w:val="000000"/>
        </w:rPr>
      </w:pPr>
      <w:r w:rsidRPr="003E461E">
        <w:rPr>
          <w:color w:val="000000"/>
        </w:rPr>
        <w:t>При наличии дефектов, вызванных ненадлежащей эксплуатацией и/или условиями хранения и требующих замены, ремонта или окраски деталей, цена АМТС может быть уменьшена дополнительно на стоимость устранения дефектов – У</w:t>
      </w:r>
      <w:r w:rsidRPr="003E461E">
        <w:rPr>
          <w:color w:val="000000"/>
          <w:vertAlign w:val="subscript"/>
        </w:rPr>
        <w:t>деф</w:t>
      </w:r>
      <w:r w:rsidRPr="003E461E">
        <w:rPr>
          <w:color w:val="000000"/>
        </w:rPr>
        <w:t xml:space="preserve">. </w:t>
      </w:r>
    </w:p>
    <w:p w:rsidR="00E706C9" w:rsidRPr="003E461E" w:rsidRDefault="00E706C9" w:rsidP="008A664A">
      <w:pPr>
        <w:ind w:firstLine="709"/>
        <w:jc w:val="both"/>
        <w:rPr>
          <w:color w:val="000000"/>
        </w:rPr>
      </w:pPr>
      <w:r w:rsidRPr="003E461E">
        <w:rPr>
          <w:color w:val="000000"/>
        </w:rPr>
        <w:t xml:space="preserve">К дефектам, вызывающим снижение цены АМТС, относят: </w:t>
      </w:r>
    </w:p>
    <w:p w:rsidR="00E706C9" w:rsidRPr="003E461E" w:rsidRDefault="00E706C9" w:rsidP="008A664A">
      <w:pPr>
        <w:ind w:firstLine="709"/>
        <w:jc w:val="both"/>
        <w:rPr>
          <w:color w:val="000000"/>
        </w:rPr>
      </w:pPr>
      <w:r w:rsidRPr="003E461E">
        <w:rPr>
          <w:color w:val="000000"/>
        </w:rPr>
        <w:t xml:space="preserve">- коррозионные повреждения; </w:t>
      </w:r>
    </w:p>
    <w:p w:rsidR="00E706C9" w:rsidRPr="003E461E" w:rsidRDefault="00E706C9" w:rsidP="008A664A">
      <w:pPr>
        <w:ind w:firstLine="709"/>
        <w:jc w:val="both"/>
        <w:rPr>
          <w:color w:val="000000"/>
        </w:rPr>
      </w:pPr>
      <w:r w:rsidRPr="003E461E">
        <w:rPr>
          <w:color w:val="000000"/>
        </w:rPr>
        <w:t xml:space="preserve">- отслоение хромированных декоративных покрытий; </w:t>
      </w:r>
    </w:p>
    <w:p w:rsidR="00E706C9" w:rsidRPr="003E461E" w:rsidRDefault="00E706C9" w:rsidP="008A664A">
      <w:pPr>
        <w:ind w:firstLine="709"/>
        <w:jc w:val="both"/>
        <w:rPr>
          <w:color w:val="000000"/>
        </w:rPr>
      </w:pPr>
      <w:r w:rsidRPr="003E461E">
        <w:rPr>
          <w:color w:val="000000"/>
        </w:rPr>
        <w:t xml:space="preserve">- усталостные трещины несущих элементов; </w:t>
      </w:r>
    </w:p>
    <w:p w:rsidR="00E706C9" w:rsidRPr="003E461E" w:rsidRDefault="00E706C9" w:rsidP="008A664A">
      <w:pPr>
        <w:ind w:firstLine="709"/>
        <w:jc w:val="both"/>
        <w:rPr>
          <w:color w:val="000000"/>
        </w:rPr>
      </w:pPr>
      <w:r w:rsidRPr="003E461E">
        <w:rPr>
          <w:color w:val="000000"/>
        </w:rPr>
        <w:t xml:space="preserve">- повреждения лакокрасочного покрытия кузова (царапины, сколы, отслоение); </w:t>
      </w:r>
    </w:p>
    <w:p w:rsidR="00E706C9" w:rsidRPr="003E461E" w:rsidRDefault="00E706C9" w:rsidP="008A664A">
      <w:pPr>
        <w:ind w:firstLine="709"/>
        <w:jc w:val="both"/>
        <w:rPr>
          <w:color w:val="000000"/>
        </w:rPr>
      </w:pPr>
      <w:r w:rsidRPr="003E461E">
        <w:rPr>
          <w:color w:val="000000"/>
        </w:rPr>
        <w:t xml:space="preserve">- загрязнение, разрывы обивки салона; </w:t>
      </w:r>
    </w:p>
    <w:p w:rsidR="00E706C9" w:rsidRPr="003E461E" w:rsidRDefault="00E706C9" w:rsidP="008A664A">
      <w:pPr>
        <w:ind w:firstLine="709"/>
        <w:jc w:val="both"/>
        <w:rPr>
          <w:color w:val="000000"/>
        </w:rPr>
      </w:pPr>
      <w:r w:rsidRPr="003E461E">
        <w:rPr>
          <w:color w:val="000000"/>
        </w:rPr>
        <w:t>- утрата декоративных и физических свойств полимерных и тканевых материалов (выгорание, коробление, эрозия, ветшание)</w:t>
      </w:r>
      <w:r w:rsidRPr="003E461E">
        <w:t>;</w:t>
      </w:r>
      <w:r w:rsidRPr="003E461E">
        <w:rPr>
          <w:color w:val="000000"/>
        </w:rPr>
        <w:t xml:space="preserve"> </w:t>
      </w:r>
    </w:p>
    <w:p w:rsidR="00E706C9" w:rsidRDefault="00E706C9" w:rsidP="008A664A">
      <w:pPr>
        <w:ind w:firstLine="709"/>
        <w:jc w:val="both"/>
        <w:rPr>
          <w:color w:val="000000"/>
        </w:rPr>
      </w:pPr>
      <w:r w:rsidRPr="003E461E">
        <w:rPr>
          <w:color w:val="000000"/>
        </w:rPr>
        <w:t>- затертости остекления.</w:t>
      </w:r>
    </w:p>
    <w:p w:rsidR="00E706C9" w:rsidRDefault="00E706C9" w:rsidP="008A664A">
      <w:pPr>
        <w:ind w:firstLine="709"/>
        <w:jc w:val="both"/>
      </w:pPr>
    </w:p>
    <w:p w:rsidR="00E706C9" w:rsidRDefault="00E706C9" w:rsidP="008A664A">
      <w:pPr>
        <w:ind w:firstLine="709"/>
        <w:jc w:val="both"/>
      </w:pPr>
      <w:r>
        <w:t>Сведения об автомобиле:</w:t>
      </w:r>
    </w:p>
    <w:p w:rsidR="00E706C9" w:rsidRDefault="00E706C9" w:rsidP="008A664A">
      <w:pPr>
        <w:ind w:firstLine="709"/>
        <w:jc w:val="both"/>
      </w:pPr>
      <w:r w:rsidRPr="00E53095">
        <w:t xml:space="preserve">- </w:t>
      </w:r>
      <w:r>
        <w:t>марка, модель ТС</w:t>
      </w:r>
      <w:r w:rsidRPr="00E53095">
        <w:t xml:space="preserve">:  </w:t>
      </w:r>
      <w:r>
        <w:rPr>
          <w:lang w:val="en-US"/>
        </w:rPr>
        <w:t>VOLKSWAGEN</w:t>
      </w:r>
      <w:r w:rsidRPr="0034066B">
        <w:t xml:space="preserve"> </w:t>
      </w:r>
      <w:r>
        <w:rPr>
          <w:lang w:val="en-US"/>
        </w:rPr>
        <w:t>POLO</w:t>
      </w:r>
      <w:r>
        <w:t>;</w:t>
      </w:r>
    </w:p>
    <w:p w:rsidR="00E706C9" w:rsidRDefault="00E706C9" w:rsidP="008A664A">
      <w:pPr>
        <w:ind w:firstLine="709"/>
        <w:jc w:val="both"/>
      </w:pPr>
      <w:r>
        <w:lastRenderedPageBreak/>
        <w:t>- категория ТС: В;</w:t>
      </w:r>
    </w:p>
    <w:p w:rsidR="00E706C9" w:rsidRPr="00626AEC" w:rsidRDefault="00E706C9" w:rsidP="008A664A">
      <w:pPr>
        <w:ind w:firstLine="709"/>
        <w:jc w:val="both"/>
      </w:pPr>
      <w:r>
        <w:t>- идентификационный номер (</w:t>
      </w:r>
      <w:r>
        <w:rPr>
          <w:lang w:val="en-US"/>
        </w:rPr>
        <w:t>VIN</w:t>
      </w:r>
      <w:r w:rsidRPr="004E1AE8">
        <w:t>)</w:t>
      </w:r>
      <w:r>
        <w:t>:</w:t>
      </w:r>
      <w:r w:rsidRPr="004E1AE8">
        <w:t xml:space="preserve"> </w:t>
      </w:r>
      <w:r>
        <w:rPr>
          <w:lang w:val="en-US"/>
        </w:rPr>
        <w:t>XW</w:t>
      </w:r>
      <w:r w:rsidRPr="0034066B">
        <w:t>8</w:t>
      </w:r>
      <w:r>
        <w:rPr>
          <w:lang w:val="en-US"/>
        </w:rPr>
        <w:t>ZZZ</w:t>
      </w:r>
      <w:r w:rsidRPr="0034066B">
        <w:t>61</w:t>
      </w:r>
      <w:r>
        <w:rPr>
          <w:lang w:val="en-US"/>
        </w:rPr>
        <w:t>ZDG</w:t>
      </w:r>
      <w:r w:rsidRPr="0034066B">
        <w:t>054201</w:t>
      </w:r>
      <w:r>
        <w:t>;</w:t>
      </w:r>
    </w:p>
    <w:p w:rsidR="00E706C9" w:rsidRPr="00391D98" w:rsidRDefault="00E706C9" w:rsidP="008A664A">
      <w:pPr>
        <w:ind w:firstLine="709"/>
        <w:jc w:val="both"/>
      </w:pPr>
      <w:r w:rsidRPr="004E1AE8">
        <w:t xml:space="preserve">- </w:t>
      </w:r>
      <w:r>
        <w:t>кузов</w:t>
      </w:r>
      <w:r w:rsidRPr="006901E2">
        <w:t xml:space="preserve"> </w:t>
      </w:r>
      <w:r>
        <w:t>№:</w:t>
      </w:r>
      <w:r w:rsidRPr="00454DDC">
        <w:t xml:space="preserve"> </w:t>
      </w:r>
      <w:r>
        <w:rPr>
          <w:lang w:val="en-US"/>
        </w:rPr>
        <w:t>XW</w:t>
      </w:r>
      <w:r w:rsidRPr="0034066B">
        <w:t>8</w:t>
      </w:r>
      <w:r>
        <w:rPr>
          <w:lang w:val="en-US"/>
        </w:rPr>
        <w:t>ZZZ</w:t>
      </w:r>
      <w:r w:rsidRPr="0034066B">
        <w:t>61</w:t>
      </w:r>
      <w:r>
        <w:rPr>
          <w:lang w:val="en-US"/>
        </w:rPr>
        <w:t>ZDG</w:t>
      </w:r>
      <w:r w:rsidRPr="0034066B">
        <w:t>054201</w:t>
      </w:r>
      <w:r>
        <w:t>;</w:t>
      </w:r>
    </w:p>
    <w:p w:rsidR="00E706C9" w:rsidRPr="00391D98" w:rsidRDefault="00E706C9" w:rsidP="008A664A">
      <w:pPr>
        <w:ind w:firstLine="709"/>
        <w:jc w:val="both"/>
      </w:pPr>
      <w:r>
        <w:t xml:space="preserve">- шасси №: отсутствует; </w:t>
      </w:r>
    </w:p>
    <w:p w:rsidR="00E706C9" w:rsidRPr="001078B2" w:rsidRDefault="00E706C9" w:rsidP="008A664A">
      <w:pPr>
        <w:ind w:firstLine="709"/>
        <w:jc w:val="both"/>
      </w:pPr>
      <w:r>
        <w:t>- год выпуска: 20</w:t>
      </w:r>
      <w:r w:rsidRPr="0034066B">
        <w:t>13</w:t>
      </w:r>
      <w:r>
        <w:t>;</w:t>
      </w:r>
    </w:p>
    <w:p w:rsidR="00E706C9" w:rsidRPr="006B22F4" w:rsidRDefault="00E706C9" w:rsidP="008A664A">
      <w:pPr>
        <w:ind w:firstLine="709"/>
        <w:jc w:val="both"/>
      </w:pPr>
      <w:r w:rsidRPr="00323A66">
        <w:t xml:space="preserve">- </w:t>
      </w:r>
      <w:r>
        <w:t xml:space="preserve">модель, номер двигателя: </w:t>
      </w:r>
      <w:r>
        <w:rPr>
          <w:lang w:val="en-US"/>
        </w:rPr>
        <w:t>CFN</w:t>
      </w:r>
      <w:r w:rsidRPr="0034066B">
        <w:t xml:space="preserve"> 409792</w:t>
      </w:r>
      <w:r>
        <w:t>;</w:t>
      </w:r>
    </w:p>
    <w:p w:rsidR="00E706C9" w:rsidRDefault="00E706C9" w:rsidP="008A664A">
      <w:pPr>
        <w:ind w:firstLine="709"/>
        <w:jc w:val="both"/>
      </w:pPr>
      <w:r>
        <w:t xml:space="preserve">- объем двигателя: 1598 см. куб.; </w:t>
      </w:r>
    </w:p>
    <w:p w:rsidR="00E706C9" w:rsidRDefault="00E706C9" w:rsidP="008A664A">
      <w:pPr>
        <w:ind w:firstLine="709"/>
        <w:jc w:val="both"/>
      </w:pPr>
      <w:r>
        <w:t>- мощность двигателя: 77 кВт, 105 л/с;</w:t>
      </w:r>
    </w:p>
    <w:p w:rsidR="00E706C9" w:rsidRDefault="00E706C9" w:rsidP="008A664A">
      <w:pPr>
        <w:ind w:firstLine="709"/>
        <w:jc w:val="both"/>
      </w:pPr>
      <w:r>
        <w:t xml:space="preserve">- тип двигателя: бензиновый; </w:t>
      </w:r>
    </w:p>
    <w:p w:rsidR="00E706C9" w:rsidRPr="00326D43" w:rsidRDefault="00E706C9" w:rsidP="008A664A">
      <w:pPr>
        <w:ind w:firstLine="709"/>
        <w:jc w:val="both"/>
      </w:pPr>
      <w:r>
        <w:t>- КПП: МКПП;</w:t>
      </w:r>
    </w:p>
    <w:p w:rsidR="00E706C9" w:rsidRDefault="00E706C9" w:rsidP="008A664A">
      <w:pPr>
        <w:ind w:firstLine="709"/>
        <w:jc w:val="both"/>
      </w:pPr>
      <w:r>
        <w:t>- цвет кузова: темно - синий;</w:t>
      </w:r>
    </w:p>
    <w:p w:rsidR="00E706C9" w:rsidRDefault="00E706C9" w:rsidP="008A664A">
      <w:pPr>
        <w:ind w:firstLine="709"/>
        <w:jc w:val="both"/>
      </w:pPr>
      <w:r>
        <w:t>- паспорт транспортного средства: 40 НР 077183, выдан: 02.03.2013г.;</w:t>
      </w:r>
    </w:p>
    <w:p w:rsidR="00E706C9" w:rsidRDefault="00E706C9" w:rsidP="008A664A">
      <w:pPr>
        <w:ind w:firstLine="709"/>
        <w:jc w:val="both"/>
        <w:rPr>
          <w:bCs/>
          <w:iCs/>
          <w:sz w:val="22"/>
          <w:szCs w:val="22"/>
        </w:rPr>
      </w:pPr>
    </w:p>
    <w:p w:rsidR="00E706C9" w:rsidRDefault="00E706C9" w:rsidP="008A664A">
      <w:pPr>
        <w:ind w:firstLine="709"/>
        <w:jc w:val="both"/>
        <w:rPr>
          <w:noProof/>
        </w:rPr>
      </w:pPr>
      <w:r>
        <w:rPr>
          <w:bCs/>
          <w:iCs/>
          <w:sz w:val="22"/>
          <w:szCs w:val="22"/>
        </w:rPr>
        <w:t>В результате анализа рынка были отобраны несколько ТС – аналогов.</w:t>
      </w:r>
    </w:p>
    <w:p w:rsidR="00E706C9" w:rsidRPr="00A15DDF" w:rsidRDefault="00E706C9" w:rsidP="008A664A">
      <w:pPr>
        <w:jc w:val="center"/>
        <w:rPr>
          <w:b/>
          <w:bCs/>
          <w:sz w:val="22"/>
          <w:szCs w:val="22"/>
        </w:rPr>
      </w:pPr>
      <w:r w:rsidRPr="00A15DDF">
        <w:rPr>
          <w:b/>
          <w:bCs/>
          <w:sz w:val="22"/>
          <w:szCs w:val="22"/>
        </w:rPr>
        <w:t>Описание объекта оценки/ объектов-аналогов.</w:t>
      </w:r>
    </w:p>
    <w:tbl>
      <w:tblPr>
        <w:tblW w:w="10101" w:type="dxa"/>
        <w:jc w:val="center"/>
        <w:tblBorders>
          <w:top w:val="thickThinSmallGap" w:sz="12" w:space="0" w:color="auto"/>
          <w:left w:val="thickThinSmallGap" w:sz="12" w:space="0" w:color="auto"/>
          <w:bottom w:val="thinThickSmallGap" w:sz="12" w:space="0" w:color="auto"/>
          <w:right w:val="thinThickSmallGap" w:sz="12" w:space="0" w:color="auto"/>
          <w:insideH w:val="single" w:sz="8" w:space="0" w:color="000000"/>
          <w:insideV w:val="single" w:sz="8" w:space="0" w:color="000000"/>
        </w:tblBorders>
        <w:tblLayout w:type="fixed"/>
        <w:tblLook w:val="00A0" w:firstRow="1" w:lastRow="0" w:firstColumn="1" w:lastColumn="0" w:noHBand="0" w:noVBand="0"/>
      </w:tblPr>
      <w:tblGrid>
        <w:gridCol w:w="1508"/>
        <w:gridCol w:w="1509"/>
        <w:gridCol w:w="1414"/>
        <w:gridCol w:w="1417"/>
        <w:gridCol w:w="1418"/>
        <w:gridCol w:w="1417"/>
        <w:gridCol w:w="1418"/>
      </w:tblGrid>
      <w:tr w:rsidR="00E706C9" w:rsidRPr="005F3EA4" w:rsidTr="00642A18">
        <w:trPr>
          <w:trHeight w:val="390"/>
          <w:jc w:val="center"/>
        </w:trPr>
        <w:tc>
          <w:tcPr>
            <w:tcW w:w="1508" w:type="dxa"/>
            <w:tcBorders>
              <w:top w:val="thickThinSmallGap" w:sz="12" w:space="0" w:color="auto"/>
            </w:tcBorders>
            <w:shd w:val="clear" w:color="auto" w:fill="C6D9F1"/>
            <w:vAlign w:val="center"/>
          </w:tcPr>
          <w:p w:rsidR="00E706C9" w:rsidRPr="005F3EA4" w:rsidRDefault="00E706C9" w:rsidP="008A664A">
            <w:pPr>
              <w:jc w:val="center"/>
              <w:rPr>
                <w:b/>
                <w:sz w:val="16"/>
                <w:szCs w:val="16"/>
              </w:rPr>
            </w:pPr>
            <w:r>
              <w:rPr>
                <w:b/>
                <w:sz w:val="16"/>
                <w:szCs w:val="16"/>
              </w:rPr>
              <w:t>Ценообразующий фактор</w:t>
            </w:r>
          </w:p>
        </w:tc>
        <w:tc>
          <w:tcPr>
            <w:tcW w:w="1509" w:type="dxa"/>
            <w:tcBorders>
              <w:top w:val="thickThinSmallGap" w:sz="12" w:space="0" w:color="auto"/>
            </w:tcBorders>
            <w:shd w:val="clear" w:color="auto" w:fill="C6D9F1"/>
            <w:vAlign w:val="center"/>
          </w:tcPr>
          <w:p w:rsidR="00E706C9" w:rsidRPr="005F3EA4" w:rsidRDefault="00E706C9" w:rsidP="008A664A">
            <w:pPr>
              <w:jc w:val="center"/>
              <w:rPr>
                <w:b/>
                <w:sz w:val="16"/>
                <w:szCs w:val="16"/>
              </w:rPr>
            </w:pPr>
            <w:r>
              <w:rPr>
                <w:b/>
                <w:sz w:val="16"/>
                <w:szCs w:val="16"/>
              </w:rPr>
              <w:t>Объект оценки</w:t>
            </w:r>
          </w:p>
        </w:tc>
        <w:tc>
          <w:tcPr>
            <w:tcW w:w="1414" w:type="dxa"/>
            <w:tcBorders>
              <w:top w:val="thickThinSmallGap" w:sz="12" w:space="0" w:color="auto"/>
            </w:tcBorders>
            <w:shd w:val="clear" w:color="auto" w:fill="C6D9F1"/>
            <w:vAlign w:val="center"/>
          </w:tcPr>
          <w:p w:rsidR="00E706C9" w:rsidRPr="005F3EA4" w:rsidRDefault="00E706C9" w:rsidP="008A664A">
            <w:pPr>
              <w:jc w:val="center"/>
              <w:rPr>
                <w:b/>
                <w:sz w:val="16"/>
                <w:szCs w:val="16"/>
              </w:rPr>
            </w:pPr>
            <w:r>
              <w:rPr>
                <w:b/>
                <w:sz w:val="16"/>
                <w:szCs w:val="16"/>
              </w:rPr>
              <w:t>Аналог 1</w:t>
            </w:r>
          </w:p>
        </w:tc>
        <w:tc>
          <w:tcPr>
            <w:tcW w:w="1417" w:type="dxa"/>
            <w:tcBorders>
              <w:top w:val="thickThinSmallGap" w:sz="12" w:space="0" w:color="auto"/>
            </w:tcBorders>
            <w:shd w:val="clear" w:color="auto" w:fill="C6D9F1"/>
            <w:vAlign w:val="center"/>
          </w:tcPr>
          <w:p w:rsidR="00E706C9" w:rsidRPr="005F3EA4" w:rsidRDefault="00E706C9" w:rsidP="008A664A">
            <w:pPr>
              <w:jc w:val="center"/>
              <w:rPr>
                <w:b/>
                <w:sz w:val="16"/>
                <w:szCs w:val="16"/>
              </w:rPr>
            </w:pPr>
            <w:r>
              <w:rPr>
                <w:b/>
                <w:sz w:val="16"/>
                <w:szCs w:val="16"/>
              </w:rPr>
              <w:t>Аналог 2</w:t>
            </w:r>
          </w:p>
        </w:tc>
        <w:tc>
          <w:tcPr>
            <w:tcW w:w="1418" w:type="dxa"/>
            <w:tcBorders>
              <w:top w:val="thickThinSmallGap" w:sz="12" w:space="0" w:color="auto"/>
            </w:tcBorders>
            <w:shd w:val="clear" w:color="auto" w:fill="C6D9F1"/>
            <w:vAlign w:val="center"/>
          </w:tcPr>
          <w:p w:rsidR="00E706C9" w:rsidRPr="005F3EA4" w:rsidRDefault="00E706C9" w:rsidP="008A664A">
            <w:pPr>
              <w:jc w:val="center"/>
              <w:rPr>
                <w:b/>
                <w:sz w:val="16"/>
                <w:szCs w:val="16"/>
              </w:rPr>
            </w:pPr>
            <w:r>
              <w:rPr>
                <w:b/>
                <w:sz w:val="16"/>
                <w:szCs w:val="16"/>
              </w:rPr>
              <w:t>Аналог 3</w:t>
            </w:r>
          </w:p>
        </w:tc>
        <w:tc>
          <w:tcPr>
            <w:tcW w:w="1417" w:type="dxa"/>
            <w:tcBorders>
              <w:top w:val="thickThinSmallGap" w:sz="12" w:space="0" w:color="auto"/>
            </w:tcBorders>
            <w:shd w:val="clear" w:color="auto" w:fill="C6D9F1"/>
            <w:vAlign w:val="center"/>
          </w:tcPr>
          <w:p w:rsidR="00E706C9" w:rsidRPr="005F3EA4" w:rsidRDefault="00E706C9" w:rsidP="008A664A">
            <w:pPr>
              <w:jc w:val="center"/>
              <w:rPr>
                <w:b/>
                <w:sz w:val="16"/>
                <w:szCs w:val="16"/>
              </w:rPr>
            </w:pPr>
            <w:r>
              <w:rPr>
                <w:b/>
                <w:sz w:val="16"/>
                <w:szCs w:val="16"/>
              </w:rPr>
              <w:t>Аналог 4</w:t>
            </w:r>
          </w:p>
        </w:tc>
        <w:tc>
          <w:tcPr>
            <w:tcW w:w="1418" w:type="dxa"/>
            <w:tcBorders>
              <w:top w:val="thickThinSmallGap" w:sz="12" w:space="0" w:color="auto"/>
            </w:tcBorders>
            <w:shd w:val="clear" w:color="auto" w:fill="C6D9F1"/>
            <w:vAlign w:val="center"/>
          </w:tcPr>
          <w:p w:rsidR="00E706C9" w:rsidRPr="005F3EA4" w:rsidRDefault="00E706C9" w:rsidP="008A664A">
            <w:pPr>
              <w:jc w:val="center"/>
              <w:rPr>
                <w:b/>
                <w:sz w:val="16"/>
                <w:szCs w:val="16"/>
              </w:rPr>
            </w:pPr>
            <w:r>
              <w:rPr>
                <w:b/>
                <w:sz w:val="16"/>
                <w:szCs w:val="16"/>
              </w:rPr>
              <w:t>Аналог 5</w:t>
            </w:r>
          </w:p>
        </w:tc>
      </w:tr>
      <w:tr w:rsidR="00E706C9" w:rsidRPr="005F3EA4" w:rsidTr="00642A18">
        <w:trPr>
          <w:trHeight w:val="390"/>
          <w:jc w:val="center"/>
        </w:trPr>
        <w:tc>
          <w:tcPr>
            <w:tcW w:w="1508" w:type="dxa"/>
            <w:shd w:val="clear" w:color="auto" w:fill="C6D9F1"/>
            <w:vAlign w:val="center"/>
          </w:tcPr>
          <w:p w:rsidR="00E706C9" w:rsidRPr="005F3EA4" w:rsidRDefault="00E706C9" w:rsidP="008A664A">
            <w:pPr>
              <w:jc w:val="center"/>
              <w:rPr>
                <w:b/>
                <w:sz w:val="16"/>
                <w:szCs w:val="16"/>
              </w:rPr>
            </w:pPr>
            <w:r>
              <w:rPr>
                <w:b/>
                <w:sz w:val="16"/>
                <w:szCs w:val="16"/>
              </w:rPr>
              <w:t>Марка, модель</w:t>
            </w:r>
          </w:p>
        </w:tc>
        <w:tc>
          <w:tcPr>
            <w:tcW w:w="1509" w:type="dxa"/>
            <w:shd w:val="clear" w:color="auto" w:fill="FFFFFF"/>
            <w:vAlign w:val="center"/>
          </w:tcPr>
          <w:p w:rsidR="00E706C9" w:rsidRPr="0034066B" w:rsidRDefault="00E706C9" w:rsidP="008A664A">
            <w:pPr>
              <w:jc w:val="center"/>
              <w:rPr>
                <w:sz w:val="16"/>
                <w:szCs w:val="16"/>
                <w:lang w:val="en-US"/>
              </w:rPr>
            </w:pPr>
            <w:r>
              <w:rPr>
                <w:sz w:val="16"/>
                <w:szCs w:val="16"/>
                <w:lang w:val="en-US"/>
              </w:rPr>
              <w:t>VOLKSWAGEN POLO</w:t>
            </w:r>
          </w:p>
        </w:tc>
        <w:tc>
          <w:tcPr>
            <w:tcW w:w="1414" w:type="dxa"/>
            <w:shd w:val="clear" w:color="auto" w:fill="FFFFFF"/>
            <w:vAlign w:val="center"/>
          </w:tcPr>
          <w:p w:rsidR="00E706C9" w:rsidRPr="0034066B" w:rsidRDefault="00E706C9" w:rsidP="008A664A">
            <w:pPr>
              <w:jc w:val="center"/>
              <w:rPr>
                <w:sz w:val="16"/>
                <w:szCs w:val="16"/>
                <w:lang w:val="en-US"/>
              </w:rPr>
            </w:pPr>
            <w:r>
              <w:rPr>
                <w:sz w:val="16"/>
                <w:szCs w:val="16"/>
                <w:lang w:val="en-US"/>
              </w:rPr>
              <w:t>VOLKSWAGEN POLO</w:t>
            </w:r>
          </w:p>
        </w:tc>
        <w:tc>
          <w:tcPr>
            <w:tcW w:w="1417" w:type="dxa"/>
            <w:shd w:val="clear" w:color="auto" w:fill="FFFFFF"/>
            <w:vAlign w:val="center"/>
          </w:tcPr>
          <w:p w:rsidR="00E706C9" w:rsidRPr="0034066B" w:rsidRDefault="00E706C9" w:rsidP="008A664A">
            <w:pPr>
              <w:jc w:val="center"/>
              <w:rPr>
                <w:sz w:val="16"/>
                <w:szCs w:val="16"/>
                <w:lang w:val="en-US"/>
              </w:rPr>
            </w:pPr>
            <w:r>
              <w:rPr>
                <w:sz w:val="16"/>
                <w:szCs w:val="16"/>
                <w:lang w:val="en-US"/>
              </w:rPr>
              <w:t>VOLKSWAGEN POLO</w:t>
            </w:r>
          </w:p>
        </w:tc>
        <w:tc>
          <w:tcPr>
            <w:tcW w:w="1418" w:type="dxa"/>
            <w:shd w:val="clear" w:color="auto" w:fill="FFFFFF"/>
            <w:vAlign w:val="center"/>
          </w:tcPr>
          <w:p w:rsidR="00E706C9" w:rsidRPr="0034066B" w:rsidRDefault="00E706C9" w:rsidP="008A664A">
            <w:pPr>
              <w:jc w:val="center"/>
              <w:rPr>
                <w:sz w:val="16"/>
                <w:szCs w:val="16"/>
                <w:lang w:val="en-US"/>
              </w:rPr>
            </w:pPr>
            <w:r>
              <w:rPr>
                <w:sz w:val="16"/>
                <w:szCs w:val="16"/>
                <w:lang w:val="en-US"/>
              </w:rPr>
              <w:t>VOLKSWAGEN POLO</w:t>
            </w:r>
          </w:p>
        </w:tc>
        <w:tc>
          <w:tcPr>
            <w:tcW w:w="1417" w:type="dxa"/>
            <w:shd w:val="clear" w:color="auto" w:fill="FFFFFF"/>
            <w:vAlign w:val="center"/>
          </w:tcPr>
          <w:p w:rsidR="00E706C9" w:rsidRPr="0034066B" w:rsidRDefault="00E706C9" w:rsidP="008A664A">
            <w:pPr>
              <w:jc w:val="center"/>
              <w:rPr>
                <w:sz w:val="16"/>
                <w:szCs w:val="16"/>
                <w:lang w:val="en-US"/>
              </w:rPr>
            </w:pPr>
            <w:r>
              <w:rPr>
                <w:sz w:val="16"/>
                <w:szCs w:val="16"/>
                <w:lang w:val="en-US"/>
              </w:rPr>
              <w:t>VOLKSWAGEN POLO</w:t>
            </w:r>
          </w:p>
        </w:tc>
        <w:tc>
          <w:tcPr>
            <w:tcW w:w="1418" w:type="dxa"/>
            <w:shd w:val="clear" w:color="auto" w:fill="FFFFFF"/>
            <w:vAlign w:val="center"/>
          </w:tcPr>
          <w:p w:rsidR="00E706C9" w:rsidRPr="0034066B" w:rsidRDefault="00E706C9" w:rsidP="008A664A">
            <w:pPr>
              <w:jc w:val="center"/>
              <w:rPr>
                <w:sz w:val="16"/>
                <w:szCs w:val="16"/>
                <w:lang w:val="en-US"/>
              </w:rPr>
            </w:pPr>
            <w:r>
              <w:rPr>
                <w:sz w:val="16"/>
                <w:szCs w:val="16"/>
                <w:lang w:val="en-US"/>
              </w:rPr>
              <w:t>VOLKSWAGEN POLO</w:t>
            </w:r>
          </w:p>
        </w:tc>
      </w:tr>
      <w:tr w:rsidR="00E706C9" w:rsidRPr="005F3EA4" w:rsidTr="00642A18">
        <w:trPr>
          <w:trHeight w:val="390"/>
          <w:jc w:val="center"/>
        </w:trPr>
        <w:tc>
          <w:tcPr>
            <w:tcW w:w="1508" w:type="dxa"/>
            <w:shd w:val="clear" w:color="auto" w:fill="C6D9F1"/>
            <w:vAlign w:val="center"/>
          </w:tcPr>
          <w:p w:rsidR="00E706C9" w:rsidRPr="005F3EA4" w:rsidRDefault="00E706C9" w:rsidP="008A664A">
            <w:pPr>
              <w:jc w:val="center"/>
              <w:rPr>
                <w:b/>
                <w:sz w:val="16"/>
                <w:szCs w:val="16"/>
              </w:rPr>
            </w:pPr>
            <w:r>
              <w:rPr>
                <w:b/>
                <w:sz w:val="16"/>
                <w:szCs w:val="16"/>
              </w:rPr>
              <w:t>Тип ТС</w:t>
            </w:r>
          </w:p>
        </w:tc>
        <w:tc>
          <w:tcPr>
            <w:tcW w:w="1509" w:type="dxa"/>
            <w:shd w:val="clear" w:color="auto" w:fill="FFFFFF"/>
            <w:vAlign w:val="center"/>
          </w:tcPr>
          <w:p w:rsidR="00E706C9" w:rsidRPr="00B81C56" w:rsidRDefault="00E706C9" w:rsidP="008A664A">
            <w:pPr>
              <w:jc w:val="center"/>
              <w:rPr>
                <w:sz w:val="16"/>
                <w:szCs w:val="16"/>
              </w:rPr>
            </w:pPr>
            <w:r>
              <w:rPr>
                <w:sz w:val="16"/>
                <w:szCs w:val="16"/>
              </w:rPr>
              <w:t>Легковой</w:t>
            </w:r>
          </w:p>
        </w:tc>
        <w:tc>
          <w:tcPr>
            <w:tcW w:w="1414" w:type="dxa"/>
            <w:shd w:val="clear" w:color="auto" w:fill="FFFFFF"/>
            <w:vAlign w:val="center"/>
          </w:tcPr>
          <w:p w:rsidR="00E706C9" w:rsidRPr="00B81C56" w:rsidRDefault="00E706C9" w:rsidP="008A664A">
            <w:pPr>
              <w:jc w:val="center"/>
              <w:rPr>
                <w:sz w:val="16"/>
                <w:szCs w:val="16"/>
              </w:rPr>
            </w:pPr>
            <w:r>
              <w:rPr>
                <w:sz w:val="16"/>
                <w:szCs w:val="16"/>
              </w:rPr>
              <w:t>Легковой</w:t>
            </w:r>
          </w:p>
        </w:tc>
        <w:tc>
          <w:tcPr>
            <w:tcW w:w="1417" w:type="dxa"/>
            <w:shd w:val="clear" w:color="auto" w:fill="FFFFFF"/>
            <w:vAlign w:val="center"/>
          </w:tcPr>
          <w:p w:rsidR="00E706C9" w:rsidRPr="00B81C56" w:rsidRDefault="00E706C9" w:rsidP="008A664A">
            <w:pPr>
              <w:jc w:val="center"/>
              <w:rPr>
                <w:sz w:val="16"/>
                <w:szCs w:val="16"/>
              </w:rPr>
            </w:pPr>
            <w:r>
              <w:rPr>
                <w:sz w:val="16"/>
                <w:szCs w:val="16"/>
              </w:rPr>
              <w:t>Легковой</w:t>
            </w:r>
          </w:p>
        </w:tc>
        <w:tc>
          <w:tcPr>
            <w:tcW w:w="1418" w:type="dxa"/>
            <w:shd w:val="clear" w:color="auto" w:fill="FFFFFF"/>
            <w:vAlign w:val="center"/>
          </w:tcPr>
          <w:p w:rsidR="00E706C9" w:rsidRPr="00B81C56" w:rsidRDefault="00E706C9" w:rsidP="008A664A">
            <w:pPr>
              <w:jc w:val="center"/>
              <w:rPr>
                <w:sz w:val="16"/>
                <w:szCs w:val="16"/>
              </w:rPr>
            </w:pPr>
            <w:r>
              <w:rPr>
                <w:sz w:val="16"/>
                <w:szCs w:val="16"/>
              </w:rPr>
              <w:t>Легковой</w:t>
            </w:r>
          </w:p>
        </w:tc>
        <w:tc>
          <w:tcPr>
            <w:tcW w:w="1417" w:type="dxa"/>
            <w:shd w:val="clear" w:color="auto" w:fill="FFFFFF"/>
            <w:vAlign w:val="center"/>
          </w:tcPr>
          <w:p w:rsidR="00E706C9" w:rsidRPr="00B81C56" w:rsidRDefault="00E706C9" w:rsidP="008A664A">
            <w:pPr>
              <w:jc w:val="center"/>
              <w:rPr>
                <w:sz w:val="16"/>
                <w:szCs w:val="16"/>
              </w:rPr>
            </w:pPr>
            <w:r>
              <w:rPr>
                <w:sz w:val="16"/>
                <w:szCs w:val="16"/>
              </w:rPr>
              <w:t>Легковой</w:t>
            </w:r>
          </w:p>
        </w:tc>
        <w:tc>
          <w:tcPr>
            <w:tcW w:w="1418" w:type="dxa"/>
            <w:shd w:val="clear" w:color="auto" w:fill="FFFFFF"/>
            <w:vAlign w:val="center"/>
          </w:tcPr>
          <w:p w:rsidR="00E706C9" w:rsidRPr="00B81C56" w:rsidRDefault="00E706C9" w:rsidP="008A664A">
            <w:pPr>
              <w:jc w:val="center"/>
              <w:rPr>
                <w:sz w:val="16"/>
                <w:szCs w:val="16"/>
              </w:rPr>
            </w:pPr>
            <w:r>
              <w:rPr>
                <w:sz w:val="16"/>
                <w:szCs w:val="16"/>
              </w:rPr>
              <w:t>Легковой</w:t>
            </w:r>
          </w:p>
        </w:tc>
      </w:tr>
      <w:tr w:rsidR="00E706C9" w:rsidRPr="005F3EA4" w:rsidTr="00642A18">
        <w:trPr>
          <w:trHeight w:val="390"/>
          <w:jc w:val="center"/>
        </w:trPr>
        <w:tc>
          <w:tcPr>
            <w:tcW w:w="1508" w:type="dxa"/>
            <w:shd w:val="clear" w:color="auto" w:fill="C6D9F1"/>
            <w:vAlign w:val="center"/>
          </w:tcPr>
          <w:p w:rsidR="00E706C9" w:rsidRPr="005F3EA4" w:rsidRDefault="00E706C9" w:rsidP="008A664A">
            <w:pPr>
              <w:jc w:val="center"/>
              <w:rPr>
                <w:b/>
                <w:sz w:val="16"/>
                <w:szCs w:val="16"/>
              </w:rPr>
            </w:pPr>
            <w:r>
              <w:rPr>
                <w:b/>
                <w:sz w:val="16"/>
                <w:szCs w:val="16"/>
              </w:rPr>
              <w:t>Состояние</w:t>
            </w:r>
          </w:p>
        </w:tc>
        <w:tc>
          <w:tcPr>
            <w:tcW w:w="1509" w:type="dxa"/>
            <w:shd w:val="clear" w:color="auto" w:fill="FFFFFF"/>
            <w:vAlign w:val="center"/>
          </w:tcPr>
          <w:p w:rsidR="00E706C9" w:rsidRPr="0034066B" w:rsidRDefault="00E706C9" w:rsidP="008A664A">
            <w:pPr>
              <w:jc w:val="center"/>
              <w:rPr>
                <w:sz w:val="16"/>
                <w:szCs w:val="16"/>
              </w:rPr>
            </w:pPr>
            <w:r>
              <w:rPr>
                <w:sz w:val="16"/>
                <w:szCs w:val="16"/>
              </w:rPr>
              <w:t>Удовл.</w:t>
            </w:r>
          </w:p>
        </w:tc>
        <w:tc>
          <w:tcPr>
            <w:tcW w:w="1414" w:type="dxa"/>
            <w:shd w:val="clear" w:color="auto" w:fill="FFFFFF"/>
            <w:vAlign w:val="center"/>
          </w:tcPr>
          <w:p w:rsidR="00E706C9" w:rsidRPr="0034066B" w:rsidRDefault="00E706C9" w:rsidP="008A664A">
            <w:pPr>
              <w:jc w:val="center"/>
              <w:rPr>
                <w:sz w:val="16"/>
                <w:szCs w:val="16"/>
              </w:rPr>
            </w:pPr>
            <w:r>
              <w:rPr>
                <w:sz w:val="16"/>
                <w:szCs w:val="16"/>
              </w:rPr>
              <w:t>Удовл.</w:t>
            </w:r>
          </w:p>
        </w:tc>
        <w:tc>
          <w:tcPr>
            <w:tcW w:w="1417" w:type="dxa"/>
            <w:shd w:val="clear" w:color="auto" w:fill="FFFFFF"/>
            <w:vAlign w:val="center"/>
          </w:tcPr>
          <w:p w:rsidR="00E706C9" w:rsidRPr="0034066B" w:rsidRDefault="00E706C9" w:rsidP="008A664A">
            <w:pPr>
              <w:jc w:val="center"/>
              <w:rPr>
                <w:sz w:val="16"/>
                <w:szCs w:val="16"/>
              </w:rPr>
            </w:pPr>
            <w:r>
              <w:rPr>
                <w:sz w:val="16"/>
                <w:szCs w:val="16"/>
              </w:rPr>
              <w:t>Удовл.</w:t>
            </w:r>
          </w:p>
        </w:tc>
        <w:tc>
          <w:tcPr>
            <w:tcW w:w="1418" w:type="dxa"/>
            <w:shd w:val="clear" w:color="auto" w:fill="FFFFFF"/>
            <w:vAlign w:val="center"/>
          </w:tcPr>
          <w:p w:rsidR="00E706C9" w:rsidRPr="0034066B" w:rsidRDefault="00E706C9" w:rsidP="008A664A">
            <w:pPr>
              <w:jc w:val="center"/>
              <w:rPr>
                <w:sz w:val="16"/>
                <w:szCs w:val="16"/>
              </w:rPr>
            </w:pPr>
            <w:r>
              <w:rPr>
                <w:sz w:val="16"/>
                <w:szCs w:val="16"/>
              </w:rPr>
              <w:t>Удовл.</w:t>
            </w:r>
          </w:p>
        </w:tc>
        <w:tc>
          <w:tcPr>
            <w:tcW w:w="1417" w:type="dxa"/>
            <w:shd w:val="clear" w:color="auto" w:fill="FFFFFF"/>
            <w:vAlign w:val="center"/>
          </w:tcPr>
          <w:p w:rsidR="00E706C9" w:rsidRPr="0034066B" w:rsidRDefault="00E706C9" w:rsidP="008A664A">
            <w:pPr>
              <w:jc w:val="center"/>
              <w:rPr>
                <w:sz w:val="16"/>
                <w:szCs w:val="16"/>
              </w:rPr>
            </w:pPr>
            <w:r>
              <w:rPr>
                <w:sz w:val="16"/>
                <w:szCs w:val="16"/>
              </w:rPr>
              <w:t>Удовл.</w:t>
            </w:r>
          </w:p>
        </w:tc>
        <w:tc>
          <w:tcPr>
            <w:tcW w:w="1418" w:type="dxa"/>
            <w:shd w:val="clear" w:color="auto" w:fill="FFFFFF"/>
            <w:vAlign w:val="center"/>
          </w:tcPr>
          <w:p w:rsidR="00E706C9" w:rsidRPr="0034066B" w:rsidRDefault="00E706C9" w:rsidP="008A664A">
            <w:pPr>
              <w:jc w:val="center"/>
              <w:rPr>
                <w:sz w:val="16"/>
                <w:szCs w:val="16"/>
              </w:rPr>
            </w:pPr>
            <w:r>
              <w:rPr>
                <w:sz w:val="16"/>
                <w:szCs w:val="16"/>
              </w:rPr>
              <w:t>Удовл.</w:t>
            </w:r>
          </w:p>
        </w:tc>
      </w:tr>
      <w:tr w:rsidR="00E706C9" w:rsidRPr="005F3EA4" w:rsidTr="00642A18">
        <w:trPr>
          <w:trHeight w:val="390"/>
          <w:jc w:val="center"/>
        </w:trPr>
        <w:tc>
          <w:tcPr>
            <w:tcW w:w="1508" w:type="dxa"/>
            <w:shd w:val="clear" w:color="auto" w:fill="C6D9F1"/>
            <w:vAlign w:val="center"/>
          </w:tcPr>
          <w:p w:rsidR="00E706C9" w:rsidRPr="005F3EA4" w:rsidRDefault="00E706C9" w:rsidP="008A664A">
            <w:pPr>
              <w:jc w:val="center"/>
              <w:rPr>
                <w:b/>
                <w:sz w:val="16"/>
                <w:szCs w:val="16"/>
              </w:rPr>
            </w:pPr>
            <w:r>
              <w:rPr>
                <w:b/>
                <w:sz w:val="16"/>
                <w:szCs w:val="16"/>
              </w:rPr>
              <w:t>Год выпуска</w:t>
            </w:r>
          </w:p>
        </w:tc>
        <w:tc>
          <w:tcPr>
            <w:tcW w:w="1509" w:type="dxa"/>
            <w:shd w:val="clear" w:color="auto" w:fill="FFFFFF"/>
            <w:vAlign w:val="center"/>
          </w:tcPr>
          <w:p w:rsidR="00E706C9" w:rsidRPr="00B81C56" w:rsidRDefault="00E706C9" w:rsidP="008A664A">
            <w:pPr>
              <w:jc w:val="center"/>
              <w:rPr>
                <w:sz w:val="16"/>
                <w:szCs w:val="16"/>
              </w:rPr>
            </w:pPr>
            <w:r>
              <w:rPr>
                <w:sz w:val="16"/>
                <w:szCs w:val="16"/>
              </w:rPr>
              <w:t>2013</w:t>
            </w:r>
          </w:p>
        </w:tc>
        <w:tc>
          <w:tcPr>
            <w:tcW w:w="1414" w:type="dxa"/>
            <w:shd w:val="clear" w:color="auto" w:fill="FFFFFF"/>
            <w:vAlign w:val="center"/>
          </w:tcPr>
          <w:p w:rsidR="00E706C9" w:rsidRPr="00B81C56" w:rsidRDefault="00E706C9" w:rsidP="008A664A">
            <w:pPr>
              <w:jc w:val="center"/>
              <w:rPr>
                <w:sz w:val="16"/>
                <w:szCs w:val="16"/>
              </w:rPr>
            </w:pPr>
            <w:r>
              <w:rPr>
                <w:sz w:val="16"/>
                <w:szCs w:val="16"/>
              </w:rPr>
              <w:t>2013</w:t>
            </w:r>
          </w:p>
        </w:tc>
        <w:tc>
          <w:tcPr>
            <w:tcW w:w="1417" w:type="dxa"/>
            <w:shd w:val="clear" w:color="auto" w:fill="FFFFFF"/>
            <w:vAlign w:val="center"/>
          </w:tcPr>
          <w:p w:rsidR="00E706C9" w:rsidRPr="00B81C56" w:rsidRDefault="00E706C9" w:rsidP="008A664A">
            <w:pPr>
              <w:jc w:val="center"/>
              <w:rPr>
                <w:sz w:val="16"/>
                <w:szCs w:val="16"/>
              </w:rPr>
            </w:pPr>
            <w:r>
              <w:rPr>
                <w:sz w:val="16"/>
                <w:szCs w:val="16"/>
              </w:rPr>
              <w:t>2013</w:t>
            </w:r>
          </w:p>
        </w:tc>
        <w:tc>
          <w:tcPr>
            <w:tcW w:w="1418" w:type="dxa"/>
            <w:shd w:val="clear" w:color="auto" w:fill="FFFFFF"/>
            <w:vAlign w:val="center"/>
          </w:tcPr>
          <w:p w:rsidR="00E706C9" w:rsidRPr="00B81C56" w:rsidRDefault="00E706C9" w:rsidP="008A664A">
            <w:pPr>
              <w:jc w:val="center"/>
              <w:rPr>
                <w:sz w:val="16"/>
                <w:szCs w:val="16"/>
              </w:rPr>
            </w:pPr>
            <w:r>
              <w:rPr>
                <w:sz w:val="16"/>
                <w:szCs w:val="16"/>
              </w:rPr>
              <w:t>2013</w:t>
            </w:r>
          </w:p>
        </w:tc>
        <w:tc>
          <w:tcPr>
            <w:tcW w:w="1417" w:type="dxa"/>
            <w:shd w:val="clear" w:color="auto" w:fill="FFFFFF"/>
            <w:vAlign w:val="center"/>
          </w:tcPr>
          <w:p w:rsidR="00E706C9" w:rsidRPr="00B81C56" w:rsidRDefault="00E706C9" w:rsidP="008A664A">
            <w:pPr>
              <w:jc w:val="center"/>
              <w:rPr>
                <w:sz w:val="16"/>
                <w:szCs w:val="16"/>
              </w:rPr>
            </w:pPr>
            <w:r>
              <w:rPr>
                <w:sz w:val="16"/>
                <w:szCs w:val="16"/>
              </w:rPr>
              <w:t>2013</w:t>
            </w:r>
          </w:p>
        </w:tc>
        <w:tc>
          <w:tcPr>
            <w:tcW w:w="1418" w:type="dxa"/>
            <w:shd w:val="clear" w:color="auto" w:fill="FFFFFF"/>
            <w:vAlign w:val="center"/>
          </w:tcPr>
          <w:p w:rsidR="00E706C9" w:rsidRPr="00B81C56" w:rsidRDefault="00E706C9" w:rsidP="008A664A">
            <w:pPr>
              <w:jc w:val="center"/>
              <w:rPr>
                <w:sz w:val="16"/>
                <w:szCs w:val="16"/>
              </w:rPr>
            </w:pPr>
            <w:r>
              <w:rPr>
                <w:sz w:val="16"/>
                <w:szCs w:val="16"/>
              </w:rPr>
              <w:t>2013</w:t>
            </w:r>
          </w:p>
        </w:tc>
      </w:tr>
      <w:tr w:rsidR="00E706C9" w:rsidRPr="005F3EA4" w:rsidTr="00642A18">
        <w:trPr>
          <w:trHeight w:val="390"/>
          <w:jc w:val="center"/>
        </w:trPr>
        <w:tc>
          <w:tcPr>
            <w:tcW w:w="1508" w:type="dxa"/>
            <w:shd w:val="clear" w:color="auto" w:fill="C6D9F1"/>
            <w:vAlign w:val="center"/>
          </w:tcPr>
          <w:p w:rsidR="00E706C9" w:rsidRPr="005F3EA4" w:rsidRDefault="00E706C9" w:rsidP="008A664A">
            <w:pPr>
              <w:jc w:val="center"/>
              <w:rPr>
                <w:b/>
                <w:sz w:val="16"/>
                <w:szCs w:val="16"/>
              </w:rPr>
            </w:pPr>
            <w:r>
              <w:rPr>
                <w:b/>
                <w:sz w:val="16"/>
                <w:szCs w:val="16"/>
              </w:rPr>
              <w:t>Объем двигателя</w:t>
            </w:r>
          </w:p>
        </w:tc>
        <w:tc>
          <w:tcPr>
            <w:tcW w:w="1509" w:type="dxa"/>
            <w:shd w:val="clear" w:color="auto" w:fill="FFFFFF"/>
            <w:vAlign w:val="center"/>
          </w:tcPr>
          <w:p w:rsidR="00E706C9" w:rsidRPr="00A15DDF" w:rsidRDefault="00E706C9" w:rsidP="008A664A">
            <w:pPr>
              <w:jc w:val="center"/>
              <w:rPr>
                <w:sz w:val="16"/>
                <w:szCs w:val="16"/>
                <w:vertAlign w:val="superscript"/>
              </w:rPr>
            </w:pPr>
            <w:r>
              <w:rPr>
                <w:sz w:val="16"/>
                <w:szCs w:val="16"/>
              </w:rPr>
              <w:t>1598 см</w:t>
            </w:r>
            <w:r>
              <w:rPr>
                <w:sz w:val="16"/>
                <w:szCs w:val="16"/>
                <w:vertAlign w:val="superscript"/>
              </w:rPr>
              <w:t>3</w:t>
            </w:r>
          </w:p>
        </w:tc>
        <w:tc>
          <w:tcPr>
            <w:tcW w:w="1414" w:type="dxa"/>
            <w:shd w:val="clear" w:color="auto" w:fill="FFFFFF"/>
            <w:vAlign w:val="center"/>
          </w:tcPr>
          <w:p w:rsidR="00E706C9" w:rsidRPr="00A15DDF" w:rsidRDefault="00E706C9" w:rsidP="008A664A">
            <w:pPr>
              <w:jc w:val="center"/>
              <w:rPr>
                <w:sz w:val="16"/>
                <w:szCs w:val="16"/>
                <w:vertAlign w:val="superscript"/>
              </w:rPr>
            </w:pPr>
            <w:r>
              <w:rPr>
                <w:sz w:val="16"/>
                <w:szCs w:val="16"/>
              </w:rPr>
              <w:t>1598 см</w:t>
            </w:r>
            <w:r>
              <w:rPr>
                <w:sz w:val="16"/>
                <w:szCs w:val="16"/>
                <w:vertAlign w:val="superscript"/>
              </w:rPr>
              <w:t>3</w:t>
            </w:r>
          </w:p>
        </w:tc>
        <w:tc>
          <w:tcPr>
            <w:tcW w:w="1417" w:type="dxa"/>
            <w:shd w:val="clear" w:color="auto" w:fill="FFFFFF"/>
            <w:vAlign w:val="center"/>
          </w:tcPr>
          <w:p w:rsidR="00E706C9" w:rsidRPr="00A15DDF" w:rsidRDefault="00E706C9" w:rsidP="008A664A">
            <w:pPr>
              <w:jc w:val="center"/>
              <w:rPr>
                <w:sz w:val="16"/>
                <w:szCs w:val="16"/>
                <w:vertAlign w:val="superscript"/>
              </w:rPr>
            </w:pPr>
            <w:r>
              <w:rPr>
                <w:sz w:val="16"/>
                <w:szCs w:val="16"/>
              </w:rPr>
              <w:t>1598 см</w:t>
            </w:r>
            <w:r>
              <w:rPr>
                <w:sz w:val="16"/>
                <w:szCs w:val="16"/>
                <w:vertAlign w:val="superscript"/>
              </w:rPr>
              <w:t>3</w:t>
            </w:r>
          </w:p>
        </w:tc>
        <w:tc>
          <w:tcPr>
            <w:tcW w:w="1418" w:type="dxa"/>
            <w:shd w:val="clear" w:color="auto" w:fill="FFFFFF"/>
            <w:vAlign w:val="center"/>
          </w:tcPr>
          <w:p w:rsidR="00E706C9" w:rsidRPr="00A15DDF" w:rsidRDefault="00E706C9" w:rsidP="008A664A">
            <w:pPr>
              <w:jc w:val="center"/>
              <w:rPr>
                <w:sz w:val="16"/>
                <w:szCs w:val="16"/>
                <w:vertAlign w:val="superscript"/>
              </w:rPr>
            </w:pPr>
            <w:r>
              <w:rPr>
                <w:sz w:val="16"/>
                <w:szCs w:val="16"/>
              </w:rPr>
              <w:t>1598 см</w:t>
            </w:r>
            <w:r>
              <w:rPr>
                <w:sz w:val="16"/>
                <w:szCs w:val="16"/>
                <w:vertAlign w:val="superscript"/>
              </w:rPr>
              <w:t>3</w:t>
            </w:r>
          </w:p>
        </w:tc>
        <w:tc>
          <w:tcPr>
            <w:tcW w:w="1417" w:type="dxa"/>
            <w:shd w:val="clear" w:color="auto" w:fill="FFFFFF"/>
            <w:vAlign w:val="center"/>
          </w:tcPr>
          <w:p w:rsidR="00E706C9" w:rsidRPr="00A15DDF" w:rsidRDefault="00E706C9" w:rsidP="008A664A">
            <w:pPr>
              <w:jc w:val="center"/>
              <w:rPr>
                <w:sz w:val="16"/>
                <w:szCs w:val="16"/>
                <w:vertAlign w:val="superscript"/>
              </w:rPr>
            </w:pPr>
            <w:r>
              <w:rPr>
                <w:sz w:val="16"/>
                <w:szCs w:val="16"/>
              </w:rPr>
              <w:t>1598 см</w:t>
            </w:r>
            <w:r>
              <w:rPr>
                <w:sz w:val="16"/>
                <w:szCs w:val="16"/>
                <w:vertAlign w:val="superscript"/>
              </w:rPr>
              <w:t>3</w:t>
            </w:r>
          </w:p>
        </w:tc>
        <w:tc>
          <w:tcPr>
            <w:tcW w:w="1418" w:type="dxa"/>
            <w:shd w:val="clear" w:color="auto" w:fill="FFFFFF"/>
            <w:vAlign w:val="center"/>
          </w:tcPr>
          <w:p w:rsidR="00E706C9" w:rsidRPr="00A15DDF" w:rsidRDefault="00E706C9" w:rsidP="008A664A">
            <w:pPr>
              <w:jc w:val="center"/>
              <w:rPr>
                <w:sz w:val="16"/>
                <w:szCs w:val="16"/>
                <w:vertAlign w:val="superscript"/>
              </w:rPr>
            </w:pPr>
            <w:r>
              <w:rPr>
                <w:sz w:val="16"/>
                <w:szCs w:val="16"/>
              </w:rPr>
              <w:t>1598 см</w:t>
            </w:r>
            <w:r>
              <w:rPr>
                <w:sz w:val="16"/>
                <w:szCs w:val="16"/>
                <w:vertAlign w:val="superscript"/>
              </w:rPr>
              <w:t>3</w:t>
            </w:r>
          </w:p>
        </w:tc>
      </w:tr>
      <w:tr w:rsidR="00E706C9" w:rsidRPr="005F3EA4" w:rsidTr="00642A18">
        <w:trPr>
          <w:trHeight w:val="390"/>
          <w:jc w:val="center"/>
        </w:trPr>
        <w:tc>
          <w:tcPr>
            <w:tcW w:w="1508" w:type="dxa"/>
            <w:shd w:val="clear" w:color="auto" w:fill="C6D9F1"/>
            <w:vAlign w:val="center"/>
          </w:tcPr>
          <w:p w:rsidR="00E706C9" w:rsidRPr="005F3EA4" w:rsidRDefault="00E706C9" w:rsidP="008A664A">
            <w:pPr>
              <w:jc w:val="center"/>
              <w:rPr>
                <w:b/>
                <w:sz w:val="16"/>
                <w:szCs w:val="16"/>
              </w:rPr>
            </w:pPr>
            <w:r>
              <w:rPr>
                <w:b/>
                <w:sz w:val="16"/>
                <w:szCs w:val="16"/>
              </w:rPr>
              <w:t>Тип двигателя</w:t>
            </w:r>
          </w:p>
        </w:tc>
        <w:tc>
          <w:tcPr>
            <w:tcW w:w="1509" w:type="dxa"/>
            <w:shd w:val="clear" w:color="auto" w:fill="FFFFFF"/>
            <w:vAlign w:val="center"/>
          </w:tcPr>
          <w:p w:rsidR="00E706C9" w:rsidRPr="00B81C56" w:rsidRDefault="00E706C9" w:rsidP="008A664A">
            <w:pPr>
              <w:jc w:val="center"/>
              <w:rPr>
                <w:sz w:val="16"/>
                <w:szCs w:val="16"/>
              </w:rPr>
            </w:pPr>
            <w:r>
              <w:rPr>
                <w:sz w:val="16"/>
                <w:szCs w:val="16"/>
              </w:rPr>
              <w:t>Бензиновый</w:t>
            </w:r>
          </w:p>
        </w:tc>
        <w:tc>
          <w:tcPr>
            <w:tcW w:w="1414" w:type="dxa"/>
            <w:shd w:val="clear" w:color="auto" w:fill="FFFFFF"/>
            <w:vAlign w:val="center"/>
          </w:tcPr>
          <w:p w:rsidR="00E706C9" w:rsidRPr="00B81C56" w:rsidRDefault="00E706C9" w:rsidP="008A664A">
            <w:pPr>
              <w:jc w:val="center"/>
              <w:rPr>
                <w:sz w:val="16"/>
                <w:szCs w:val="16"/>
              </w:rPr>
            </w:pPr>
            <w:r>
              <w:rPr>
                <w:sz w:val="16"/>
                <w:szCs w:val="16"/>
              </w:rPr>
              <w:t>Бензиновый</w:t>
            </w:r>
          </w:p>
        </w:tc>
        <w:tc>
          <w:tcPr>
            <w:tcW w:w="1417" w:type="dxa"/>
            <w:shd w:val="clear" w:color="auto" w:fill="FFFFFF"/>
            <w:vAlign w:val="center"/>
          </w:tcPr>
          <w:p w:rsidR="00E706C9" w:rsidRPr="00B81C56" w:rsidRDefault="00E706C9" w:rsidP="008A664A">
            <w:pPr>
              <w:jc w:val="center"/>
              <w:rPr>
                <w:sz w:val="16"/>
                <w:szCs w:val="16"/>
              </w:rPr>
            </w:pPr>
            <w:r>
              <w:rPr>
                <w:sz w:val="16"/>
                <w:szCs w:val="16"/>
              </w:rPr>
              <w:t>Бензиновый</w:t>
            </w:r>
          </w:p>
        </w:tc>
        <w:tc>
          <w:tcPr>
            <w:tcW w:w="1418" w:type="dxa"/>
            <w:shd w:val="clear" w:color="auto" w:fill="FFFFFF"/>
            <w:vAlign w:val="center"/>
          </w:tcPr>
          <w:p w:rsidR="00E706C9" w:rsidRPr="00B81C56" w:rsidRDefault="00E706C9" w:rsidP="008A664A">
            <w:pPr>
              <w:jc w:val="center"/>
              <w:rPr>
                <w:sz w:val="16"/>
                <w:szCs w:val="16"/>
              </w:rPr>
            </w:pPr>
            <w:r>
              <w:rPr>
                <w:sz w:val="16"/>
                <w:szCs w:val="16"/>
              </w:rPr>
              <w:t>Бензиновый</w:t>
            </w:r>
          </w:p>
        </w:tc>
        <w:tc>
          <w:tcPr>
            <w:tcW w:w="1417" w:type="dxa"/>
            <w:shd w:val="clear" w:color="auto" w:fill="FFFFFF"/>
            <w:vAlign w:val="center"/>
          </w:tcPr>
          <w:p w:rsidR="00E706C9" w:rsidRPr="00B81C56" w:rsidRDefault="00E706C9" w:rsidP="008A664A">
            <w:pPr>
              <w:jc w:val="center"/>
              <w:rPr>
                <w:sz w:val="16"/>
                <w:szCs w:val="16"/>
              </w:rPr>
            </w:pPr>
            <w:r>
              <w:rPr>
                <w:sz w:val="16"/>
                <w:szCs w:val="16"/>
              </w:rPr>
              <w:t>Бензиновый</w:t>
            </w:r>
          </w:p>
        </w:tc>
        <w:tc>
          <w:tcPr>
            <w:tcW w:w="1418" w:type="dxa"/>
            <w:shd w:val="clear" w:color="auto" w:fill="FFFFFF"/>
            <w:vAlign w:val="center"/>
          </w:tcPr>
          <w:p w:rsidR="00E706C9" w:rsidRPr="00B81C56" w:rsidRDefault="00E706C9" w:rsidP="008A664A">
            <w:pPr>
              <w:jc w:val="center"/>
              <w:rPr>
                <w:sz w:val="16"/>
                <w:szCs w:val="16"/>
              </w:rPr>
            </w:pPr>
            <w:r>
              <w:rPr>
                <w:sz w:val="16"/>
                <w:szCs w:val="16"/>
              </w:rPr>
              <w:t>Бензиновый</w:t>
            </w:r>
          </w:p>
        </w:tc>
      </w:tr>
      <w:tr w:rsidR="00E706C9" w:rsidRPr="005F3EA4" w:rsidTr="00642A18">
        <w:trPr>
          <w:trHeight w:val="390"/>
          <w:jc w:val="center"/>
        </w:trPr>
        <w:tc>
          <w:tcPr>
            <w:tcW w:w="1508" w:type="dxa"/>
            <w:shd w:val="clear" w:color="auto" w:fill="C6D9F1"/>
            <w:vAlign w:val="center"/>
          </w:tcPr>
          <w:p w:rsidR="00E706C9" w:rsidRPr="005F3EA4" w:rsidRDefault="00E706C9" w:rsidP="008A664A">
            <w:pPr>
              <w:jc w:val="center"/>
              <w:rPr>
                <w:b/>
                <w:sz w:val="16"/>
                <w:szCs w:val="16"/>
              </w:rPr>
            </w:pPr>
            <w:r>
              <w:rPr>
                <w:b/>
                <w:sz w:val="16"/>
                <w:szCs w:val="16"/>
              </w:rPr>
              <w:t>КПП</w:t>
            </w:r>
          </w:p>
        </w:tc>
        <w:tc>
          <w:tcPr>
            <w:tcW w:w="1509" w:type="dxa"/>
            <w:shd w:val="clear" w:color="auto" w:fill="FFFFFF"/>
            <w:vAlign w:val="center"/>
          </w:tcPr>
          <w:p w:rsidR="00E706C9" w:rsidRPr="00B81C56" w:rsidRDefault="00E706C9" w:rsidP="008A664A">
            <w:pPr>
              <w:jc w:val="center"/>
              <w:rPr>
                <w:sz w:val="16"/>
                <w:szCs w:val="16"/>
              </w:rPr>
            </w:pPr>
            <w:r>
              <w:rPr>
                <w:sz w:val="16"/>
                <w:szCs w:val="16"/>
              </w:rPr>
              <w:t>МКПП</w:t>
            </w:r>
          </w:p>
        </w:tc>
        <w:tc>
          <w:tcPr>
            <w:tcW w:w="1414" w:type="dxa"/>
            <w:shd w:val="clear" w:color="auto" w:fill="FFFFFF"/>
            <w:vAlign w:val="center"/>
          </w:tcPr>
          <w:p w:rsidR="00E706C9" w:rsidRPr="00B81C56" w:rsidRDefault="00E706C9" w:rsidP="008A664A">
            <w:pPr>
              <w:jc w:val="center"/>
              <w:rPr>
                <w:sz w:val="16"/>
                <w:szCs w:val="16"/>
              </w:rPr>
            </w:pPr>
            <w:r>
              <w:rPr>
                <w:sz w:val="16"/>
                <w:szCs w:val="16"/>
              </w:rPr>
              <w:t>МКПП</w:t>
            </w:r>
          </w:p>
        </w:tc>
        <w:tc>
          <w:tcPr>
            <w:tcW w:w="1417" w:type="dxa"/>
            <w:shd w:val="clear" w:color="auto" w:fill="FFFFFF"/>
            <w:vAlign w:val="center"/>
          </w:tcPr>
          <w:p w:rsidR="00E706C9" w:rsidRPr="00B81C56" w:rsidRDefault="00E706C9" w:rsidP="008A664A">
            <w:pPr>
              <w:jc w:val="center"/>
              <w:rPr>
                <w:sz w:val="16"/>
                <w:szCs w:val="16"/>
              </w:rPr>
            </w:pPr>
            <w:r>
              <w:rPr>
                <w:sz w:val="16"/>
                <w:szCs w:val="16"/>
              </w:rPr>
              <w:t>МКПП</w:t>
            </w:r>
          </w:p>
        </w:tc>
        <w:tc>
          <w:tcPr>
            <w:tcW w:w="1418" w:type="dxa"/>
            <w:shd w:val="clear" w:color="auto" w:fill="FFFFFF"/>
            <w:vAlign w:val="center"/>
          </w:tcPr>
          <w:p w:rsidR="00E706C9" w:rsidRPr="00B81C56" w:rsidRDefault="00E706C9" w:rsidP="008A664A">
            <w:pPr>
              <w:jc w:val="center"/>
              <w:rPr>
                <w:sz w:val="16"/>
                <w:szCs w:val="16"/>
              </w:rPr>
            </w:pPr>
            <w:r>
              <w:rPr>
                <w:sz w:val="16"/>
                <w:szCs w:val="16"/>
              </w:rPr>
              <w:t>МКПП</w:t>
            </w:r>
          </w:p>
        </w:tc>
        <w:tc>
          <w:tcPr>
            <w:tcW w:w="1417" w:type="dxa"/>
            <w:shd w:val="clear" w:color="auto" w:fill="FFFFFF"/>
            <w:vAlign w:val="center"/>
          </w:tcPr>
          <w:p w:rsidR="00E706C9" w:rsidRPr="00B81C56" w:rsidRDefault="00E706C9" w:rsidP="008A664A">
            <w:pPr>
              <w:jc w:val="center"/>
              <w:rPr>
                <w:sz w:val="16"/>
                <w:szCs w:val="16"/>
              </w:rPr>
            </w:pPr>
            <w:r>
              <w:rPr>
                <w:sz w:val="16"/>
                <w:szCs w:val="16"/>
              </w:rPr>
              <w:t>МКПП</w:t>
            </w:r>
          </w:p>
        </w:tc>
        <w:tc>
          <w:tcPr>
            <w:tcW w:w="1418" w:type="dxa"/>
            <w:shd w:val="clear" w:color="auto" w:fill="FFFFFF"/>
            <w:vAlign w:val="center"/>
          </w:tcPr>
          <w:p w:rsidR="00E706C9" w:rsidRPr="00B81C56" w:rsidRDefault="00E706C9" w:rsidP="008A664A">
            <w:pPr>
              <w:jc w:val="center"/>
              <w:rPr>
                <w:sz w:val="16"/>
                <w:szCs w:val="16"/>
              </w:rPr>
            </w:pPr>
            <w:r>
              <w:rPr>
                <w:sz w:val="16"/>
                <w:szCs w:val="16"/>
              </w:rPr>
              <w:t>МКПП</w:t>
            </w:r>
          </w:p>
        </w:tc>
      </w:tr>
      <w:tr w:rsidR="00E706C9" w:rsidRPr="005F3EA4" w:rsidTr="00642A18">
        <w:trPr>
          <w:trHeight w:val="390"/>
          <w:jc w:val="center"/>
        </w:trPr>
        <w:tc>
          <w:tcPr>
            <w:tcW w:w="1508" w:type="dxa"/>
            <w:shd w:val="clear" w:color="auto" w:fill="C6D9F1"/>
            <w:vAlign w:val="center"/>
          </w:tcPr>
          <w:p w:rsidR="00E706C9" w:rsidRPr="005F3EA4" w:rsidRDefault="00E706C9" w:rsidP="008A664A">
            <w:pPr>
              <w:jc w:val="center"/>
              <w:rPr>
                <w:b/>
                <w:sz w:val="16"/>
                <w:szCs w:val="16"/>
              </w:rPr>
            </w:pPr>
            <w:r>
              <w:rPr>
                <w:b/>
                <w:sz w:val="16"/>
                <w:szCs w:val="16"/>
              </w:rPr>
              <w:t>Салон</w:t>
            </w:r>
          </w:p>
        </w:tc>
        <w:tc>
          <w:tcPr>
            <w:tcW w:w="1509" w:type="dxa"/>
            <w:shd w:val="clear" w:color="auto" w:fill="FFFFFF"/>
            <w:vAlign w:val="center"/>
          </w:tcPr>
          <w:p w:rsidR="00E706C9" w:rsidRPr="00B81C56" w:rsidRDefault="00E706C9" w:rsidP="008A664A">
            <w:pPr>
              <w:jc w:val="center"/>
              <w:rPr>
                <w:sz w:val="16"/>
                <w:szCs w:val="16"/>
              </w:rPr>
            </w:pPr>
            <w:r>
              <w:rPr>
                <w:sz w:val="16"/>
                <w:szCs w:val="16"/>
              </w:rPr>
              <w:t>Велюр</w:t>
            </w:r>
          </w:p>
        </w:tc>
        <w:tc>
          <w:tcPr>
            <w:tcW w:w="1414" w:type="dxa"/>
            <w:shd w:val="clear" w:color="auto" w:fill="FFFFFF"/>
            <w:vAlign w:val="center"/>
          </w:tcPr>
          <w:p w:rsidR="00E706C9" w:rsidRPr="00B81C56" w:rsidRDefault="00E706C9" w:rsidP="008A664A">
            <w:pPr>
              <w:jc w:val="center"/>
              <w:rPr>
                <w:sz w:val="16"/>
                <w:szCs w:val="16"/>
              </w:rPr>
            </w:pPr>
            <w:r>
              <w:rPr>
                <w:sz w:val="16"/>
                <w:szCs w:val="16"/>
              </w:rPr>
              <w:t>Велюр</w:t>
            </w:r>
          </w:p>
        </w:tc>
        <w:tc>
          <w:tcPr>
            <w:tcW w:w="1417" w:type="dxa"/>
            <w:shd w:val="clear" w:color="auto" w:fill="FFFFFF"/>
            <w:vAlign w:val="center"/>
          </w:tcPr>
          <w:p w:rsidR="00E706C9" w:rsidRPr="00B81C56" w:rsidRDefault="00E706C9" w:rsidP="008A664A">
            <w:pPr>
              <w:jc w:val="center"/>
              <w:rPr>
                <w:sz w:val="16"/>
                <w:szCs w:val="16"/>
              </w:rPr>
            </w:pPr>
            <w:r>
              <w:rPr>
                <w:sz w:val="16"/>
                <w:szCs w:val="16"/>
              </w:rPr>
              <w:t>Велюр</w:t>
            </w:r>
          </w:p>
        </w:tc>
        <w:tc>
          <w:tcPr>
            <w:tcW w:w="1418" w:type="dxa"/>
            <w:shd w:val="clear" w:color="auto" w:fill="FFFFFF"/>
            <w:vAlign w:val="center"/>
          </w:tcPr>
          <w:p w:rsidR="00E706C9" w:rsidRPr="00B81C56" w:rsidRDefault="00E706C9" w:rsidP="008A664A">
            <w:pPr>
              <w:jc w:val="center"/>
              <w:rPr>
                <w:sz w:val="16"/>
                <w:szCs w:val="16"/>
              </w:rPr>
            </w:pPr>
            <w:r>
              <w:rPr>
                <w:sz w:val="16"/>
                <w:szCs w:val="16"/>
              </w:rPr>
              <w:t>Велюр</w:t>
            </w:r>
          </w:p>
        </w:tc>
        <w:tc>
          <w:tcPr>
            <w:tcW w:w="1417" w:type="dxa"/>
            <w:shd w:val="clear" w:color="auto" w:fill="FFFFFF"/>
            <w:vAlign w:val="center"/>
          </w:tcPr>
          <w:p w:rsidR="00E706C9" w:rsidRPr="00B81C56" w:rsidRDefault="00E706C9" w:rsidP="008A664A">
            <w:pPr>
              <w:jc w:val="center"/>
              <w:rPr>
                <w:sz w:val="16"/>
                <w:szCs w:val="16"/>
              </w:rPr>
            </w:pPr>
            <w:r>
              <w:rPr>
                <w:sz w:val="16"/>
                <w:szCs w:val="16"/>
              </w:rPr>
              <w:t>Велюр</w:t>
            </w:r>
          </w:p>
        </w:tc>
        <w:tc>
          <w:tcPr>
            <w:tcW w:w="1418" w:type="dxa"/>
            <w:shd w:val="clear" w:color="auto" w:fill="FFFFFF"/>
            <w:vAlign w:val="center"/>
          </w:tcPr>
          <w:p w:rsidR="00E706C9" w:rsidRPr="00B81C56" w:rsidRDefault="00E706C9" w:rsidP="008A664A">
            <w:pPr>
              <w:jc w:val="center"/>
              <w:rPr>
                <w:sz w:val="16"/>
                <w:szCs w:val="16"/>
              </w:rPr>
            </w:pPr>
            <w:r>
              <w:rPr>
                <w:sz w:val="16"/>
                <w:szCs w:val="16"/>
              </w:rPr>
              <w:t>Велюр</w:t>
            </w:r>
          </w:p>
        </w:tc>
      </w:tr>
      <w:tr w:rsidR="00E706C9" w:rsidRPr="005F3EA4" w:rsidTr="00642A18">
        <w:trPr>
          <w:trHeight w:val="390"/>
          <w:jc w:val="center"/>
        </w:trPr>
        <w:tc>
          <w:tcPr>
            <w:tcW w:w="1508" w:type="dxa"/>
            <w:shd w:val="clear" w:color="auto" w:fill="C6D9F1"/>
            <w:vAlign w:val="center"/>
          </w:tcPr>
          <w:p w:rsidR="00E706C9" w:rsidRDefault="00E706C9" w:rsidP="008A664A">
            <w:pPr>
              <w:jc w:val="center"/>
              <w:rPr>
                <w:b/>
                <w:sz w:val="16"/>
                <w:szCs w:val="16"/>
              </w:rPr>
            </w:pPr>
            <w:r>
              <w:rPr>
                <w:b/>
                <w:sz w:val="16"/>
                <w:szCs w:val="16"/>
              </w:rPr>
              <w:t>Пробег</w:t>
            </w:r>
          </w:p>
        </w:tc>
        <w:tc>
          <w:tcPr>
            <w:tcW w:w="1509" w:type="dxa"/>
            <w:shd w:val="clear" w:color="auto" w:fill="FFFFFF"/>
            <w:vAlign w:val="center"/>
          </w:tcPr>
          <w:p w:rsidR="00E706C9" w:rsidRPr="00B81C56" w:rsidRDefault="00E706C9" w:rsidP="008A664A">
            <w:pPr>
              <w:jc w:val="center"/>
              <w:rPr>
                <w:sz w:val="16"/>
                <w:szCs w:val="16"/>
              </w:rPr>
            </w:pPr>
            <w:r>
              <w:rPr>
                <w:sz w:val="16"/>
                <w:szCs w:val="16"/>
              </w:rPr>
              <w:t>187856</w:t>
            </w:r>
          </w:p>
        </w:tc>
        <w:tc>
          <w:tcPr>
            <w:tcW w:w="1414" w:type="dxa"/>
            <w:shd w:val="clear" w:color="auto" w:fill="FFFFFF"/>
            <w:vAlign w:val="center"/>
          </w:tcPr>
          <w:p w:rsidR="00E706C9" w:rsidRPr="00B81C56" w:rsidRDefault="00E706C9" w:rsidP="008A664A">
            <w:pPr>
              <w:jc w:val="center"/>
              <w:rPr>
                <w:sz w:val="16"/>
                <w:szCs w:val="16"/>
              </w:rPr>
            </w:pPr>
            <w:r>
              <w:rPr>
                <w:sz w:val="16"/>
                <w:szCs w:val="16"/>
              </w:rPr>
              <w:t>157923</w:t>
            </w:r>
          </w:p>
        </w:tc>
        <w:tc>
          <w:tcPr>
            <w:tcW w:w="1417" w:type="dxa"/>
            <w:shd w:val="clear" w:color="auto" w:fill="FFFFFF"/>
            <w:vAlign w:val="center"/>
          </w:tcPr>
          <w:p w:rsidR="00E706C9" w:rsidRPr="00B81C56" w:rsidRDefault="00E706C9" w:rsidP="008A664A">
            <w:pPr>
              <w:jc w:val="center"/>
              <w:rPr>
                <w:sz w:val="16"/>
                <w:szCs w:val="16"/>
              </w:rPr>
            </w:pPr>
            <w:r>
              <w:rPr>
                <w:sz w:val="16"/>
                <w:szCs w:val="16"/>
              </w:rPr>
              <w:t>155646</w:t>
            </w:r>
          </w:p>
        </w:tc>
        <w:tc>
          <w:tcPr>
            <w:tcW w:w="1418" w:type="dxa"/>
            <w:shd w:val="clear" w:color="auto" w:fill="FFFFFF"/>
            <w:vAlign w:val="center"/>
          </w:tcPr>
          <w:p w:rsidR="00E706C9" w:rsidRPr="00B81C56" w:rsidRDefault="00E706C9" w:rsidP="008A664A">
            <w:pPr>
              <w:jc w:val="center"/>
              <w:rPr>
                <w:sz w:val="16"/>
                <w:szCs w:val="16"/>
              </w:rPr>
            </w:pPr>
            <w:r>
              <w:rPr>
                <w:sz w:val="16"/>
                <w:szCs w:val="16"/>
              </w:rPr>
              <w:t>148000</w:t>
            </w:r>
          </w:p>
        </w:tc>
        <w:tc>
          <w:tcPr>
            <w:tcW w:w="1417" w:type="dxa"/>
            <w:shd w:val="clear" w:color="auto" w:fill="FFFFFF"/>
            <w:vAlign w:val="center"/>
          </w:tcPr>
          <w:p w:rsidR="00E706C9" w:rsidRPr="00B81C56" w:rsidRDefault="00E706C9" w:rsidP="008A664A">
            <w:pPr>
              <w:jc w:val="center"/>
              <w:rPr>
                <w:sz w:val="16"/>
                <w:szCs w:val="16"/>
              </w:rPr>
            </w:pPr>
            <w:r>
              <w:rPr>
                <w:sz w:val="16"/>
                <w:szCs w:val="16"/>
              </w:rPr>
              <w:t>168000</w:t>
            </w:r>
          </w:p>
        </w:tc>
        <w:tc>
          <w:tcPr>
            <w:tcW w:w="1418" w:type="dxa"/>
            <w:shd w:val="clear" w:color="auto" w:fill="FFFFFF"/>
            <w:vAlign w:val="center"/>
          </w:tcPr>
          <w:p w:rsidR="00E706C9" w:rsidRPr="00B81C56" w:rsidRDefault="00E706C9" w:rsidP="008A664A">
            <w:pPr>
              <w:jc w:val="center"/>
              <w:rPr>
                <w:sz w:val="16"/>
                <w:szCs w:val="16"/>
              </w:rPr>
            </w:pPr>
            <w:r>
              <w:rPr>
                <w:sz w:val="16"/>
                <w:szCs w:val="16"/>
              </w:rPr>
              <w:t>173351</w:t>
            </w:r>
          </w:p>
        </w:tc>
      </w:tr>
      <w:tr w:rsidR="00E706C9" w:rsidRPr="005F3EA4" w:rsidTr="00642A18">
        <w:trPr>
          <w:trHeight w:val="390"/>
          <w:jc w:val="center"/>
        </w:trPr>
        <w:tc>
          <w:tcPr>
            <w:tcW w:w="1508" w:type="dxa"/>
            <w:shd w:val="clear" w:color="auto" w:fill="C6D9F1"/>
            <w:vAlign w:val="center"/>
          </w:tcPr>
          <w:p w:rsidR="00E706C9" w:rsidRDefault="00E706C9" w:rsidP="008A664A">
            <w:pPr>
              <w:jc w:val="center"/>
              <w:rPr>
                <w:b/>
                <w:sz w:val="16"/>
                <w:szCs w:val="16"/>
              </w:rPr>
            </w:pPr>
            <w:r>
              <w:rPr>
                <w:b/>
                <w:sz w:val="16"/>
                <w:szCs w:val="16"/>
              </w:rPr>
              <w:t>Цена</w:t>
            </w:r>
          </w:p>
        </w:tc>
        <w:tc>
          <w:tcPr>
            <w:tcW w:w="1509" w:type="dxa"/>
            <w:shd w:val="clear" w:color="auto" w:fill="FFFFFF"/>
            <w:vAlign w:val="center"/>
          </w:tcPr>
          <w:p w:rsidR="00E706C9" w:rsidRDefault="00E706C9" w:rsidP="008A664A">
            <w:pPr>
              <w:jc w:val="center"/>
              <w:rPr>
                <w:sz w:val="16"/>
                <w:szCs w:val="16"/>
              </w:rPr>
            </w:pPr>
          </w:p>
        </w:tc>
        <w:tc>
          <w:tcPr>
            <w:tcW w:w="1414" w:type="dxa"/>
            <w:shd w:val="clear" w:color="auto" w:fill="FFFFFF"/>
            <w:vAlign w:val="center"/>
          </w:tcPr>
          <w:p w:rsidR="00E706C9" w:rsidRDefault="00E706C9" w:rsidP="008A664A">
            <w:pPr>
              <w:jc w:val="center"/>
              <w:rPr>
                <w:sz w:val="16"/>
                <w:szCs w:val="16"/>
              </w:rPr>
            </w:pPr>
            <w:r>
              <w:rPr>
                <w:sz w:val="16"/>
                <w:szCs w:val="16"/>
              </w:rPr>
              <w:t>435000</w:t>
            </w:r>
          </w:p>
        </w:tc>
        <w:tc>
          <w:tcPr>
            <w:tcW w:w="1417" w:type="dxa"/>
            <w:shd w:val="clear" w:color="auto" w:fill="FFFFFF"/>
            <w:vAlign w:val="center"/>
          </w:tcPr>
          <w:p w:rsidR="00E706C9" w:rsidRPr="00B81C56" w:rsidRDefault="00E706C9" w:rsidP="008A664A">
            <w:pPr>
              <w:jc w:val="center"/>
              <w:rPr>
                <w:sz w:val="16"/>
                <w:szCs w:val="16"/>
              </w:rPr>
            </w:pPr>
            <w:r>
              <w:rPr>
                <w:sz w:val="16"/>
                <w:szCs w:val="16"/>
              </w:rPr>
              <w:t>399000</w:t>
            </w:r>
          </w:p>
        </w:tc>
        <w:tc>
          <w:tcPr>
            <w:tcW w:w="1418" w:type="dxa"/>
            <w:shd w:val="clear" w:color="auto" w:fill="FFFFFF"/>
            <w:vAlign w:val="center"/>
          </w:tcPr>
          <w:p w:rsidR="00E706C9" w:rsidRPr="00B81C56" w:rsidRDefault="00E706C9" w:rsidP="008A664A">
            <w:pPr>
              <w:jc w:val="center"/>
              <w:rPr>
                <w:sz w:val="16"/>
                <w:szCs w:val="16"/>
              </w:rPr>
            </w:pPr>
            <w:r>
              <w:rPr>
                <w:sz w:val="16"/>
                <w:szCs w:val="16"/>
              </w:rPr>
              <w:t>410000</w:t>
            </w:r>
          </w:p>
        </w:tc>
        <w:tc>
          <w:tcPr>
            <w:tcW w:w="1417" w:type="dxa"/>
            <w:shd w:val="clear" w:color="auto" w:fill="FFFFFF"/>
            <w:vAlign w:val="center"/>
          </w:tcPr>
          <w:p w:rsidR="00E706C9" w:rsidRPr="00B81C56" w:rsidRDefault="00E706C9" w:rsidP="008A664A">
            <w:pPr>
              <w:jc w:val="center"/>
              <w:rPr>
                <w:sz w:val="16"/>
                <w:szCs w:val="16"/>
              </w:rPr>
            </w:pPr>
            <w:r>
              <w:rPr>
                <w:sz w:val="16"/>
                <w:szCs w:val="16"/>
              </w:rPr>
              <w:t>450000</w:t>
            </w:r>
          </w:p>
        </w:tc>
        <w:tc>
          <w:tcPr>
            <w:tcW w:w="1418" w:type="dxa"/>
            <w:shd w:val="clear" w:color="auto" w:fill="FFFFFF"/>
            <w:vAlign w:val="center"/>
          </w:tcPr>
          <w:p w:rsidR="00E706C9" w:rsidRPr="00B81C56" w:rsidRDefault="00E706C9" w:rsidP="008A664A">
            <w:pPr>
              <w:jc w:val="center"/>
              <w:rPr>
                <w:sz w:val="16"/>
                <w:szCs w:val="16"/>
              </w:rPr>
            </w:pPr>
            <w:r>
              <w:rPr>
                <w:sz w:val="16"/>
                <w:szCs w:val="16"/>
              </w:rPr>
              <w:t>440000</w:t>
            </w:r>
          </w:p>
        </w:tc>
      </w:tr>
      <w:tr w:rsidR="00E706C9" w:rsidRPr="005F3EA4" w:rsidTr="00642A18">
        <w:trPr>
          <w:trHeight w:val="390"/>
          <w:jc w:val="center"/>
        </w:trPr>
        <w:tc>
          <w:tcPr>
            <w:tcW w:w="1508" w:type="dxa"/>
            <w:shd w:val="clear" w:color="auto" w:fill="C6D9F1"/>
            <w:vAlign w:val="center"/>
          </w:tcPr>
          <w:p w:rsidR="00E706C9" w:rsidRPr="005F3EA4" w:rsidRDefault="00E706C9" w:rsidP="008A664A">
            <w:pPr>
              <w:jc w:val="center"/>
              <w:rPr>
                <w:b/>
                <w:sz w:val="16"/>
                <w:szCs w:val="16"/>
              </w:rPr>
            </w:pPr>
            <w:r>
              <w:rPr>
                <w:b/>
                <w:sz w:val="16"/>
                <w:szCs w:val="16"/>
              </w:rPr>
              <w:t>Ссылка</w:t>
            </w:r>
          </w:p>
        </w:tc>
        <w:tc>
          <w:tcPr>
            <w:tcW w:w="1509" w:type="dxa"/>
            <w:shd w:val="clear" w:color="auto" w:fill="FFFFFF"/>
            <w:vAlign w:val="center"/>
          </w:tcPr>
          <w:p w:rsidR="00E706C9" w:rsidRPr="00B81C56" w:rsidRDefault="00E706C9" w:rsidP="008A664A">
            <w:pPr>
              <w:jc w:val="center"/>
              <w:rPr>
                <w:sz w:val="16"/>
                <w:szCs w:val="16"/>
              </w:rPr>
            </w:pPr>
          </w:p>
        </w:tc>
        <w:tc>
          <w:tcPr>
            <w:tcW w:w="1414" w:type="dxa"/>
            <w:shd w:val="clear" w:color="auto" w:fill="FFFFFF"/>
            <w:vAlign w:val="center"/>
          </w:tcPr>
          <w:p w:rsidR="00E706C9" w:rsidRPr="00B81C56" w:rsidRDefault="00E706C9" w:rsidP="008A664A">
            <w:pPr>
              <w:jc w:val="center"/>
              <w:rPr>
                <w:sz w:val="16"/>
                <w:szCs w:val="16"/>
              </w:rPr>
            </w:pPr>
            <w:r w:rsidRPr="00920540">
              <w:rPr>
                <w:sz w:val="16"/>
                <w:szCs w:val="16"/>
              </w:rPr>
              <w:t>https://www.avito.ru/sankt-peterburg/avtomobili/volkswagen_polo_2013_1035121561</w:t>
            </w:r>
          </w:p>
        </w:tc>
        <w:tc>
          <w:tcPr>
            <w:tcW w:w="1417" w:type="dxa"/>
            <w:shd w:val="clear" w:color="auto" w:fill="FFFFFF"/>
            <w:vAlign w:val="center"/>
          </w:tcPr>
          <w:p w:rsidR="00E706C9" w:rsidRPr="00B81C56" w:rsidRDefault="00E706C9" w:rsidP="008A664A">
            <w:pPr>
              <w:jc w:val="center"/>
              <w:rPr>
                <w:sz w:val="16"/>
                <w:szCs w:val="16"/>
              </w:rPr>
            </w:pPr>
            <w:r w:rsidRPr="002F3456">
              <w:rPr>
                <w:sz w:val="16"/>
                <w:szCs w:val="16"/>
              </w:rPr>
              <w:t>https://www.avito.ru/sankt-peterburg/avtomobili/volkswagen_polo_2013_1196436901</w:t>
            </w:r>
          </w:p>
        </w:tc>
        <w:tc>
          <w:tcPr>
            <w:tcW w:w="1418" w:type="dxa"/>
            <w:shd w:val="clear" w:color="auto" w:fill="FFFFFF"/>
            <w:vAlign w:val="center"/>
          </w:tcPr>
          <w:p w:rsidR="00E706C9" w:rsidRPr="00B81C56" w:rsidRDefault="00E706C9" w:rsidP="008A664A">
            <w:pPr>
              <w:jc w:val="center"/>
              <w:rPr>
                <w:sz w:val="16"/>
                <w:szCs w:val="16"/>
              </w:rPr>
            </w:pPr>
            <w:r w:rsidRPr="006D442B">
              <w:rPr>
                <w:sz w:val="16"/>
                <w:szCs w:val="16"/>
              </w:rPr>
              <w:t>https://www.avito.ru/sankt-peterburg/avtomobili/volkswagen_polo_2013_1146111537</w:t>
            </w:r>
          </w:p>
        </w:tc>
        <w:tc>
          <w:tcPr>
            <w:tcW w:w="1417" w:type="dxa"/>
            <w:shd w:val="clear" w:color="auto" w:fill="FFFFFF"/>
            <w:vAlign w:val="center"/>
          </w:tcPr>
          <w:p w:rsidR="00E706C9" w:rsidRPr="00B81C56" w:rsidRDefault="00E706C9" w:rsidP="008A664A">
            <w:pPr>
              <w:jc w:val="center"/>
              <w:rPr>
                <w:sz w:val="16"/>
                <w:szCs w:val="16"/>
              </w:rPr>
            </w:pPr>
            <w:r w:rsidRPr="000F4B0D">
              <w:rPr>
                <w:sz w:val="16"/>
                <w:szCs w:val="16"/>
              </w:rPr>
              <w:t>https://www.avito.ru/moskva/avtomobili/volkswagen_polo_2013_1101712093</w:t>
            </w:r>
          </w:p>
        </w:tc>
        <w:tc>
          <w:tcPr>
            <w:tcW w:w="1418" w:type="dxa"/>
            <w:shd w:val="clear" w:color="auto" w:fill="FFFFFF"/>
            <w:vAlign w:val="center"/>
          </w:tcPr>
          <w:p w:rsidR="00E706C9" w:rsidRPr="00B81C56" w:rsidRDefault="00E706C9" w:rsidP="008A664A">
            <w:pPr>
              <w:jc w:val="center"/>
              <w:rPr>
                <w:sz w:val="16"/>
                <w:szCs w:val="16"/>
              </w:rPr>
            </w:pPr>
            <w:r w:rsidRPr="00DB4263">
              <w:rPr>
                <w:sz w:val="16"/>
                <w:szCs w:val="16"/>
              </w:rPr>
              <w:t>https://www.avito.ru/ulyanovsk/avtomobili/volkswagen_polo_2013_896543943</w:t>
            </w:r>
          </w:p>
        </w:tc>
      </w:tr>
      <w:tr w:rsidR="00E706C9" w:rsidRPr="005F3EA4" w:rsidTr="00642A18">
        <w:trPr>
          <w:trHeight w:val="390"/>
          <w:jc w:val="center"/>
        </w:trPr>
        <w:tc>
          <w:tcPr>
            <w:tcW w:w="10101" w:type="dxa"/>
            <w:gridSpan w:val="7"/>
            <w:shd w:val="clear" w:color="auto" w:fill="C6D9F1"/>
            <w:vAlign w:val="center"/>
          </w:tcPr>
          <w:p w:rsidR="00E706C9" w:rsidRPr="00F1787D" w:rsidRDefault="00E706C9" w:rsidP="008A664A">
            <w:pPr>
              <w:jc w:val="center"/>
              <w:rPr>
                <w:b/>
                <w:sz w:val="16"/>
                <w:szCs w:val="16"/>
              </w:rPr>
            </w:pPr>
            <w:r>
              <w:rPr>
                <w:b/>
                <w:sz w:val="16"/>
                <w:szCs w:val="16"/>
              </w:rPr>
              <w:t>Коэффициент корректировки</w:t>
            </w:r>
          </w:p>
        </w:tc>
      </w:tr>
      <w:tr w:rsidR="00E706C9" w:rsidRPr="005F3EA4" w:rsidTr="00642A18">
        <w:trPr>
          <w:trHeight w:val="390"/>
          <w:jc w:val="center"/>
        </w:trPr>
        <w:tc>
          <w:tcPr>
            <w:tcW w:w="1508" w:type="dxa"/>
            <w:shd w:val="clear" w:color="auto" w:fill="C6D9F1"/>
            <w:vAlign w:val="center"/>
          </w:tcPr>
          <w:p w:rsidR="00E706C9" w:rsidRPr="005F3EA4" w:rsidRDefault="00E706C9" w:rsidP="008A664A">
            <w:pPr>
              <w:jc w:val="center"/>
              <w:rPr>
                <w:b/>
                <w:sz w:val="16"/>
                <w:szCs w:val="16"/>
              </w:rPr>
            </w:pPr>
            <w:r>
              <w:rPr>
                <w:b/>
                <w:sz w:val="16"/>
                <w:szCs w:val="16"/>
              </w:rPr>
              <w:t>Состояние</w:t>
            </w:r>
          </w:p>
        </w:tc>
        <w:tc>
          <w:tcPr>
            <w:tcW w:w="1509" w:type="dxa"/>
            <w:shd w:val="clear" w:color="auto" w:fill="FFFFFF"/>
            <w:vAlign w:val="center"/>
          </w:tcPr>
          <w:p w:rsidR="00E706C9" w:rsidRPr="00B81C56" w:rsidRDefault="00E706C9" w:rsidP="008A664A">
            <w:pPr>
              <w:jc w:val="center"/>
              <w:rPr>
                <w:sz w:val="16"/>
                <w:szCs w:val="16"/>
              </w:rPr>
            </w:pPr>
          </w:p>
        </w:tc>
        <w:tc>
          <w:tcPr>
            <w:tcW w:w="1414" w:type="dxa"/>
            <w:shd w:val="clear" w:color="auto" w:fill="FFFFFF"/>
            <w:vAlign w:val="center"/>
          </w:tcPr>
          <w:p w:rsidR="00E706C9" w:rsidRPr="00B81C56" w:rsidRDefault="00E706C9" w:rsidP="008A664A">
            <w:pPr>
              <w:jc w:val="center"/>
              <w:rPr>
                <w:sz w:val="16"/>
                <w:szCs w:val="16"/>
              </w:rPr>
            </w:pPr>
            <w:r>
              <w:rPr>
                <w:sz w:val="16"/>
                <w:szCs w:val="16"/>
              </w:rPr>
              <w:t>---</w:t>
            </w:r>
          </w:p>
        </w:tc>
        <w:tc>
          <w:tcPr>
            <w:tcW w:w="1417" w:type="dxa"/>
            <w:shd w:val="clear" w:color="auto" w:fill="FFFFFF"/>
            <w:vAlign w:val="center"/>
          </w:tcPr>
          <w:p w:rsidR="00E706C9" w:rsidRPr="00B81C56" w:rsidRDefault="00E706C9" w:rsidP="008A664A">
            <w:pPr>
              <w:jc w:val="center"/>
              <w:rPr>
                <w:sz w:val="16"/>
                <w:szCs w:val="16"/>
              </w:rPr>
            </w:pPr>
            <w:r>
              <w:rPr>
                <w:sz w:val="16"/>
                <w:szCs w:val="16"/>
              </w:rPr>
              <w:t>---</w:t>
            </w:r>
          </w:p>
        </w:tc>
        <w:tc>
          <w:tcPr>
            <w:tcW w:w="1418" w:type="dxa"/>
            <w:shd w:val="clear" w:color="auto" w:fill="FFFFFF"/>
            <w:vAlign w:val="center"/>
          </w:tcPr>
          <w:p w:rsidR="00E706C9" w:rsidRPr="00B81C56" w:rsidRDefault="00E706C9" w:rsidP="008A664A">
            <w:pPr>
              <w:jc w:val="center"/>
              <w:rPr>
                <w:sz w:val="16"/>
                <w:szCs w:val="16"/>
              </w:rPr>
            </w:pPr>
            <w:r>
              <w:rPr>
                <w:sz w:val="16"/>
                <w:szCs w:val="16"/>
              </w:rPr>
              <w:t>---</w:t>
            </w:r>
          </w:p>
        </w:tc>
        <w:tc>
          <w:tcPr>
            <w:tcW w:w="1417" w:type="dxa"/>
            <w:shd w:val="clear" w:color="auto" w:fill="FFFFFF"/>
            <w:vAlign w:val="center"/>
          </w:tcPr>
          <w:p w:rsidR="00E706C9" w:rsidRPr="00B81C56" w:rsidRDefault="00E706C9" w:rsidP="008A664A">
            <w:pPr>
              <w:jc w:val="center"/>
              <w:rPr>
                <w:sz w:val="16"/>
                <w:szCs w:val="16"/>
              </w:rPr>
            </w:pPr>
            <w:r>
              <w:rPr>
                <w:sz w:val="16"/>
                <w:szCs w:val="16"/>
              </w:rPr>
              <w:t>---</w:t>
            </w:r>
          </w:p>
        </w:tc>
        <w:tc>
          <w:tcPr>
            <w:tcW w:w="1418" w:type="dxa"/>
            <w:shd w:val="clear" w:color="auto" w:fill="FFFFFF"/>
            <w:vAlign w:val="center"/>
          </w:tcPr>
          <w:p w:rsidR="00E706C9" w:rsidRPr="00B81C56" w:rsidRDefault="00E706C9" w:rsidP="008A664A">
            <w:pPr>
              <w:jc w:val="center"/>
              <w:rPr>
                <w:sz w:val="16"/>
                <w:szCs w:val="16"/>
              </w:rPr>
            </w:pPr>
            <w:r>
              <w:rPr>
                <w:sz w:val="16"/>
                <w:szCs w:val="16"/>
              </w:rPr>
              <w:t>---</w:t>
            </w:r>
          </w:p>
        </w:tc>
      </w:tr>
      <w:tr w:rsidR="00E706C9" w:rsidRPr="005F3EA4" w:rsidTr="00642A18">
        <w:trPr>
          <w:trHeight w:val="390"/>
          <w:jc w:val="center"/>
        </w:trPr>
        <w:tc>
          <w:tcPr>
            <w:tcW w:w="1508" w:type="dxa"/>
            <w:shd w:val="clear" w:color="auto" w:fill="C6D9F1"/>
            <w:vAlign w:val="center"/>
          </w:tcPr>
          <w:p w:rsidR="00E706C9" w:rsidRPr="005F3EA4" w:rsidRDefault="00E706C9" w:rsidP="008A664A">
            <w:pPr>
              <w:jc w:val="center"/>
              <w:rPr>
                <w:b/>
                <w:sz w:val="16"/>
                <w:szCs w:val="16"/>
              </w:rPr>
            </w:pPr>
            <w:r>
              <w:rPr>
                <w:b/>
                <w:sz w:val="16"/>
                <w:szCs w:val="16"/>
              </w:rPr>
              <w:t>Год выпуска</w:t>
            </w:r>
          </w:p>
        </w:tc>
        <w:tc>
          <w:tcPr>
            <w:tcW w:w="1509" w:type="dxa"/>
            <w:shd w:val="clear" w:color="auto" w:fill="FFFFFF"/>
            <w:vAlign w:val="center"/>
          </w:tcPr>
          <w:p w:rsidR="00E706C9" w:rsidRPr="00B81C56" w:rsidRDefault="00E706C9" w:rsidP="008A664A">
            <w:pPr>
              <w:jc w:val="center"/>
              <w:rPr>
                <w:sz w:val="16"/>
                <w:szCs w:val="16"/>
              </w:rPr>
            </w:pPr>
          </w:p>
        </w:tc>
        <w:tc>
          <w:tcPr>
            <w:tcW w:w="1414" w:type="dxa"/>
            <w:shd w:val="clear" w:color="auto" w:fill="FFFFFF"/>
            <w:vAlign w:val="center"/>
          </w:tcPr>
          <w:p w:rsidR="00E706C9" w:rsidRPr="00B81C56" w:rsidRDefault="00E706C9" w:rsidP="008A664A">
            <w:pPr>
              <w:jc w:val="center"/>
              <w:rPr>
                <w:sz w:val="16"/>
                <w:szCs w:val="16"/>
              </w:rPr>
            </w:pPr>
            <w:r>
              <w:rPr>
                <w:sz w:val="16"/>
                <w:szCs w:val="16"/>
              </w:rPr>
              <w:t>---</w:t>
            </w:r>
          </w:p>
        </w:tc>
        <w:tc>
          <w:tcPr>
            <w:tcW w:w="1417" w:type="dxa"/>
            <w:shd w:val="clear" w:color="auto" w:fill="FFFFFF"/>
            <w:vAlign w:val="center"/>
          </w:tcPr>
          <w:p w:rsidR="00E706C9" w:rsidRPr="00B81C56" w:rsidRDefault="00E706C9" w:rsidP="008A664A">
            <w:pPr>
              <w:jc w:val="center"/>
              <w:rPr>
                <w:sz w:val="16"/>
                <w:szCs w:val="16"/>
              </w:rPr>
            </w:pPr>
            <w:r>
              <w:rPr>
                <w:sz w:val="16"/>
                <w:szCs w:val="16"/>
              </w:rPr>
              <w:t>---</w:t>
            </w:r>
          </w:p>
        </w:tc>
        <w:tc>
          <w:tcPr>
            <w:tcW w:w="1418" w:type="dxa"/>
            <w:shd w:val="clear" w:color="auto" w:fill="FFFFFF"/>
            <w:vAlign w:val="center"/>
          </w:tcPr>
          <w:p w:rsidR="00E706C9" w:rsidRPr="00B81C56" w:rsidRDefault="00E706C9" w:rsidP="008A664A">
            <w:pPr>
              <w:jc w:val="center"/>
              <w:rPr>
                <w:sz w:val="16"/>
                <w:szCs w:val="16"/>
              </w:rPr>
            </w:pPr>
            <w:r>
              <w:rPr>
                <w:sz w:val="16"/>
                <w:szCs w:val="16"/>
              </w:rPr>
              <w:t>---</w:t>
            </w:r>
          </w:p>
        </w:tc>
        <w:tc>
          <w:tcPr>
            <w:tcW w:w="1417" w:type="dxa"/>
            <w:shd w:val="clear" w:color="auto" w:fill="FFFFFF"/>
            <w:vAlign w:val="center"/>
          </w:tcPr>
          <w:p w:rsidR="00E706C9" w:rsidRPr="00B81C56" w:rsidRDefault="00E706C9" w:rsidP="008A664A">
            <w:pPr>
              <w:jc w:val="center"/>
              <w:rPr>
                <w:sz w:val="16"/>
                <w:szCs w:val="16"/>
              </w:rPr>
            </w:pPr>
            <w:r>
              <w:rPr>
                <w:sz w:val="16"/>
                <w:szCs w:val="16"/>
              </w:rPr>
              <w:t>---</w:t>
            </w:r>
          </w:p>
        </w:tc>
        <w:tc>
          <w:tcPr>
            <w:tcW w:w="1418" w:type="dxa"/>
            <w:shd w:val="clear" w:color="auto" w:fill="FFFFFF"/>
            <w:vAlign w:val="center"/>
          </w:tcPr>
          <w:p w:rsidR="00E706C9" w:rsidRPr="00B81C56" w:rsidRDefault="00E706C9" w:rsidP="008A664A">
            <w:pPr>
              <w:jc w:val="center"/>
              <w:rPr>
                <w:sz w:val="16"/>
                <w:szCs w:val="16"/>
              </w:rPr>
            </w:pPr>
            <w:r>
              <w:rPr>
                <w:sz w:val="16"/>
                <w:szCs w:val="16"/>
              </w:rPr>
              <w:t>---</w:t>
            </w:r>
          </w:p>
        </w:tc>
      </w:tr>
      <w:tr w:rsidR="00E706C9" w:rsidRPr="005F3EA4" w:rsidTr="00642A18">
        <w:trPr>
          <w:trHeight w:val="390"/>
          <w:jc w:val="center"/>
        </w:trPr>
        <w:tc>
          <w:tcPr>
            <w:tcW w:w="1508" w:type="dxa"/>
            <w:shd w:val="clear" w:color="auto" w:fill="C6D9F1"/>
            <w:vAlign w:val="center"/>
          </w:tcPr>
          <w:p w:rsidR="00E706C9" w:rsidRPr="005F3EA4" w:rsidRDefault="00E706C9" w:rsidP="008A664A">
            <w:pPr>
              <w:jc w:val="center"/>
              <w:rPr>
                <w:b/>
                <w:sz w:val="16"/>
                <w:szCs w:val="16"/>
              </w:rPr>
            </w:pPr>
            <w:r>
              <w:rPr>
                <w:b/>
                <w:sz w:val="16"/>
                <w:szCs w:val="16"/>
              </w:rPr>
              <w:t>Объем двигателя</w:t>
            </w:r>
          </w:p>
        </w:tc>
        <w:tc>
          <w:tcPr>
            <w:tcW w:w="1509" w:type="dxa"/>
            <w:shd w:val="clear" w:color="auto" w:fill="FFFFFF"/>
            <w:vAlign w:val="center"/>
          </w:tcPr>
          <w:p w:rsidR="00E706C9" w:rsidRPr="00B81C56" w:rsidRDefault="00E706C9" w:rsidP="008A664A">
            <w:pPr>
              <w:jc w:val="center"/>
              <w:rPr>
                <w:sz w:val="16"/>
                <w:szCs w:val="16"/>
              </w:rPr>
            </w:pPr>
          </w:p>
        </w:tc>
        <w:tc>
          <w:tcPr>
            <w:tcW w:w="1414" w:type="dxa"/>
            <w:shd w:val="clear" w:color="auto" w:fill="FFFFFF"/>
            <w:vAlign w:val="center"/>
          </w:tcPr>
          <w:p w:rsidR="00E706C9" w:rsidRPr="00B81C56" w:rsidRDefault="00E706C9" w:rsidP="008A664A">
            <w:pPr>
              <w:jc w:val="center"/>
              <w:rPr>
                <w:sz w:val="16"/>
                <w:szCs w:val="16"/>
              </w:rPr>
            </w:pPr>
            <w:r>
              <w:rPr>
                <w:sz w:val="16"/>
                <w:szCs w:val="16"/>
              </w:rPr>
              <w:t>---</w:t>
            </w:r>
          </w:p>
        </w:tc>
        <w:tc>
          <w:tcPr>
            <w:tcW w:w="1417" w:type="dxa"/>
            <w:shd w:val="clear" w:color="auto" w:fill="FFFFFF"/>
            <w:vAlign w:val="center"/>
          </w:tcPr>
          <w:p w:rsidR="00E706C9" w:rsidRPr="00B81C56" w:rsidRDefault="00E706C9" w:rsidP="008A664A">
            <w:pPr>
              <w:jc w:val="center"/>
              <w:rPr>
                <w:sz w:val="16"/>
                <w:szCs w:val="16"/>
              </w:rPr>
            </w:pPr>
            <w:r>
              <w:rPr>
                <w:sz w:val="16"/>
                <w:szCs w:val="16"/>
              </w:rPr>
              <w:t>---</w:t>
            </w:r>
          </w:p>
        </w:tc>
        <w:tc>
          <w:tcPr>
            <w:tcW w:w="1418" w:type="dxa"/>
            <w:shd w:val="clear" w:color="auto" w:fill="FFFFFF"/>
            <w:vAlign w:val="center"/>
          </w:tcPr>
          <w:p w:rsidR="00E706C9" w:rsidRPr="00B81C56" w:rsidRDefault="00E706C9" w:rsidP="008A664A">
            <w:pPr>
              <w:jc w:val="center"/>
              <w:rPr>
                <w:sz w:val="16"/>
                <w:szCs w:val="16"/>
              </w:rPr>
            </w:pPr>
            <w:r>
              <w:rPr>
                <w:sz w:val="16"/>
                <w:szCs w:val="16"/>
              </w:rPr>
              <w:t>---</w:t>
            </w:r>
          </w:p>
        </w:tc>
        <w:tc>
          <w:tcPr>
            <w:tcW w:w="1417" w:type="dxa"/>
            <w:shd w:val="clear" w:color="auto" w:fill="FFFFFF"/>
            <w:vAlign w:val="center"/>
          </w:tcPr>
          <w:p w:rsidR="00E706C9" w:rsidRPr="00B81C56" w:rsidRDefault="00E706C9" w:rsidP="008A664A">
            <w:pPr>
              <w:jc w:val="center"/>
              <w:rPr>
                <w:sz w:val="16"/>
                <w:szCs w:val="16"/>
              </w:rPr>
            </w:pPr>
            <w:r>
              <w:rPr>
                <w:sz w:val="16"/>
                <w:szCs w:val="16"/>
              </w:rPr>
              <w:t>---</w:t>
            </w:r>
          </w:p>
        </w:tc>
        <w:tc>
          <w:tcPr>
            <w:tcW w:w="1418" w:type="dxa"/>
            <w:shd w:val="clear" w:color="auto" w:fill="FFFFFF"/>
            <w:vAlign w:val="center"/>
          </w:tcPr>
          <w:p w:rsidR="00E706C9" w:rsidRPr="00B81C56" w:rsidRDefault="00E706C9" w:rsidP="008A664A">
            <w:pPr>
              <w:jc w:val="center"/>
              <w:rPr>
                <w:sz w:val="16"/>
                <w:szCs w:val="16"/>
              </w:rPr>
            </w:pPr>
            <w:r>
              <w:rPr>
                <w:sz w:val="16"/>
                <w:szCs w:val="16"/>
              </w:rPr>
              <w:t>---</w:t>
            </w:r>
          </w:p>
        </w:tc>
      </w:tr>
      <w:tr w:rsidR="00E706C9" w:rsidRPr="005F3EA4" w:rsidTr="00642A18">
        <w:trPr>
          <w:trHeight w:val="390"/>
          <w:jc w:val="center"/>
        </w:trPr>
        <w:tc>
          <w:tcPr>
            <w:tcW w:w="1508" w:type="dxa"/>
            <w:shd w:val="clear" w:color="auto" w:fill="C6D9F1"/>
            <w:vAlign w:val="center"/>
          </w:tcPr>
          <w:p w:rsidR="00E706C9" w:rsidRPr="005F3EA4" w:rsidRDefault="00E706C9" w:rsidP="008A664A">
            <w:pPr>
              <w:jc w:val="center"/>
              <w:rPr>
                <w:b/>
                <w:sz w:val="16"/>
                <w:szCs w:val="16"/>
              </w:rPr>
            </w:pPr>
            <w:r>
              <w:rPr>
                <w:b/>
                <w:sz w:val="16"/>
                <w:szCs w:val="16"/>
              </w:rPr>
              <w:t>Тип двигателя</w:t>
            </w:r>
          </w:p>
        </w:tc>
        <w:tc>
          <w:tcPr>
            <w:tcW w:w="1509" w:type="dxa"/>
            <w:shd w:val="clear" w:color="auto" w:fill="FFFFFF"/>
            <w:vAlign w:val="center"/>
          </w:tcPr>
          <w:p w:rsidR="00E706C9" w:rsidRPr="00B81C56" w:rsidRDefault="00E706C9" w:rsidP="008A664A">
            <w:pPr>
              <w:jc w:val="center"/>
              <w:rPr>
                <w:sz w:val="16"/>
                <w:szCs w:val="16"/>
              </w:rPr>
            </w:pPr>
          </w:p>
        </w:tc>
        <w:tc>
          <w:tcPr>
            <w:tcW w:w="1414" w:type="dxa"/>
            <w:shd w:val="clear" w:color="auto" w:fill="FFFFFF"/>
            <w:vAlign w:val="center"/>
          </w:tcPr>
          <w:p w:rsidR="00E706C9" w:rsidRPr="00B81C56" w:rsidRDefault="00E706C9" w:rsidP="008A664A">
            <w:pPr>
              <w:jc w:val="center"/>
              <w:rPr>
                <w:sz w:val="16"/>
                <w:szCs w:val="16"/>
              </w:rPr>
            </w:pPr>
            <w:r>
              <w:rPr>
                <w:sz w:val="16"/>
                <w:szCs w:val="16"/>
              </w:rPr>
              <w:t>---</w:t>
            </w:r>
          </w:p>
        </w:tc>
        <w:tc>
          <w:tcPr>
            <w:tcW w:w="1417" w:type="dxa"/>
            <w:shd w:val="clear" w:color="auto" w:fill="FFFFFF"/>
            <w:vAlign w:val="center"/>
          </w:tcPr>
          <w:p w:rsidR="00E706C9" w:rsidRPr="00B81C56" w:rsidRDefault="00E706C9" w:rsidP="008A664A">
            <w:pPr>
              <w:jc w:val="center"/>
              <w:rPr>
                <w:sz w:val="16"/>
                <w:szCs w:val="16"/>
              </w:rPr>
            </w:pPr>
            <w:r>
              <w:rPr>
                <w:sz w:val="16"/>
                <w:szCs w:val="16"/>
              </w:rPr>
              <w:t>---</w:t>
            </w:r>
          </w:p>
        </w:tc>
        <w:tc>
          <w:tcPr>
            <w:tcW w:w="1418" w:type="dxa"/>
            <w:shd w:val="clear" w:color="auto" w:fill="FFFFFF"/>
            <w:vAlign w:val="center"/>
          </w:tcPr>
          <w:p w:rsidR="00E706C9" w:rsidRPr="00B81C56" w:rsidRDefault="00E706C9" w:rsidP="008A664A">
            <w:pPr>
              <w:jc w:val="center"/>
              <w:rPr>
                <w:sz w:val="16"/>
                <w:szCs w:val="16"/>
              </w:rPr>
            </w:pPr>
            <w:r>
              <w:rPr>
                <w:sz w:val="16"/>
                <w:szCs w:val="16"/>
              </w:rPr>
              <w:t>---</w:t>
            </w:r>
          </w:p>
        </w:tc>
        <w:tc>
          <w:tcPr>
            <w:tcW w:w="1417" w:type="dxa"/>
            <w:shd w:val="clear" w:color="auto" w:fill="FFFFFF"/>
            <w:vAlign w:val="center"/>
          </w:tcPr>
          <w:p w:rsidR="00E706C9" w:rsidRPr="00B81C56" w:rsidRDefault="00E706C9" w:rsidP="008A664A">
            <w:pPr>
              <w:jc w:val="center"/>
              <w:rPr>
                <w:sz w:val="16"/>
                <w:szCs w:val="16"/>
              </w:rPr>
            </w:pPr>
            <w:r>
              <w:rPr>
                <w:sz w:val="16"/>
                <w:szCs w:val="16"/>
              </w:rPr>
              <w:t>---</w:t>
            </w:r>
          </w:p>
        </w:tc>
        <w:tc>
          <w:tcPr>
            <w:tcW w:w="1418" w:type="dxa"/>
            <w:shd w:val="clear" w:color="auto" w:fill="FFFFFF"/>
            <w:vAlign w:val="center"/>
          </w:tcPr>
          <w:p w:rsidR="00E706C9" w:rsidRPr="00B81C56" w:rsidRDefault="00E706C9" w:rsidP="008A664A">
            <w:pPr>
              <w:jc w:val="center"/>
              <w:rPr>
                <w:sz w:val="16"/>
                <w:szCs w:val="16"/>
              </w:rPr>
            </w:pPr>
            <w:r>
              <w:rPr>
                <w:sz w:val="16"/>
                <w:szCs w:val="16"/>
              </w:rPr>
              <w:t>---</w:t>
            </w:r>
          </w:p>
        </w:tc>
      </w:tr>
      <w:tr w:rsidR="00E706C9" w:rsidRPr="005F3EA4" w:rsidTr="00642A18">
        <w:trPr>
          <w:trHeight w:val="390"/>
          <w:jc w:val="center"/>
        </w:trPr>
        <w:tc>
          <w:tcPr>
            <w:tcW w:w="1508" w:type="dxa"/>
            <w:shd w:val="clear" w:color="auto" w:fill="C6D9F1"/>
            <w:vAlign w:val="center"/>
          </w:tcPr>
          <w:p w:rsidR="00E706C9" w:rsidRPr="005F3EA4" w:rsidRDefault="00E706C9" w:rsidP="008A664A">
            <w:pPr>
              <w:jc w:val="center"/>
              <w:rPr>
                <w:b/>
                <w:sz w:val="16"/>
                <w:szCs w:val="16"/>
              </w:rPr>
            </w:pPr>
            <w:r>
              <w:rPr>
                <w:b/>
                <w:sz w:val="16"/>
                <w:szCs w:val="16"/>
              </w:rPr>
              <w:t>КПП</w:t>
            </w:r>
          </w:p>
        </w:tc>
        <w:tc>
          <w:tcPr>
            <w:tcW w:w="1509" w:type="dxa"/>
            <w:shd w:val="clear" w:color="auto" w:fill="FFFFFF"/>
            <w:vAlign w:val="center"/>
          </w:tcPr>
          <w:p w:rsidR="00E706C9" w:rsidRPr="00B81C56" w:rsidRDefault="00E706C9" w:rsidP="008A664A">
            <w:pPr>
              <w:jc w:val="center"/>
              <w:rPr>
                <w:sz w:val="16"/>
                <w:szCs w:val="16"/>
              </w:rPr>
            </w:pPr>
          </w:p>
        </w:tc>
        <w:tc>
          <w:tcPr>
            <w:tcW w:w="1414" w:type="dxa"/>
            <w:shd w:val="clear" w:color="auto" w:fill="FFFFFF"/>
            <w:vAlign w:val="center"/>
          </w:tcPr>
          <w:p w:rsidR="00E706C9" w:rsidRPr="00B81C56" w:rsidRDefault="00E706C9" w:rsidP="008A664A">
            <w:pPr>
              <w:jc w:val="center"/>
              <w:rPr>
                <w:sz w:val="16"/>
                <w:szCs w:val="16"/>
              </w:rPr>
            </w:pPr>
            <w:r>
              <w:rPr>
                <w:sz w:val="16"/>
                <w:szCs w:val="16"/>
              </w:rPr>
              <w:t>---</w:t>
            </w:r>
          </w:p>
        </w:tc>
        <w:tc>
          <w:tcPr>
            <w:tcW w:w="1417" w:type="dxa"/>
            <w:shd w:val="clear" w:color="auto" w:fill="FFFFFF"/>
            <w:vAlign w:val="center"/>
          </w:tcPr>
          <w:p w:rsidR="00E706C9" w:rsidRPr="00B81C56" w:rsidRDefault="00E706C9" w:rsidP="008A664A">
            <w:pPr>
              <w:jc w:val="center"/>
              <w:rPr>
                <w:sz w:val="16"/>
                <w:szCs w:val="16"/>
              </w:rPr>
            </w:pPr>
            <w:r>
              <w:rPr>
                <w:sz w:val="16"/>
                <w:szCs w:val="16"/>
              </w:rPr>
              <w:t>---</w:t>
            </w:r>
          </w:p>
        </w:tc>
        <w:tc>
          <w:tcPr>
            <w:tcW w:w="1418" w:type="dxa"/>
            <w:shd w:val="clear" w:color="auto" w:fill="FFFFFF"/>
            <w:vAlign w:val="center"/>
          </w:tcPr>
          <w:p w:rsidR="00E706C9" w:rsidRPr="00B81C56" w:rsidRDefault="00E706C9" w:rsidP="008A664A">
            <w:pPr>
              <w:jc w:val="center"/>
              <w:rPr>
                <w:sz w:val="16"/>
                <w:szCs w:val="16"/>
              </w:rPr>
            </w:pPr>
            <w:r>
              <w:rPr>
                <w:sz w:val="16"/>
                <w:szCs w:val="16"/>
              </w:rPr>
              <w:t>---</w:t>
            </w:r>
          </w:p>
        </w:tc>
        <w:tc>
          <w:tcPr>
            <w:tcW w:w="1417" w:type="dxa"/>
            <w:shd w:val="clear" w:color="auto" w:fill="FFFFFF"/>
            <w:vAlign w:val="center"/>
          </w:tcPr>
          <w:p w:rsidR="00E706C9" w:rsidRPr="00B81C56" w:rsidRDefault="00E706C9" w:rsidP="008A664A">
            <w:pPr>
              <w:jc w:val="center"/>
              <w:rPr>
                <w:sz w:val="16"/>
                <w:szCs w:val="16"/>
              </w:rPr>
            </w:pPr>
            <w:r>
              <w:rPr>
                <w:sz w:val="16"/>
                <w:szCs w:val="16"/>
              </w:rPr>
              <w:t>---</w:t>
            </w:r>
          </w:p>
        </w:tc>
        <w:tc>
          <w:tcPr>
            <w:tcW w:w="1418" w:type="dxa"/>
            <w:shd w:val="clear" w:color="auto" w:fill="FFFFFF"/>
            <w:vAlign w:val="center"/>
          </w:tcPr>
          <w:p w:rsidR="00E706C9" w:rsidRPr="00B81C56" w:rsidRDefault="00E706C9" w:rsidP="008A664A">
            <w:pPr>
              <w:jc w:val="center"/>
              <w:rPr>
                <w:sz w:val="16"/>
                <w:szCs w:val="16"/>
              </w:rPr>
            </w:pPr>
            <w:r>
              <w:rPr>
                <w:sz w:val="16"/>
                <w:szCs w:val="16"/>
              </w:rPr>
              <w:t>---</w:t>
            </w:r>
          </w:p>
        </w:tc>
      </w:tr>
      <w:tr w:rsidR="00E706C9" w:rsidRPr="005F3EA4" w:rsidTr="00642A18">
        <w:trPr>
          <w:trHeight w:val="390"/>
          <w:jc w:val="center"/>
        </w:trPr>
        <w:tc>
          <w:tcPr>
            <w:tcW w:w="1508" w:type="dxa"/>
            <w:shd w:val="clear" w:color="auto" w:fill="C6D9F1"/>
            <w:vAlign w:val="center"/>
          </w:tcPr>
          <w:p w:rsidR="00E706C9" w:rsidRPr="005F3EA4" w:rsidRDefault="00E706C9" w:rsidP="008A664A">
            <w:pPr>
              <w:jc w:val="center"/>
              <w:rPr>
                <w:b/>
                <w:sz w:val="16"/>
                <w:szCs w:val="16"/>
              </w:rPr>
            </w:pPr>
            <w:r>
              <w:rPr>
                <w:b/>
                <w:sz w:val="16"/>
                <w:szCs w:val="16"/>
              </w:rPr>
              <w:t>Салон</w:t>
            </w:r>
          </w:p>
        </w:tc>
        <w:tc>
          <w:tcPr>
            <w:tcW w:w="1509" w:type="dxa"/>
            <w:shd w:val="clear" w:color="auto" w:fill="FFFFFF"/>
            <w:vAlign w:val="center"/>
          </w:tcPr>
          <w:p w:rsidR="00E706C9" w:rsidRPr="00B81C56" w:rsidRDefault="00E706C9" w:rsidP="008A664A">
            <w:pPr>
              <w:jc w:val="center"/>
              <w:rPr>
                <w:sz w:val="16"/>
                <w:szCs w:val="16"/>
              </w:rPr>
            </w:pPr>
          </w:p>
        </w:tc>
        <w:tc>
          <w:tcPr>
            <w:tcW w:w="1414" w:type="dxa"/>
            <w:shd w:val="clear" w:color="auto" w:fill="FFFFFF"/>
            <w:vAlign w:val="center"/>
          </w:tcPr>
          <w:p w:rsidR="00E706C9" w:rsidRPr="00B81C56" w:rsidRDefault="00E706C9" w:rsidP="008A664A">
            <w:pPr>
              <w:jc w:val="center"/>
              <w:rPr>
                <w:sz w:val="16"/>
                <w:szCs w:val="16"/>
              </w:rPr>
            </w:pPr>
            <w:r>
              <w:rPr>
                <w:sz w:val="16"/>
                <w:szCs w:val="16"/>
              </w:rPr>
              <w:t>---</w:t>
            </w:r>
          </w:p>
        </w:tc>
        <w:tc>
          <w:tcPr>
            <w:tcW w:w="1417" w:type="dxa"/>
            <w:shd w:val="clear" w:color="auto" w:fill="FFFFFF"/>
            <w:vAlign w:val="center"/>
          </w:tcPr>
          <w:p w:rsidR="00E706C9" w:rsidRPr="00B81C56" w:rsidRDefault="00E706C9" w:rsidP="008A664A">
            <w:pPr>
              <w:jc w:val="center"/>
              <w:rPr>
                <w:sz w:val="16"/>
                <w:szCs w:val="16"/>
              </w:rPr>
            </w:pPr>
            <w:r>
              <w:rPr>
                <w:sz w:val="16"/>
                <w:szCs w:val="16"/>
              </w:rPr>
              <w:t>---</w:t>
            </w:r>
          </w:p>
        </w:tc>
        <w:tc>
          <w:tcPr>
            <w:tcW w:w="1418" w:type="dxa"/>
            <w:shd w:val="clear" w:color="auto" w:fill="FFFFFF"/>
            <w:vAlign w:val="center"/>
          </w:tcPr>
          <w:p w:rsidR="00E706C9" w:rsidRPr="00B81C56" w:rsidRDefault="00E706C9" w:rsidP="008A664A">
            <w:pPr>
              <w:jc w:val="center"/>
              <w:rPr>
                <w:sz w:val="16"/>
                <w:szCs w:val="16"/>
              </w:rPr>
            </w:pPr>
            <w:r>
              <w:rPr>
                <w:sz w:val="16"/>
                <w:szCs w:val="16"/>
              </w:rPr>
              <w:t>---</w:t>
            </w:r>
          </w:p>
        </w:tc>
        <w:tc>
          <w:tcPr>
            <w:tcW w:w="1417" w:type="dxa"/>
            <w:shd w:val="clear" w:color="auto" w:fill="FFFFFF"/>
            <w:vAlign w:val="center"/>
          </w:tcPr>
          <w:p w:rsidR="00E706C9" w:rsidRPr="00B81C56" w:rsidRDefault="00E706C9" w:rsidP="008A664A">
            <w:pPr>
              <w:jc w:val="center"/>
              <w:rPr>
                <w:sz w:val="16"/>
                <w:szCs w:val="16"/>
              </w:rPr>
            </w:pPr>
            <w:r>
              <w:rPr>
                <w:sz w:val="16"/>
                <w:szCs w:val="16"/>
              </w:rPr>
              <w:t>---</w:t>
            </w:r>
          </w:p>
        </w:tc>
        <w:tc>
          <w:tcPr>
            <w:tcW w:w="1418" w:type="dxa"/>
            <w:shd w:val="clear" w:color="auto" w:fill="FFFFFF"/>
            <w:vAlign w:val="center"/>
          </w:tcPr>
          <w:p w:rsidR="00E706C9" w:rsidRPr="00B81C56" w:rsidRDefault="00E706C9" w:rsidP="008A664A">
            <w:pPr>
              <w:jc w:val="center"/>
              <w:rPr>
                <w:sz w:val="16"/>
                <w:szCs w:val="16"/>
              </w:rPr>
            </w:pPr>
            <w:r>
              <w:rPr>
                <w:sz w:val="16"/>
                <w:szCs w:val="16"/>
              </w:rPr>
              <w:t>---</w:t>
            </w:r>
          </w:p>
        </w:tc>
      </w:tr>
      <w:tr w:rsidR="00E706C9" w:rsidRPr="005F3EA4" w:rsidTr="00642A18">
        <w:trPr>
          <w:trHeight w:val="390"/>
          <w:jc w:val="center"/>
        </w:trPr>
        <w:tc>
          <w:tcPr>
            <w:tcW w:w="1508" w:type="dxa"/>
            <w:shd w:val="clear" w:color="auto" w:fill="C6D9F1"/>
            <w:vAlign w:val="center"/>
          </w:tcPr>
          <w:p w:rsidR="00E706C9" w:rsidRDefault="00E706C9" w:rsidP="008A664A">
            <w:pPr>
              <w:jc w:val="center"/>
              <w:rPr>
                <w:b/>
                <w:sz w:val="16"/>
                <w:szCs w:val="16"/>
              </w:rPr>
            </w:pPr>
            <w:r>
              <w:rPr>
                <w:b/>
                <w:sz w:val="16"/>
                <w:szCs w:val="16"/>
              </w:rPr>
              <w:t>Пробег</w:t>
            </w:r>
          </w:p>
        </w:tc>
        <w:tc>
          <w:tcPr>
            <w:tcW w:w="1509" w:type="dxa"/>
            <w:shd w:val="clear" w:color="auto" w:fill="FFFFFF"/>
            <w:vAlign w:val="center"/>
          </w:tcPr>
          <w:p w:rsidR="00E706C9" w:rsidRPr="00B81C56" w:rsidRDefault="00E706C9" w:rsidP="008A664A">
            <w:pPr>
              <w:jc w:val="center"/>
              <w:rPr>
                <w:sz w:val="16"/>
                <w:szCs w:val="16"/>
              </w:rPr>
            </w:pPr>
          </w:p>
        </w:tc>
        <w:tc>
          <w:tcPr>
            <w:tcW w:w="1414" w:type="dxa"/>
            <w:shd w:val="clear" w:color="auto" w:fill="FFFFFF"/>
            <w:vAlign w:val="center"/>
          </w:tcPr>
          <w:p w:rsidR="00E706C9" w:rsidRPr="00B81C56" w:rsidRDefault="00E706C9" w:rsidP="008A664A">
            <w:pPr>
              <w:jc w:val="center"/>
              <w:rPr>
                <w:sz w:val="16"/>
                <w:szCs w:val="16"/>
              </w:rPr>
            </w:pPr>
            <w:r>
              <w:rPr>
                <w:sz w:val="16"/>
                <w:szCs w:val="16"/>
              </w:rPr>
              <w:t>---</w:t>
            </w:r>
          </w:p>
        </w:tc>
        <w:tc>
          <w:tcPr>
            <w:tcW w:w="1417" w:type="dxa"/>
            <w:shd w:val="clear" w:color="auto" w:fill="FFFFFF"/>
            <w:vAlign w:val="center"/>
          </w:tcPr>
          <w:p w:rsidR="00E706C9" w:rsidRPr="00F1787D" w:rsidRDefault="00E706C9" w:rsidP="008A664A">
            <w:pPr>
              <w:jc w:val="center"/>
              <w:rPr>
                <w:sz w:val="16"/>
                <w:szCs w:val="16"/>
              </w:rPr>
            </w:pPr>
            <w:r>
              <w:rPr>
                <w:sz w:val="16"/>
                <w:szCs w:val="16"/>
              </w:rPr>
              <w:t>---</w:t>
            </w:r>
          </w:p>
        </w:tc>
        <w:tc>
          <w:tcPr>
            <w:tcW w:w="1418" w:type="dxa"/>
            <w:shd w:val="clear" w:color="auto" w:fill="FFFFFF"/>
            <w:vAlign w:val="center"/>
          </w:tcPr>
          <w:p w:rsidR="00E706C9" w:rsidRPr="00F1787D" w:rsidRDefault="00E706C9" w:rsidP="008A664A">
            <w:pPr>
              <w:jc w:val="center"/>
              <w:rPr>
                <w:sz w:val="16"/>
                <w:szCs w:val="16"/>
              </w:rPr>
            </w:pPr>
            <w:r>
              <w:rPr>
                <w:sz w:val="16"/>
                <w:szCs w:val="16"/>
              </w:rPr>
              <w:t>---</w:t>
            </w:r>
          </w:p>
        </w:tc>
        <w:tc>
          <w:tcPr>
            <w:tcW w:w="1417" w:type="dxa"/>
            <w:shd w:val="clear" w:color="auto" w:fill="FFFFFF"/>
            <w:vAlign w:val="center"/>
          </w:tcPr>
          <w:p w:rsidR="00E706C9" w:rsidRPr="00F1787D" w:rsidRDefault="00E706C9" w:rsidP="008A664A">
            <w:pPr>
              <w:jc w:val="center"/>
              <w:rPr>
                <w:sz w:val="16"/>
                <w:szCs w:val="16"/>
              </w:rPr>
            </w:pPr>
            <w:r>
              <w:rPr>
                <w:sz w:val="16"/>
                <w:szCs w:val="16"/>
              </w:rPr>
              <w:t>---</w:t>
            </w:r>
          </w:p>
        </w:tc>
        <w:tc>
          <w:tcPr>
            <w:tcW w:w="1418" w:type="dxa"/>
            <w:shd w:val="clear" w:color="auto" w:fill="FFFFFF"/>
            <w:vAlign w:val="center"/>
          </w:tcPr>
          <w:p w:rsidR="00E706C9" w:rsidRPr="00F1787D" w:rsidRDefault="00E706C9" w:rsidP="008A664A">
            <w:pPr>
              <w:jc w:val="center"/>
              <w:rPr>
                <w:sz w:val="16"/>
                <w:szCs w:val="16"/>
              </w:rPr>
            </w:pPr>
            <w:r>
              <w:rPr>
                <w:sz w:val="16"/>
                <w:szCs w:val="16"/>
              </w:rPr>
              <w:t>---</w:t>
            </w:r>
          </w:p>
        </w:tc>
      </w:tr>
      <w:tr w:rsidR="00E706C9" w:rsidRPr="005F3EA4" w:rsidTr="00642A18">
        <w:trPr>
          <w:trHeight w:val="390"/>
          <w:jc w:val="center"/>
        </w:trPr>
        <w:tc>
          <w:tcPr>
            <w:tcW w:w="1508" w:type="dxa"/>
            <w:shd w:val="clear" w:color="auto" w:fill="C6D9F1"/>
            <w:vAlign w:val="center"/>
          </w:tcPr>
          <w:p w:rsidR="00E706C9" w:rsidRDefault="00E706C9" w:rsidP="008A664A">
            <w:pPr>
              <w:jc w:val="center"/>
              <w:rPr>
                <w:b/>
                <w:sz w:val="16"/>
                <w:szCs w:val="16"/>
              </w:rPr>
            </w:pPr>
            <w:r>
              <w:rPr>
                <w:b/>
                <w:sz w:val="16"/>
                <w:szCs w:val="16"/>
              </w:rPr>
              <w:t>Цена с учетом корректировок</w:t>
            </w:r>
          </w:p>
        </w:tc>
        <w:tc>
          <w:tcPr>
            <w:tcW w:w="1509" w:type="dxa"/>
            <w:shd w:val="clear" w:color="auto" w:fill="FFFFFF"/>
            <w:vAlign w:val="center"/>
          </w:tcPr>
          <w:p w:rsidR="00E706C9" w:rsidRDefault="00E706C9" w:rsidP="008A664A">
            <w:pPr>
              <w:jc w:val="center"/>
              <w:rPr>
                <w:sz w:val="16"/>
                <w:szCs w:val="16"/>
              </w:rPr>
            </w:pPr>
          </w:p>
        </w:tc>
        <w:tc>
          <w:tcPr>
            <w:tcW w:w="1414" w:type="dxa"/>
            <w:shd w:val="clear" w:color="auto" w:fill="FFFFFF"/>
            <w:vAlign w:val="center"/>
          </w:tcPr>
          <w:p w:rsidR="00E706C9" w:rsidRDefault="00E706C9" w:rsidP="008A664A">
            <w:pPr>
              <w:jc w:val="center"/>
              <w:rPr>
                <w:sz w:val="16"/>
                <w:szCs w:val="16"/>
              </w:rPr>
            </w:pPr>
            <w:r>
              <w:rPr>
                <w:sz w:val="16"/>
                <w:szCs w:val="16"/>
              </w:rPr>
              <w:t>435000</w:t>
            </w:r>
          </w:p>
        </w:tc>
        <w:tc>
          <w:tcPr>
            <w:tcW w:w="1417" w:type="dxa"/>
            <w:shd w:val="clear" w:color="auto" w:fill="FFFFFF"/>
            <w:vAlign w:val="center"/>
          </w:tcPr>
          <w:p w:rsidR="00E706C9" w:rsidRPr="00B81C56" w:rsidRDefault="00E706C9" w:rsidP="008A664A">
            <w:pPr>
              <w:jc w:val="center"/>
              <w:rPr>
                <w:sz w:val="16"/>
                <w:szCs w:val="16"/>
              </w:rPr>
            </w:pPr>
            <w:r>
              <w:rPr>
                <w:sz w:val="16"/>
                <w:szCs w:val="16"/>
              </w:rPr>
              <w:t>399000</w:t>
            </w:r>
          </w:p>
        </w:tc>
        <w:tc>
          <w:tcPr>
            <w:tcW w:w="1418" w:type="dxa"/>
            <w:shd w:val="clear" w:color="auto" w:fill="FFFFFF"/>
            <w:vAlign w:val="center"/>
          </w:tcPr>
          <w:p w:rsidR="00E706C9" w:rsidRPr="00B81C56" w:rsidRDefault="00E706C9" w:rsidP="008A664A">
            <w:pPr>
              <w:jc w:val="center"/>
              <w:rPr>
                <w:sz w:val="16"/>
                <w:szCs w:val="16"/>
              </w:rPr>
            </w:pPr>
            <w:r>
              <w:rPr>
                <w:sz w:val="16"/>
                <w:szCs w:val="16"/>
              </w:rPr>
              <w:t>410000</w:t>
            </w:r>
          </w:p>
        </w:tc>
        <w:tc>
          <w:tcPr>
            <w:tcW w:w="1417" w:type="dxa"/>
            <w:shd w:val="clear" w:color="auto" w:fill="FFFFFF"/>
            <w:vAlign w:val="center"/>
          </w:tcPr>
          <w:p w:rsidR="00E706C9" w:rsidRPr="00B81C56" w:rsidRDefault="00E706C9" w:rsidP="008A664A">
            <w:pPr>
              <w:jc w:val="center"/>
              <w:rPr>
                <w:sz w:val="16"/>
                <w:szCs w:val="16"/>
              </w:rPr>
            </w:pPr>
            <w:r>
              <w:rPr>
                <w:sz w:val="16"/>
                <w:szCs w:val="16"/>
              </w:rPr>
              <w:t>450000</w:t>
            </w:r>
          </w:p>
        </w:tc>
        <w:tc>
          <w:tcPr>
            <w:tcW w:w="1418" w:type="dxa"/>
            <w:shd w:val="clear" w:color="auto" w:fill="FFFFFF"/>
            <w:vAlign w:val="center"/>
          </w:tcPr>
          <w:p w:rsidR="00E706C9" w:rsidRPr="00B81C56" w:rsidRDefault="00E706C9" w:rsidP="008A664A">
            <w:pPr>
              <w:jc w:val="center"/>
              <w:rPr>
                <w:sz w:val="16"/>
                <w:szCs w:val="16"/>
              </w:rPr>
            </w:pPr>
            <w:r>
              <w:rPr>
                <w:sz w:val="16"/>
                <w:szCs w:val="16"/>
              </w:rPr>
              <w:t>440000</w:t>
            </w:r>
          </w:p>
        </w:tc>
      </w:tr>
      <w:tr w:rsidR="00E706C9" w:rsidRPr="005F3EA4" w:rsidTr="00642A18">
        <w:trPr>
          <w:trHeight w:val="390"/>
          <w:jc w:val="center"/>
        </w:trPr>
        <w:tc>
          <w:tcPr>
            <w:tcW w:w="1508" w:type="dxa"/>
            <w:shd w:val="clear" w:color="auto" w:fill="C6D9F1"/>
            <w:vAlign w:val="center"/>
          </w:tcPr>
          <w:p w:rsidR="00E706C9" w:rsidRDefault="00E706C9" w:rsidP="008A664A">
            <w:pPr>
              <w:jc w:val="center"/>
              <w:rPr>
                <w:b/>
                <w:sz w:val="16"/>
                <w:szCs w:val="16"/>
              </w:rPr>
            </w:pPr>
            <w:r>
              <w:rPr>
                <w:b/>
                <w:sz w:val="16"/>
                <w:szCs w:val="16"/>
              </w:rPr>
              <w:t>Средняя цена</w:t>
            </w:r>
          </w:p>
        </w:tc>
        <w:tc>
          <w:tcPr>
            <w:tcW w:w="8593" w:type="dxa"/>
            <w:gridSpan w:val="6"/>
            <w:shd w:val="clear" w:color="auto" w:fill="FFFFFF"/>
            <w:vAlign w:val="center"/>
          </w:tcPr>
          <w:p w:rsidR="00E706C9" w:rsidRDefault="00E706C9" w:rsidP="008A664A">
            <w:pPr>
              <w:jc w:val="center"/>
              <w:rPr>
                <w:sz w:val="16"/>
                <w:szCs w:val="16"/>
              </w:rPr>
            </w:pPr>
            <w:r>
              <w:rPr>
                <w:sz w:val="16"/>
                <w:szCs w:val="16"/>
              </w:rPr>
              <w:t>426800,00</w:t>
            </w:r>
          </w:p>
        </w:tc>
      </w:tr>
      <w:tr w:rsidR="00E706C9" w:rsidRPr="005F3EA4" w:rsidTr="00642A18">
        <w:trPr>
          <w:trHeight w:val="390"/>
          <w:jc w:val="center"/>
        </w:trPr>
        <w:tc>
          <w:tcPr>
            <w:tcW w:w="1508" w:type="dxa"/>
            <w:shd w:val="clear" w:color="auto" w:fill="C6D9F1"/>
            <w:vAlign w:val="center"/>
          </w:tcPr>
          <w:p w:rsidR="00E706C9" w:rsidRDefault="00E706C9" w:rsidP="008A664A">
            <w:pPr>
              <w:jc w:val="center"/>
              <w:rPr>
                <w:b/>
                <w:sz w:val="16"/>
                <w:szCs w:val="16"/>
              </w:rPr>
            </w:pPr>
            <w:r>
              <w:rPr>
                <w:b/>
                <w:sz w:val="16"/>
                <w:szCs w:val="16"/>
              </w:rPr>
              <w:t>Корректировка на торг (0,9)</w:t>
            </w:r>
          </w:p>
        </w:tc>
        <w:tc>
          <w:tcPr>
            <w:tcW w:w="8593" w:type="dxa"/>
            <w:gridSpan w:val="6"/>
            <w:shd w:val="clear" w:color="auto" w:fill="FFFFFF"/>
            <w:vAlign w:val="center"/>
          </w:tcPr>
          <w:p w:rsidR="00E706C9" w:rsidRDefault="00E706C9" w:rsidP="008A664A">
            <w:pPr>
              <w:jc w:val="center"/>
              <w:rPr>
                <w:sz w:val="16"/>
                <w:szCs w:val="16"/>
              </w:rPr>
            </w:pPr>
            <w:r>
              <w:rPr>
                <w:sz w:val="16"/>
                <w:szCs w:val="16"/>
              </w:rPr>
              <w:t>426800,00 * 0,9 = 384000,00</w:t>
            </w:r>
          </w:p>
        </w:tc>
      </w:tr>
      <w:tr w:rsidR="00E706C9" w:rsidRPr="005F3EA4" w:rsidTr="00642A18">
        <w:trPr>
          <w:trHeight w:val="390"/>
          <w:jc w:val="center"/>
        </w:trPr>
        <w:tc>
          <w:tcPr>
            <w:tcW w:w="1508" w:type="dxa"/>
            <w:tcBorders>
              <w:bottom w:val="thinThickSmallGap" w:sz="12" w:space="0" w:color="auto"/>
            </w:tcBorders>
            <w:shd w:val="clear" w:color="auto" w:fill="C6D9F1"/>
            <w:vAlign w:val="center"/>
          </w:tcPr>
          <w:p w:rsidR="00E706C9" w:rsidRDefault="00E706C9" w:rsidP="008A664A">
            <w:pPr>
              <w:jc w:val="center"/>
              <w:rPr>
                <w:b/>
                <w:sz w:val="16"/>
                <w:szCs w:val="16"/>
              </w:rPr>
            </w:pPr>
            <w:r>
              <w:rPr>
                <w:b/>
                <w:sz w:val="16"/>
                <w:szCs w:val="16"/>
              </w:rPr>
              <w:lastRenderedPageBreak/>
              <w:t>Рыночная стоимость (округленно)</w:t>
            </w:r>
          </w:p>
        </w:tc>
        <w:tc>
          <w:tcPr>
            <w:tcW w:w="8593" w:type="dxa"/>
            <w:gridSpan w:val="6"/>
            <w:tcBorders>
              <w:bottom w:val="thinThickSmallGap" w:sz="12" w:space="0" w:color="auto"/>
            </w:tcBorders>
            <w:shd w:val="clear" w:color="auto" w:fill="FFFFFF"/>
            <w:vAlign w:val="center"/>
          </w:tcPr>
          <w:p w:rsidR="00E706C9" w:rsidRDefault="00E706C9" w:rsidP="008A664A">
            <w:pPr>
              <w:jc w:val="center"/>
              <w:rPr>
                <w:sz w:val="16"/>
                <w:szCs w:val="16"/>
              </w:rPr>
            </w:pPr>
            <w:r>
              <w:rPr>
                <w:sz w:val="16"/>
                <w:szCs w:val="16"/>
              </w:rPr>
              <w:t>384000,00</w:t>
            </w:r>
          </w:p>
        </w:tc>
      </w:tr>
    </w:tbl>
    <w:p w:rsidR="00E706C9" w:rsidRDefault="00E706C9" w:rsidP="008A664A">
      <w:pPr>
        <w:pStyle w:val="af5"/>
        <w:tabs>
          <w:tab w:val="clear" w:pos="360"/>
        </w:tabs>
        <w:ind w:left="709" w:firstLine="0"/>
        <w:rPr>
          <w:b/>
          <w:bCs/>
        </w:rPr>
      </w:pPr>
    </w:p>
    <w:p w:rsidR="00E706C9" w:rsidRDefault="00E706C9" w:rsidP="008A664A">
      <w:pPr>
        <w:pStyle w:val="af5"/>
        <w:tabs>
          <w:tab w:val="clear" w:pos="360"/>
        </w:tabs>
        <w:ind w:left="709" w:firstLine="0"/>
        <w:rPr>
          <w:b/>
          <w:bCs/>
        </w:rPr>
      </w:pPr>
    </w:p>
    <w:p w:rsidR="00E706C9" w:rsidRDefault="00E706C9" w:rsidP="008A664A">
      <w:pPr>
        <w:ind w:firstLine="709"/>
        <w:jc w:val="both"/>
      </w:pPr>
      <w:r>
        <w:t>Сведения об автомобиле:</w:t>
      </w:r>
    </w:p>
    <w:p w:rsidR="00E706C9" w:rsidRDefault="00E706C9" w:rsidP="008A664A">
      <w:pPr>
        <w:ind w:firstLine="709"/>
        <w:jc w:val="both"/>
      </w:pPr>
      <w:r w:rsidRPr="00E53095">
        <w:t xml:space="preserve">- </w:t>
      </w:r>
      <w:r>
        <w:t>марка, модель ТС</w:t>
      </w:r>
      <w:r w:rsidRPr="00E53095">
        <w:t xml:space="preserve">:  </w:t>
      </w:r>
      <w:r>
        <w:t>ОПЕЛЬ АСКОНА;</w:t>
      </w:r>
    </w:p>
    <w:p w:rsidR="00E706C9" w:rsidRDefault="00E706C9" w:rsidP="008A664A">
      <w:pPr>
        <w:ind w:firstLine="709"/>
        <w:jc w:val="both"/>
      </w:pPr>
      <w:r>
        <w:t>- категория ТС: В;</w:t>
      </w:r>
    </w:p>
    <w:p w:rsidR="00E706C9" w:rsidRPr="00626AEC" w:rsidRDefault="00E706C9" w:rsidP="008A664A">
      <w:pPr>
        <w:ind w:firstLine="709"/>
        <w:jc w:val="both"/>
      </w:pPr>
      <w:r>
        <w:t>- идентификационный номер (</w:t>
      </w:r>
      <w:r>
        <w:rPr>
          <w:lang w:val="en-US"/>
        </w:rPr>
        <w:t>VIN</w:t>
      </w:r>
      <w:r w:rsidRPr="004E1AE8">
        <w:t>)</w:t>
      </w:r>
      <w:r>
        <w:t>:</w:t>
      </w:r>
      <w:r w:rsidRPr="004E1AE8">
        <w:t xml:space="preserve"> </w:t>
      </w:r>
      <w:r>
        <w:rPr>
          <w:lang w:val="en-US"/>
        </w:rPr>
        <w:t>W</w:t>
      </w:r>
      <w:r w:rsidRPr="005E1FB3">
        <w:t>0</w:t>
      </w:r>
      <w:r>
        <w:rPr>
          <w:lang w:val="en-US"/>
        </w:rPr>
        <w:t>L</w:t>
      </w:r>
      <w:r w:rsidRPr="005E1FB3">
        <w:t>000086</w:t>
      </w:r>
      <w:r>
        <w:rPr>
          <w:lang w:val="en-US"/>
        </w:rPr>
        <w:t>C</w:t>
      </w:r>
      <w:r w:rsidRPr="005E1FB3">
        <w:t>5079650</w:t>
      </w:r>
      <w:r>
        <w:t>;</w:t>
      </w:r>
    </w:p>
    <w:p w:rsidR="00E706C9" w:rsidRPr="00391D98" w:rsidRDefault="00E706C9" w:rsidP="008A664A">
      <w:pPr>
        <w:ind w:firstLine="709"/>
        <w:jc w:val="both"/>
      </w:pPr>
      <w:r w:rsidRPr="004E1AE8">
        <w:t xml:space="preserve">- </w:t>
      </w:r>
      <w:r>
        <w:t>кузов</w:t>
      </w:r>
      <w:r w:rsidRPr="006901E2">
        <w:t xml:space="preserve"> </w:t>
      </w:r>
      <w:r>
        <w:t>№:</w:t>
      </w:r>
      <w:r w:rsidRPr="00454DDC">
        <w:t xml:space="preserve"> </w:t>
      </w:r>
      <w:r w:rsidRPr="005E1FB3">
        <w:t>5079650</w:t>
      </w:r>
      <w:r>
        <w:t>;</w:t>
      </w:r>
    </w:p>
    <w:p w:rsidR="00E706C9" w:rsidRPr="00391D98" w:rsidRDefault="00E706C9" w:rsidP="008A664A">
      <w:pPr>
        <w:ind w:firstLine="709"/>
        <w:jc w:val="both"/>
      </w:pPr>
      <w:r>
        <w:t xml:space="preserve">- шасси №: отсутствует; </w:t>
      </w:r>
    </w:p>
    <w:p w:rsidR="00E706C9" w:rsidRPr="001078B2" w:rsidRDefault="00E706C9" w:rsidP="008A664A">
      <w:pPr>
        <w:ind w:firstLine="709"/>
        <w:jc w:val="both"/>
      </w:pPr>
      <w:r>
        <w:t xml:space="preserve">- год выпуска: </w:t>
      </w:r>
      <w:r w:rsidRPr="005E1FB3">
        <w:t>1982</w:t>
      </w:r>
      <w:r>
        <w:t>;</w:t>
      </w:r>
    </w:p>
    <w:p w:rsidR="00E706C9" w:rsidRPr="006B22F4" w:rsidRDefault="00E706C9" w:rsidP="008A664A">
      <w:pPr>
        <w:ind w:firstLine="709"/>
        <w:jc w:val="both"/>
      </w:pPr>
      <w:r w:rsidRPr="00323A66">
        <w:t xml:space="preserve">- </w:t>
      </w:r>
      <w:r>
        <w:t xml:space="preserve">модель, номер двигателя: </w:t>
      </w:r>
      <w:r w:rsidRPr="005E1FB3">
        <w:t>16</w:t>
      </w:r>
      <w:r>
        <w:rPr>
          <w:lang w:val="en-US"/>
        </w:rPr>
        <w:t>SH</w:t>
      </w:r>
      <w:r w:rsidRPr="005E1FB3">
        <w:t>-31009842</w:t>
      </w:r>
      <w:r>
        <w:t>;</w:t>
      </w:r>
    </w:p>
    <w:p w:rsidR="00E706C9" w:rsidRDefault="00E706C9" w:rsidP="008A664A">
      <w:pPr>
        <w:ind w:firstLine="709"/>
        <w:jc w:val="both"/>
      </w:pPr>
      <w:r>
        <w:t>- объем двигателя: 1</w:t>
      </w:r>
      <w:r w:rsidRPr="005E1FB3">
        <w:t>600</w:t>
      </w:r>
      <w:r>
        <w:t xml:space="preserve"> см. куб.; </w:t>
      </w:r>
    </w:p>
    <w:p w:rsidR="00E706C9" w:rsidRDefault="00E706C9" w:rsidP="008A664A">
      <w:pPr>
        <w:ind w:firstLine="709"/>
        <w:jc w:val="both"/>
      </w:pPr>
      <w:r>
        <w:t xml:space="preserve">- мощность двигателя: </w:t>
      </w:r>
      <w:r w:rsidRPr="005E1FB3">
        <w:t>59</w:t>
      </w:r>
      <w:r>
        <w:t xml:space="preserve"> кВт, </w:t>
      </w:r>
      <w:r w:rsidRPr="005E1FB3">
        <w:t>80</w:t>
      </w:r>
      <w:r>
        <w:t xml:space="preserve"> л/с;</w:t>
      </w:r>
    </w:p>
    <w:p w:rsidR="00E706C9" w:rsidRDefault="00E706C9" w:rsidP="008A664A">
      <w:pPr>
        <w:ind w:firstLine="709"/>
        <w:jc w:val="both"/>
      </w:pPr>
      <w:r>
        <w:t xml:space="preserve">- тип двигателя: бензиновый; </w:t>
      </w:r>
    </w:p>
    <w:p w:rsidR="00E706C9" w:rsidRPr="00326D43" w:rsidRDefault="00E706C9" w:rsidP="008A664A">
      <w:pPr>
        <w:ind w:firstLine="709"/>
        <w:jc w:val="both"/>
      </w:pPr>
      <w:r>
        <w:t>- КПП: МКПП;</w:t>
      </w:r>
    </w:p>
    <w:p w:rsidR="00E706C9" w:rsidRDefault="00E706C9" w:rsidP="008A664A">
      <w:pPr>
        <w:ind w:firstLine="709"/>
        <w:jc w:val="both"/>
      </w:pPr>
      <w:r>
        <w:t>- цвет кузова: красный;</w:t>
      </w:r>
    </w:p>
    <w:p w:rsidR="00E706C9" w:rsidRDefault="00E706C9" w:rsidP="008A664A">
      <w:pPr>
        <w:ind w:firstLine="709"/>
        <w:jc w:val="both"/>
      </w:pPr>
      <w:r>
        <w:t>- паспорт транспортного средства: 53 КТ 887924, выдан: 04.06.2005г.;</w:t>
      </w:r>
    </w:p>
    <w:p w:rsidR="00E706C9" w:rsidRDefault="00E706C9" w:rsidP="008A664A">
      <w:pPr>
        <w:ind w:firstLine="709"/>
        <w:jc w:val="both"/>
        <w:rPr>
          <w:bCs/>
          <w:iCs/>
          <w:sz w:val="22"/>
          <w:szCs w:val="22"/>
        </w:rPr>
      </w:pPr>
    </w:p>
    <w:p w:rsidR="00E706C9" w:rsidRDefault="00E706C9" w:rsidP="008A664A">
      <w:pPr>
        <w:ind w:firstLine="709"/>
        <w:jc w:val="both"/>
        <w:rPr>
          <w:noProof/>
        </w:rPr>
      </w:pPr>
      <w:r>
        <w:rPr>
          <w:bCs/>
          <w:iCs/>
          <w:sz w:val="22"/>
          <w:szCs w:val="22"/>
        </w:rPr>
        <w:t>В результате анализа рынка были отобраны несколько ТС – аналогов.</w:t>
      </w:r>
    </w:p>
    <w:p w:rsidR="00E706C9" w:rsidRPr="00A15DDF" w:rsidRDefault="00E706C9" w:rsidP="008A664A">
      <w:pPr>
        <w:jc w:val="center"/>
        <w:rPr>
          <w:b/>
          <w:bCs/>
          <w:sz w:val="22"/>
          <w:szCs w:val="22"/>
        </w:rPr>
      </w:pPr>
      <w:r w:rsidRPr="00A15DDF">
        <w:rPr>
          <w:b/>
          <w:bCs/>
          <w:sz w:val="22"/>
          <w:szCs w:val="22"/>
        </w:rPr>
        <w:t>Описание объекта оценки/ объектов-аналогов.</w:t>
      </w:r>
    </w:p>
    <w:tbl>
      <w:tblPr>
        <w:tblW w:w="10101" w:type="dxa"/>
        <w:jc w:val="center"/>
        <w:tblBorders>
          <w:top w:val="thickThinSmallGap" w:sz="12" w:space="0" w:color="auto"/>
          <w:left w:val="thickThinSmallGap" w:sz="12" w:space="0" w:color="auto"/>
          <w:bottom w:val="thinThickSmallGap" w:sz="12" w:space="0" w:color="auto"/>
          <w:right w:val="thinThickSmallGap" w:sz="12" w:space="0" w:color="auto"/>
          <w:insideH w:val="single" w:sz="8" w:space="0" w:color="000000"/>
          <w:insideV w:val="single" w:sz="8" w:space="0" w:color="000000"/>
        </w:tblBorders>
        <w:tblLayout w:type="fixed"/>
        <w:tblLook w:val="00A0" w:firstRow="1" w:lastRow="0" w:firstColumn="1" w:lastColumn="0" w:noHBand="0" w:noVBand="0"/>
      </w:tblPr>
      <w:tblGrid>
        <w:gridCol w:w="1508"/>
        <w:gridCol w:w="1509"/>
        <w:gridCol w:w="1414"/>
        <w:gridCol w:w="1417"/>
        <w:gridCol w:w="1418"/>
        <w:gridCol w:w="1417"/>
        <w:gridCol w:w="1418"/>
      </w:tblGrid>
      <w:tr w:rsidR="00E706C9" w:rsidRPr="005F3EA4" w:rsidTr="00642A18">
        <w:trPr>
          <w:trHeight w:val="390"/>
          <w:jc w:val="center"/>
        </w:trPr>
        <w:tc>
          <w:tcPr>
            <w:tcW w:w="1508" w:type="dxa"/>
            <w:tcBorders>
              <w:top w:val="thickThinSmallGap" w:sz="12" w:space="0" w:color="auto"/>
            </w:tcBorders>
            <w:shd w:val="clear" w:color="auto" w:fill="C6D9F1"/>
            <w:vAlign w:val="center"/>
          </w:tcPr>
          <w:p w:rsidR="00E706C9" w:rsidRPr="005F3EA4" w:rsidRDefault="00E706C9" w:rsidP="008A664A">
            <w:pPr>
              <w:jc w:val="center"/>
              <w:rPr>
                <w:b/>
                <w:sz w:val="16"/>
                <w:szCs w:val="16"/>
              </w:rPr>
            </w:pPr>
            <w:r>
              <w:rPr>
                <w:b/>
                <w:sz w:val="16"/>
                <w:szCs w:val="16"/>
              </w:rPr>
              <w:t>Ценообразующий фактор</w:t>
            </w:r>
          </w:p>
        </w:tc>
        <w:tc>
          <w:tcPr>
            <w:tcW w:w="1509" w:type="dxa"/>
            <w:tcBorders>
              <w:top w:val="thickThinSmallGap" w:sz="12" w:space="0" w:color="auto"/>
            </w:tcBorders>
            <w:shd w:val="clear" w:color="auto" w:fill="C6D9F1"/>
            <w:vAlign w:val="center"/>
          </w:tcPr>
          <w:p w:rsidR="00E706C9" w:rsidRPr="005F3EA4" w:rsidRDefault="00E706C9" w:rsidP="008A664A">
            <w:pPr>
              <w:jc w:val="center"/>
              <w:rPr>
                <w:b/>
                <w:sz w:val="16"/>
                <w:szCs w:val="16"/>
              </w:rPr>
            </w:pPr>
            <w:r>
              <w:rPr>
                <w:b/>
                <w:sz w:val="16"/>
                <w:szCs w:val="16"/>
              </w:rPr>
              <w:t>Объект оценки</w:t>
            </w:r>
          </w:p>
        </w:tc>
        <w:tc>
          <w:tcPr>
            <w:tcW w:w="1414" w:type="dxa"/>
            <w:tcBorders>
              <w:top w:val="thickThinSmallGap" w:sz="12" w:space="0" w:color="auto"/>
            </w:tcBorders>
            <w:shd w:val="clear" w:color="auto" w:fill="C6D9F1"/>
            <w:vAlign w:val="center"/>
          </w:tcPr>
          <w:p w:rsidR="00E706C9" w:rsidRPr="005F3EA4" w:rsidRDefault="00E706C9" w:rsidP="008A664A">
            <w:pPr>
              <w:jc w:val="center"/>
              <w:rPr>
                <w:b/>
                <w:sz w:val="16"/>
                <w:szCs w:val="16"/>
              </w:rPr>
            </w:pPr>
            <w:r>
              <w:rPr>
                <w:b/>
                <w:sz w:val="16"/>
                <w:szCs w:val="16"/>
              </w:rPr>
              <w:t>Аналог 1</w:t>
            </w:r>
          </w:p>
        </w:tc>
        <w:tc>
          <w:tcPr>
            <w:tcW w:w="1417" w:type="dxa"/>
            <w:tcBorders>
              <w:top w:val="thickThinSmallGap" w:sz="12" w:space="0" w:color="auto"/>
            </w:tcBorders>
            <w:shd w:val="clear" w:color="auto" w:fill="C6D9F1"/>
            <w:vAlign w:val="center"/>
          </w:tcPr>
          <w:p w:rsidR="00E706C9" w:rsidRPr="005F3EA4" w:rsidRDefault="00E706C9" w:rsidP="008A664A">
            <w:pPr>
              <w:jc w:val="center"/>
              <w:rPr>
                <w:b/>
                <w:sz w:val="16"/>
                <w:szCs w:val="16"/>
              </w:rPr>
            </w:pPr>
            <w:r>
              <w:rPr>
                <w:b/>
                <w:sz w:val="16"/>
                <w:szCs w:val="16"/>
              </w:rPr>
              <w:t>Аналог 2</w:t>
            </w:r>
          </w:p>
        </w:tc>
        <w:tc>
          <w:tcPr>
            <w:tcW w:w="1418" w:type="dxa"/>
            <w:tcBorders>
              <w:top w:val="thickThinSmallGap" w:sz="12" w:space="0" w:color="auto"/>
            </w:tcBorders>
            <w:shd w:val="clear" w:color="auto" w:fill="C6D9F1"/>
            <w:vAlign w:val="center"/>
          </w:tcPr>
          <w:p w:rsidR="00E706C9" w:rsidRPr="005F3EA4" w:rsidRDefault="00E706C9" w:rsidP="008A664A">
            <w:pPr>
              <w:jc w:val="center"/>
              <w:rPr>
                <w:b/>
                <w:sz w:val="16"/>
                <w:szCs w:val="16"/>
              </w:rPr>
            </w:pPr>
            <w:r>
              <w:rPr>
                <w:b/>
                <w:sz w:val="16"/>
                <w:szCs w:val="16"/>
              </w:rPr>
              <w:t>Аналог 3</w:t>
            </w:r>
          </w:p>
        </w:tc>
        <w:tc>
          <w:tcPr>
            <w:tcW w:w="1417" w:type="dxa"/>
            <w:tcBorders>
              <w:top w:val="thickThinSmallGap" w:sz="12" w:space="0" w:color="auto"/>
            </w:tcBorders>
            <w:shd w:val="clear" w:color="auto" w:fill="C6D9F1"/>
            <w:vAlign w:val="center"/>
          </w:tcPr>
          <w:p w:rsidR="00E706C9" w:rsidRPr="005F3EA4" w:rsidRDefault="00E706C9" w:rsidP="008A664A">
            <w:pPr>
              <w:jc w:val="center"/>
              <w:rPr>
                <w:b/>
                <w:sz w:val="16"/>
                <w:szCs w:val="16"/>
              </w:rPr>
            </w:pPr>
            <w:r>
              <w:rPr>
                <w:b/>
                <w:sz w:val="16"/>
                <w:szCs w:val="16"/>
              </w:rPr>
              <w:t>Аналог 4</w:t>
            </w:r>
          </w:p>
        </w:tc>
        <w:tc>
          <w:tcPr>
            <w:tcW w:w="1418" w:type="dxa"/>
            <w:tcBorders>
              <w:top w:val="thickThinSmallGap" w:sz="12" w:space="0" w:color="auto"/>
            </w:tcBorders>
            <w:shd w:val="clear" w:color="auto" w:fill="C6D9F1"/>
            <w:vAlign w:val="center"/>
          </w:tcPr>
          <w:p w:rsidR="00E706C9" w:rsidRPr="005F3EA4" w:rsidRDefault="00E706C9" w:rsidP="008A664A">
            <w:pPr>
              <w:jc w:val="center"/>
              <w:rPr>
                <w:b/>
                <w:sz w:val="16"/>
                <w:szCs w:val="16"/>
              </w:rPr>
            </w:pPr>
            <w:r>
              <w:rPr>
                <w:b/>
                <w:sz w:val="16"/>
                <w:szCs w:val="16"/>
              </w:rPr>
              <w:t>Аналог 5</w:t>
            </w:r>
          </w:p>
        </w:tc>
      </w:tr>
      <w:tr w:rsidR="00E706C9" w:rsidRPr="005F3EA4" w:rsidTr="00642A18">
        <w:trPr>
          <w:trHeight w:val="390"/>
          <w:jc w:val="center"/>
        </w:trPr>
        <w:tc>
          <w:tcPr>
            <w:tcW w:w="1508" w:type="dxa"/>
            <w:shd w:val="clear" w:color="auto" w:fill="C6D9F1"/>
            <w:vAlign w:val="center"/>
          </w:tcPr>
          <w:p w:rsidR="00E706C9" w:rsidRPr="005F3EA4" w:rsidRDefault="00E706C9" w:rsidP="008A664A">
            <w:pPr>
              <w:jc w:val="center"/>
              <w:rPr>
                <w:b/>
                <w:sz w:val="16"/>
                <w:szCs w:val="16"/>
              </w:rPr>
            </w:pPr>
            <w:r>
              <w:rPr>
                <w:b/>
                <w:sz w:val="16"/>
                <w:szCs w:val="16"/>
              </w:rPr>
              <w:t>Марка, модель</w:t>
            </w:r>
          </w:p>
        </w:tc>
        <w:tc>
          <w:tcPr>
            <w:tcW w:w="1509" w:type="dxa"/>
            <w:shd w:val="clear" w:color="auto" w:fill="FFFFFF"/>
            <w:vAlign w:val="center"/>
          </w:tcPr>
          <w:p w:rsidR="00E706C9" w:rsidRPr="005E1FB3" w:rsidRDefault="00E706C9" w:rsidP="008A664A">
            <w:pPr>
              <w:jc w:val="center"/>
              <w:rPr>
                <w:sz w:val="16"/>
                <w:szCs w:val="16"/>
              </w:rPr>
            </w:pPr>
            <w:r>
              <w:rPr>
                <w:sz w:val="16"/>
                <w:szCs w:val="16"/>
              </w:rPr>
              <w:t>ОПЕЛЬ АСКОНА</w:t>
            </w:r>
          </w:p>
        </w:tc>
        <w:tc>
          <w:tcPr>
            <w:tcW w:w="1414" w:type="dxa"/>
            <w:shd w:val="clear" w:color="auto" w:fill="FFFFFF"/>
            <w:vAlign w:val="center"/>
          </w:tcPr>
          <w:p w:rsidR="00E706C9" w:rsidRPr="005E1FB3" w:rsidRDefault="00E706C9" w:rsidP="008A664A">
            <w:pPr>
              <w:jc w:val="center"/>
              <w:rPr>
                <w:sz w:val="16"/>
                <w:szCs w:val="16"/>
              </w:rPr>
            </w:pPr>
            <w:r>
              <w:rPr>
                <w:sz w:val="16"/>
                <w:szCs w:val="16"/>
              </w:rPr>
              <w:t>ОПЕЛЬ АСКОНА</w:t>
            </w:r>
          </w:p>
        </w:tc>
        <w:tc>
          <w:tcPr>
            <w:tcW w:w="1417" w:type="dxa"/>
            <w:shd w:val="clear" w:color="auto" w:fill="FFFFFF"/>
            <w:vAlign w:val="center"/>
          </w:tcPr>
          <w:p w:rsidR="00E706C9" w:rsidRPr="005E1FB3" w:rsidRDefault="00E706C9" w:rsidP="008A664A">
            <w:pPr>
              <w:jc w:val="center"/>
              <w:rPr>
                <w:sz w:val="16"/>
                <w:szCs w:val="16"/>
              </w:rPr>
            </w:pPr>
            <w:r>
              <w:rPr>
                <w:sz w:val="16"/>
                <w:szCs w:val="16"/>
              </w:rPr>
              <w:t>ОПЕЛЬ АСКОНА</w:t>
            </w:r>
          </w:p>
        </w:tc>
        <w:tc>
          <w:tcPr>
            <w:tcW w:w="1418" w:type="dxa"/>
            <w:shd w:val="clear" w:color="auto" w:fill="FFFFFF"/>
            <w:vAlign w:val="center"/>
          </w:tcPr>
          <w:p w:rsidR="00E706C9" w:rsidRPr="005E1FB3" w:rsidRDefault="00E706C9" w:rsidP="008A664A">
            <w:pPr>
              <w:jc w:val="center"/>
              <w:rPr>
                <w:sz w:val="16"/>
                <w:szCs w:val="16"/>
              </w:rPr>
            </w:pPr>
            <w:r>
              <w:rPr>
                <w:sz w:val="16"/>
                <w:szCs w:val="16"/>
              </w:rPr>
              <w:t>ОПЕЛЬ АСКОНА</w:t>
            </w:r>
          </w:p>
        </w:tc>
        <w:tc>
          <w:tcPr>
            <w:tcW w:w="1417" w:type="dxa"/>
            <w:shd w:val="clear" w:color="auto" w:fill="FFFFFF"/>
            <w:vAlign w:val="center"/>
          </w:tcPr>
          <w:p w:rsidR="00E706C9" w:rsidRPr="005E1FB3" w:rsidRDefault="00E706C9" w:rsidP="008A664A">
            <w:pPr>
              <w:jc w:val="center"/>
              <w:rPr>
                <w:sz w:val="16"/>
                <w:szCs w:val="16"/>
              </w:rPr>
            </w:pPr>
            <w:r>
              <w:rPr>
                <w:sz w:val="16"/>
                <w:szCs w:val="16"/>
              </w:rPr>
              <w:t>ОПЕЛЬ АСКОНА</w:t>
            </w:r>
          </w:p>
        </w:tc>
        <w:tc>
          <w:tcPr>
            <w:tcW w:w="1418" w:type="dxa"/>
            <w:shd w:val="clear" w:color="auto" w:fill="FFFFFF"/>
            <w:vAlign w:val="center"/>
          </w:tcPr>
          <w:p w:rsidR="00E706C9" w:rsidRPr="005E1FB3" w:rsidRDefault="00E706C9" w:rsidP="008A664A">
            <w:pPr>
              <w:jc w:val="center"/>
              <w:rPr>
                <w:sz w:val="16"/>
                <w:szCs w:val="16"/>
              </w:rPr>
            </w:pPr>
            <w:r>
              <w:rPr>
                <w:sz w:val="16"/>
                <w:szCs w:val="16"/>
              </w:rPr>
              <w:t>ОПЕЛЬ АСКОНА</w:t>
            </w:r>
          </w:p>
        </w:tc>
      </w:tr>
      <w:tr w:rsidR="00E706C9" w:rsidRPr="005F3EA4" w:rsidTr="00642A18">
        <w:trPr>
          <w:trHeight w:val="390"/>
          <w:jc w:val="center"/>
        </w:trPr>
        <w:tc>
          <w:tcPr>
            <w:tcW w:w="1508" w:type="dxa"/>
            <w:shd w:val="clear" w:color="auto" w:fill="C6D9F1"/>
            <w:vAlign w:val="center"/>
          </w:tcPr>
          <w:p w:rsidR="00E706C9" w:rsidRPr="005F3EA4" w:rsidRDefault="00E706C9" w:rsidP="008A664A">
            <w:pPr>
              <w:jc w:val="center"/>
              <w:rPr>
                <w:b/>
                <w:sz w:val="16"/>
                <w:szCs w:val="16"/>
              </w:rPr>
            </w:pPr>
            <w:r>
              <w:rPr>
                <w:b/>
                <w:sz w:val="16"/>
                <w:szCs w:val="16"/>
              </w:rPr>
              <w:t>Тип ТС</w:t>
            </w:r>
          </w:p>
        </w:tc>
        <w:tc>
          <w:tcPr>
            <w:tcW w:w="1509" w:type="dxa"/>
            <w:shd w:val="clear" w:color="auto" w:fill="FFFFFF"/>
            <w:vAlign w:val="center"/>
          </w:tcPr>
          <w:p w:rsidR="00E706C9" w:rsidRPr="00B81C56" w:rsidRDefault="00E706C9" w:rsidP="008A664A">
            <w:pPr>
              <w:jc w:val="center"/>
              <w:rPr>
                <w:sz w:val="16"/>
                <w:szCs w:val="16"/>
              </w:rPr>
            </w:pPr>
            <w:r>
              <w:rPr>
                <w:sz w:val="16"/>
                <w:szCs w:val="16"/>
              </w:rPr>
              <w:t>Легковой</w:t>
            </w:r>
          </w:p>
        </w:tc>
        <w:tc>
          <w:tcPr>
            <w:tcW w:w="1414" w:type="dxa"/>
            <w:shd w:val="clear" w:color="auto" w:fill="FFFFFF"/>
            <w:vAlign w:val="center"/>
          </w:tcPr>
          <w:p w:rsidR="00E706C9" w:rsidRPr="00B81C56" w:rsidRDefault="00E706C9" w:rsidP="008A664A">
            <w:pPr>
              <w:jc w:val="center"/>
              <w:rPr>
                <w:sz w:val="16"/>
                <w:szCs w:val="16"/>
              </w:rPr>
            </w:pPr>
            <w:r>
              <w:rPr>
                <w:sz w:val="16"/>
                <w:szCs w:val="16"/>
              </w:rPr>
              <w:t>Легковой</w:t>
            </w:r>
          </w:p>
        </w:tc>
        <w:tc>
          <w:tcPr>
            <w:tcW w:w="1417" w:type="dxa"/>
            <w:shd w:val="clear" w:color="auto" w:fill="FFFFFF"/>
            <w:vAlign w:val="center"/>
          </w:tcPr>
          <w:p w:rsidR="00E706C9" w:rsidRPr="00B81C56" w:rsidRDefault="00E706C9" w:rsidP="008A664A">
            <w:pPr>
              <w:jc w:val="center"/>
              <w:rPr>
                <w:sz w:val="16"/>
                <w:szCs w:val="16"/>
              </w:rPr>
            </w:pPr>
            <w:r>
              <w:rPr>
                <w:sz w:val="16"/>
                <w:szCs w:val="16"/>
              </w:rPr>
              <w:t>Легковой</w:t>
            </w:r>
          </w:p>
        </w:tc>
        <w:tc>
          <w:tcPr>
            <w:tcW w:w="1418" w:type="dxa"/>
            <w:shd w:val="clear" w:color="auto" w:fill="FFFFFF"/>
            <w:vAlign w:val="center"/>
          </w:tcPr>
          <w:p w:rsidR="00E706C9" w:rsidRPr="00B81C56" w:rsidRDefault="00E706C9" w:rsidP="008A664A">
            <w:pPr>
              <w:jc w:val="center"/>
              <w:rPr>
                <w:sz w:val="16"/>
                <w:szCs w:val="16"/>
              </w:rPr>
            </w:pPr>
            <w:r>
              <w:rPr>
                <w:sz w:val="16"/>
                <w:szCs w:val="16"/>
              </w:rPr>
              <w:t>Легковой</w:t>
            </w:r>
          </w:p>
        </w:tc>
        <w:tc>
          <w:tcPr>
            <w:tcW w:w="1417" w:type="dxa"/>
            <w:shd w:val="clear" w:color="auto" w:fill="FFFFFF"/>
            <w:vAlign w:val="center"/>
          </w:tcPr>
          <w:p w:rsidR="00E706C9" w:rsidRPr="00B81C56" w:rsidRDefault="00E706C9" w:rsidP="008A664A">
            <w:pPr>
              <w:jc w:val="center"/>
              <w:rPr>
                <w:sz w:val="16"/>
                <w:szCs w:val="16"/>
              </w:rPr>
            </w:pPr>
            <w:r>
              <w:rPr>
                <w:sz w:val="16"/>
                <w:szCs w:val="16"/>
              </w:rPr>
              <w:t>Легковой</w:t>
            </w:r>
          </w:p>
        </w:tc>
        <w:tc>
          <w:tcPr>
            <w:tcW w:w="1418" w:type="dxa"/>
            <w:shd w:val="clear" w:color="auto" w:fill="FFFFFF"/>
            <w:vAlign w:val="center"/>
          </w:tcPr>
          <w:p w:rsidR="00E706C9" w:rsidRPr="00B81C56" w:rsidRDefault="00E706C9" w:rsidP="008A664A">
            <w:pPr>
              <w:jc w:val="center"/>
              <w:rPr>
                <w:sz w:val="16"/>
                <w:szCs w:val="16"/>
              </w:rPr>
            </w:pPr>
            <w:r>
              <w:rPr>
                <w:sz w:val="16"/>
                <w:szCs w:val="16"/>
              </w:rPr>
              <w:t>Легковой</w:t>
            </w:r>
          </w:p>
        </w:tc>
      </w:tr>
      <w:tr w:rsidR="00E706C9" w:rsidRPr="005F3EA4" w:rsidTr="00642A18">
        <w:trPr>
          <w:trHeight w:val="390"/>
          <w:jc w:val="center"/>
        </w:trPr>
        <w:tc>
          <w:tcPr>
            <w:tcW w:w="1508" w:type="dxa"/>
            <w:shd w:val="clear" w:color="auto" w:fill="C6D9F1"/>
            <w:vAlign w:val="center"/>
          </w:tcPr>
          <w:p w:rsidR="00E706C9" w:rsidRPr="005F3EA4" w:rsidRDefault="00E706C9" w:rsidP="008A664A">
            <w:pPr>
              <w:jc w:val="center"/>
              <w:rPr>
                <w:b/>
                <w:sz w:val="16"/>
                <w:szCs w:val="16"/>
              </w:rPr>
            </w:pPr>
            <w:r>
              <w:rPr>
                <w:b/>
                <w:sz w:val="16"/>
                <w:szCs w:val="16"/>
              </w:rPr>
              <w:t>Состояние</w:t>
            </w:r>
          </w:p>
        </w:tc>
        <w:tc>
          <w:tcPr>
            <w:tcW w:w="1509" w:type="dxa"/>
            <w:shd w:val="clear" w:color="auto" w:fill="FFFFFF"/>
            <w:vAlign w:val="center"/>
          </w:tcPr>
          <w:p w:rsidR="00E706C9" w:rsidRPr="0034066B" w:rsidRDefault="00E706C9" w:rsidP="008A664A">
            <w:pPr>
              <w:jc w:val="center"/>
              <w:rPr>
                <w:sz w:val="16"/>
                <w:szCs w:val="16"/>
              </w:rPr>
            </w:pPr>
            <w:r>
              <w:rPr>
                <w:sz w:val="16"/>
                <w:szCs w:val="16"/>
              </w:rPr>
              <w:t>Неудовл.</w:t>
            </w:r>
          </w:p>
        </w:tc>
        <w:tc>
          <w:tcPr>
            <w:tcW w:w="1414" w:type="dxa"/>
            <w:shd w:val="clear" w:color="auto" w:fill="FFFFFF"/>
            <w:vAlign w:val="center"/>
          </w:tcPr>
          <w:p w:rsidR="00E706C9" w:rsidRPr="0034066B" w:rsidRDefault="00E706C9" w:rsidP="008A664A">
            <w:pPr>
              <w:jc w:val="center"/>
              <w:rPr>
                <w:sz w:val="16"/>
                <w:szCs w:val="16"/>
              </w:rPr>
            </w:pPr>
            <w:r>
              <w:rPr>
                <w:sz w:val="16"/>
                <w:szCs w:val="16"/>
              </w:rPr>
              <w:t>Неудовл.</w:t>
            </w:r>
          </w:p>
        </w:tc>
        <w:tc>
          <w:tcPr>
            <w:tcW w:w="1417" w:type="dxa"/>
            <w:shd w:val="clear" w:color="auto" w:fill="FFFFFF"/>
            <w:vAlign w:val="center"/>
          </w:tcPr>
          <w:p w:rsidR="00E706C9" w:rsidRPr="0034066B" w:rsidRDefault="00E706C9" w:rsidP="008A664A">
            <w:pPr>
              <w:jc w:val="center"/>
              <w:rPr>
                <w:sz w:val="16"/>
                <w:szCs w:val="16"/>
              </w:rPr>
            </w:pPr>
            <w:r>
              <w:rPr>
                <w:sz w:val="16"/>
                <w:szCs w:val="16"/>
              </w:rPr>
              <w:t>Неудовл.</w:t>
            </w:r>
          </w:p>
        </w:tc>
        <w:tc>
          <w:tcPr>
            <w:tcW w:w="1418" w:type="dxa"/>
            <w:shd w:val="clear" w:color="auto" w:fill="FFFFFF"/>
            <w:vAlign w:val="center"/>
          </w:tcPr>
          <w:p w:rsidR="00E706C9" w:rsidRPr="0034066B" w:rsidRDefault="00E706C9" w:rsidP="008A664A">
            <w:pPr>
              <w:jc w:val="center"/>
              <w:rPr>
                <w:sz w:val="16"/>
                <w:szCs w:val="16"/>
              </w:rPr>
            </w:pPr>
            <w:r>
              <w:rPr>
                <w:sz w:val="16"/>
                <w:szCs w:val="16"/>
              </w:rPr>
              <w:t>Неудовл.</w:t>
            </w:r>
          </w:p>
        </w:tc>
        <w:tc>
          <w:tcPr>
            <w:tcW w:w="1417" w:type="dxa"/>
            <w:shd w:val="clear" w:color="auto" w:fill="FFFFFF"/>
            <w:vAlign w:val="center"/>
          </w:tcPr>
          <w:p w:rsidR="00E706C9" w:rsidRPr="0034066B" w:rsidRDefault="00E706C9" w:rsidP="008A664A">
            <w:pPr>
              <w:jc w:val="center"/>
              <w:rPr>
                <w:sz w:val="16"/>
                <w:szCs w:val="16"/>
              </w:rPr>
            </w:pPr>
            <w:r>
              <w:rPr>
                <w:sz w:val="16"/>
                <w:szCs w:val="16"/>
              </w:rPr>
              <w:t>Неудовл.</w:t>
            </w:r>
          </w:p>
        </w:tc>
        <w:tc>
          <w:tcPr>
            <w:tcW w:w="1418" w:type="dxa"/>
            <w:shd w:val="clear" w:color="auto" w:fill="FFFFFF"/>
            <w:vAlign w:val="center"/>
          </w:tcPr>
          <w:p w:rsidR="00E706C9" w:rsidRPr="0034066B" w:rsidRDefault="00E706C9" w:rsidP="008A664A">
            <w:pPr>
              <w:jc w:val="center"/>
              <w:rPr>
                <w:sz w:val="16"/>
                <w:szCs w:val="16"/>
              </w:rPr>
            </w:pPr>
            <w:r>
              <w:rPr>
                <w:sz w:val="16"/>
                <w:szCs w:val="16"/>
              </w:rPr>
              <w:t>Неудовл.</w:t>
            </w:r>
          </w:p>
        </w:tc>
      </w:tr>
      <w:tr w:rsidR="00E706C9" w:rsidRPr="005F3EA4" w:rsidTr="00642A18">
        <w:trPr>
          <w:trHeight w:val="390"/>
          <w:jc w:val="center"/>
        </w:trPr>
        <w:tc>
          <w:tcPr>
            <w:tcW w:w="1508" w:type="dxa"/>
            <w:shd w:val="clear" w:color="auto" w:fill="C6D9F1"/>
            <w:vAlign w:val="center"/>
          </w:tcPr>
          <w:p w:rsidR="00E706C9" w:rsidRPr="005F3EA4" w:rsidRDefault="00E706C9" w:rsidP="008A664A">
            <w:pPr>
              <w:jc w:val="center"/>
              <w:rPr>
                <w:b/>
                <w:sz w:val="16"/>
                <w:szCs w:val="16"/>
              </w:rPr>
            </w:pPr>
            <w:r>
              <w:rPr>
                <w:b/>
                <w:sz w:val="16"/>
                <w:szCs w:val="16"/>
              </w:rPr>
              <w:t>Год выпуска</w:t>
            </w:r>
          </w:p>
        </w:tc>
        <w:tc>
          <w:tcPr>
            <w:tcW w:w="1509" w:type="dxa"/>
            <w:shd w:val="clear" w:color="auto" w:fill="FFFFFF"/>
            <w:vAlign w:val="center"/>
          </w:tcPr>
          <w:p w:rsidR="00E706C9" w:rsidRPr="00B81C56" w:rsidRDefault="00E706C9" w:rsidP="008A664A">
            <w:pPr>
              <w:jc w:val="center"/>
              <w:rPr>
                <w:sz w:val="16"/>
                <w:szCs w:val="16"/>
              </w:rPr>
            </w:pPr>
            <w:r>
              <w:rPr>
                <w:sz w:val="16"/>
                <w:szCs w:val="16"/>
              </w:rPr>
              <w:t>1982</w:t>
            </w:r>
          </w:p>
        </w:tc>
        <w:tc>
          <w:tcPr>
            <w:tcW w:w="1414" w:type="dxa"/>
            <w:shd w:val="clear" w:color="auto" w:fill="FFFFFF"/>
            <w:vAlign w:val="center"/>
          </w:tcPr>
          <w:p w:rsidR="00E706C9" w:rsidRPr="00B81C56" w:rsidRDefault="00E706C9" w:rsidP="008A664A">
            <w:pPr>
              <w:jc w:val="center"/>
              <w:rPr>
                <w:sz w:val="16"/>
                <w:szCs w:val="16"/>
              </w:rPr>
            </w:pPr>
            <w:r>
              <w:rPr>
                <w:sz w:val="16"/>
                <w:szCs w:val="16"/>
              </w:rPr>
              <w:t>1984</w:t>
            </w:r>
          </w:p>
        </w:tc>
        <w:tc>
          <w:tcPr>
            <w:tcW w:w="1417" w:type="dxa"/>
            <w:shd w:val="clear" w:color="auto" w:fill="FFFFFF"/>
            <w:vAlign w:val="center"/>
          </w:tcPr>
          <w:p w:rsidR="00E706C9" w:rsidRPr="00B81C56" w:rsidRDefault="00E706C9" w:rsidP="008A664A">
            <w:pPr>
              <w:jc w:val="center"/>
              <w:rPr>
                <w:sz w:val="16"/>
                <w:szCs w:val="16"/>
              </w:rPr>
            </w:pPr>
            <w:r>
              <w:rPr>
                <w:sz w:val="16"/>
                <w:szCs w:val="16"/>
              </w:rPr>
              <w:t>1982</w:t>
            </w:r>
          </w:p>
        </w:tc>
        <w:tc>
          <w:tcPr>
            <w:tcW w:w="1418" w:type="dxa"/>
            <w:shd w:val="clear" w:color="auto" w:fill="FFFFFF"/>
            <w:vAlign w:val="center"/>
          </w:tcPr>
          <w:p w:rsidR="00E706C9" w:rsidRPr="00B81C56" w:rsidRDefault="00E706C9" w:rsidP="008A664A">
            <w:pPr>
              <w:jc w:val="center"/>
              <w:rPr>
                <w:sz w:val="16"/>
                <w:szCs w:val="16"/>
              </w:rPr>
            </w:pPr>
            <w:r>
              <w:rPr>
                <w:sz w:val="16"/>
                <w:szCs w:val="16"/>
              </w:rPr>
              <w:t>1983</w:t>
            </w:r>
          </w:p>
        </w:tc>
        <w:tc>
          <w:tcPr>
            <w:tcW w:w="1417" w:type="dxa"/>
            <w:shd w:val="clear" w:color="auto" w:fill="FFFFFF"/>
            <w:vAlign w:val="center"/>
          </w:tcPr>
          <w:p w:rsidR="00E706C9" w:rsidRPr="00B81C56" w:rsidRDefault="00E706C9" w:rsidP="008A664A">
            <w:pPr>
              <w:jc w:val="center"/>
              <w:rPr>
                <w:sz w:val="16"/>
                <w:szCs w:val="16"/>
              </w:rPr>
            </w:pPr>
            <w:r>
              <w:rPr>
                <w:sz w:val="16"/>
                <w:szCs w:val="16"/>
              </w:rPr>
              <w:t>1985</w:t>
            </w:r>
          </w:p>
        </w:tc>
        <w:tc>
          <w:tcPr>
            <w:tcW w:w="1418" w:type="dxa"/>
            <w:shd w:val="clear" w:color="auto" w:fill="FFFFFF"/>
            <w:vAlign w:val="center"/>
          </w:tcPr>
          <w:p w:rsidR="00E706C9" w:rsidRPr="00B81C56" w:rsidRDefault="00E706C9" w:rsidP="008A664A">
            <w:pPr>
              <w:jc w:val="center"/>
              <w:rPr>
                <w:sz w:val="16"/>
                <w:szCs w:val="16"/>
              </w:rPr>
            </w:pPr>
            <w:r>
              <w:rPr>
                <w:sz w:val="16"/>
                <w:szCs w:val="16"/>
              </w:rPr>
              <w:t>1983</w:t>
            </w:r>
          </w:p>
        </w:tc>
      </w:tr>
      <w:tr w:rsidR="00E706C9" w:rsidRPr="005F3EA4" w:rsidTr="00642A18">
        <w:trPr>
          <w:trHeight w:val="390"/>
          <w:jc w:val="center"/>
        </w:trPr>
        <w:tc>
          <w:tcPr>
            <w:tcW w:w="1508" w:type="dxa"/>
            <w:shd w:val="clear" w:color="auto" w:fill="C6D9F1"/>
            <w:vAlign w:val="center"/>
          </w:tcPr>
          <w:p w:rsidR="00E706C9" w:rsidRPr="005F3EA4" w:rsidRDefault="00E706C9" w:rsidP="008A664A">
            <w:pPr>
              <w:jc w:val="center"/>
              <w:rPr>
                <w:b/>
                <w:sz w:val="16"/>
                <w:szCs w:val="16"/>
              </w:rPr>
            </w:pPr>
            <w:r>
              <w:rPr>
                <w:b/>
                <w:sz w:val="16"/>
                <w:szCs w:val="16"/>
              </w:rPr>
              <w:t>Объем двигателя</w:t>
            </w:r>
          </w:p>
        </w:tc>
        <w:tc>
          <w:tcPr>
            <w:tcW w:w="1509" w:type="dxa"/>
            <w:shd w:val="clear" w:color="auto" w:fill="FFFFFF"/>
            <w:vAlign w:val="center"/>
          </w:tcPr>
          <w:p w:rsidR="00E706C9" w:rsidRPr="00A15DDF" w:rsidRDefault="00E706C9" w:rsidP="008A664A">
            <w:pPr>
              <w:jc w:val="center"/>
              <w:rPr>
                <w:sz w:val="16"/>
                <w:szCs w:val="16"/>
                <w:vertAlign w:val="superscript"/>
              </w:rPr>
            </w:pPr>
            <w:r>
              <w:rPr>
                <w:sz w:val="16"/>
                <w:szCs w:val="16"/>
              </w:rPr>
              <w:t>1600 см</w:t>
            </w:r>
            <w:r>
              <w:rPr>
                <w:sz w:val="16"/>
                <w:szCs w:val="16"/>
                <w:vertAlign w:val="superscript"/>
              </w:rPr>
              <w:t>3</w:t>
            </w:r>
          </w:p>
        </w:tc>
        <w:tc>
          <w:tcPr>
            <w:tcW w:w="1414" w:type="dxa"/>
            <w:shd w:val="clear" w:color="auto" w:fill="FFFFFF"/>
            <w:vAlign w:val="center"/>
          </w:tcPr>
          <w:p w:rsidR="00E706C9" w:rsidRPr="00A15DDF" w:rsidRDefault="00E706C9" w:rsidP="008A664A">
            <w:pPr>
              <w:jc w:val="center"/>
              <w:rPr>
                <w:sz w:val="16"/>
                <w:szCs w:val="16"/>
                <w:vertAlign w:val="superscript"/>
              </w:rPr>
            </w:pPr>
            <w:r>
              <w:rPr>
                <w:sz w:val="16"/>
                <w:szCs w:val="16"/>
              </w:rPr>
              <w:t>1600 см</w:t>
            </w:r>
            <w:r>
              <w:rPr>
                <w:sz w:val="16"/>
                <w:szCs w:val="16"/>
                <w:vertAlign w:val="superscript"/>
              </w:rPr>
              <w:t>3</w:t>
            </w:r>
          </w:p>
        </w:tc>
        <w:tc>
          <w:tcPr>
            <w:tcW w:w="1417" w:type="dxa"/>
            <w:shd w:val="clear" w:color="auto" w:fill="FFFFFF"/>
            <w:vAlign w:val="center"/>
          </w:tcPr>
          <w:p w:rsidR="00E706C9" w:rsidRPr="00A15DDF" w:rsidRDefault="00E706C9" w:rsidP="008A664A">
            <w:pPr>
              <w:jc w:val="center"/>
              <w:rPr>
                <w:sz w:val="16"/>
                <w:szCs w:val="16"/>
                <w:vertAlign w:val="superscript"/>
              </w:rPr>
            </w:pPr>
            <w:r>
              <w:rPr>
                <w:sz w:val="16"/>
                <w:szCs w:val="16"/>
              </w:rPr>
              <w:t>1600 см</w:t>
            </w:r>
            <w:r>
              <w:rPr>
                <w:sz w:val="16"/>
                <w:szCs w:val="16"/>
                <w:vertAlign w:val="superscript"/>
              </w:rPr>
              <w:t>3</w:t>
            </w:r>
          </w:p>
        </w:tc>
        <w:tc>
          <w:tcPr>
            <w:tcW w:w="1418" w:type="dxa"/>
            <w:shd w:val="clear" w:color="auto" w:fill="FFFFFF"/>
            <w:vAlign w:val="center"/>
          </w:tcPr>
          <w:p w:rsidR="00E706C9" w:rsidRPr="00A15DDF" w:rsidRDefault="00E706C9" w:rsidP="008A664A">
            <w:pPr>
              <w:jc w:val="center"/>
              <w:rPr>
                <w:sz w:val="16"/>
                <w:szCs w:val="16"/>
                <w:vertAlign w:val="superscript"/>
              </w:rPr>
            </w:pPr>
            <w:r>
              <w:rPr>
                <w:sz w:val="16"/>
                <w:szCs w:val="16"/>
              </w:rPr>
              <w:t>1600 см</w:t>
            </w:r>
            <w:r>
              <w:rPr>
                <w:sz w:val="16"/>
                <w:szCs w:val="16"/>
                <w:vertAlign w:val="superscript"/>
              </w:rPr>
              <w:t>3</w:t>
            </w:r>
          </w:p>
        </w:tc>
        <w:tc>
          <w:tcPr>
            <w:tcW w:w="1417" w:type="dxa"/>
            <w:shd w:val="clear" w:color="auto" w:fill="FFFFFF"/>
            <w:vAlign w:val="center"/>
          </w:tcPr>
          <w:p w:rsidR="00E706C9" w:rsidRPr="00A15DDF" w:rsidRDefault="00E706C9" w:rsidP="008A664A">
            <w:pPr>
              <w:jc w:val="center"/>
              <w:rPr>
                <w:sz w:val="16"/>
                <w:szCs w:val="16"/>
                <w:vertAlign w:val="superscript"/>
              </w:rPr>
            </w:pPr>
            <w:r>
              <w:rPr>
                <w:sz w:val="16"/>
                <w:szCs w:val="16"/>
              </w:rPr>
              <w:t>1600 см</w:t>
            </w:r>
            <w:r>
              <w:rPr>
                <w:sz w:val="16"/>
                <w:szCs w:val="16"/>
                <w:vertAlign w:val="superscript"/>
              </w:rPr>
              <w:t>3</w:t>
            </w:r>
          </w:p>
        </w:tc>
        <w:tc>
          <w:tcPr>
            <w:tcW w:w="1418" w:type="dxa"/>
            <w:shd w:val="clear" w:color="auto" w:fill="FFFFFF"/>
            <w:vAlign w:val="center"/>
          </w:tcPr>
          <w:p w:rsidR="00E706C9" w:rsidRPr="00A15DDF" w:rsidRDefault="00E706C9" w:rsidP="008A664A">
            <w:pPr>
              <w:jc w:val="center"/>
              <w:rPr>
                <w:sz w:val="16"/>
                <w:szCs w:val="16"/>
                <w:vertAlign w:val="superscript"/>
              </w:rPr>
            </w:pPr>
            <w:r>
              <w:rPr>
                <w:sz w:val="16"/>
                <w:szCs w:val="16"/>
              </w:rPr>
              <w:t>1600 см</w:t>
            </w:r>
            <w:r>
              <w:rPr>
                <w:sz w:val="16"/>
                <w:szCs w:val="16"/>
                <w:vertAlign w:val="superscript"/>
              </w:rPr>
              <w:t>3</w:t>
            </w:r>
          </w:p>
        </w:tc>
      </w:tr>
      <w:tr w:rsidR="00E706C9" w:rsidRPr="005F3EA4" w:rsidTr="00642A18">
        <w:trPr>
          <w:trHeight w:val="390"/>
          <w:jc w:val="center"/>
        </w:trPr>
        <w:tc>
          <w:tcPr>
            <w:tcW w:w="1508" w:type="dxa"/>
            <w:shd w:val="clear" w:color="auto" w:fill="C6D9F1"/>
            <w:vAlign w:val="center"/>
          </w:tcPr>
          <w:p w:rsidR="00E706C9" w:rsidRPr="005F3EA4" w:rsidRDefault="00E706C9" w:rsidP="008A664A">
            <w:pPr>
              <w:jc w:val="center"/>
              <w:rPr>
                <w:b/>
                <w:sz w:val="16"/>
                <w:szCs w:val="16"/>
              </w:rPr>
            </w:pPr>
            <w:r>
              <w:rPr>
                <w:b/>
                <w:sz w:val="16"/>
                <w:szCs w:val="16"/>
              </w:rPr>
              <w:t>Тип двигателя</w:t>
            </w:r>
          </w:p>
        </w:tc>
        <w:tc>
          <w:tcPr>
            <w:tcW w:w="1509" w:type="dxa"/>
            <w:shd w:val="clear" w:color="auto" w:fill="FFFFFF"/>
            <w:vAlign w:val="center"/>
          </w:tcPr>
          <w:p w:rsidR="00E706C9" w:rsidRPr="00B81C56" w:rsidRDefault="00E706C9" w:rsidP="008A664A">
            <w:pPr>
              <w:jc w:val="center"/>
              <w:rPr>
                <w:sz w:val="16"/>
                <w:szCs w:val="16"/>
              </w:rPr>
            </w:pPr>
            <w:r>
              <w:rPr>
                <w:sz w:val="16"/>
                <w:szCs w:val="16"/>
              </w:rPr>
              <w:t>Бензиновый</w:t>
            </w:r>
          </w:p>
        </w:tc>
        <w:tc>
          <w:tcPr>
            <w:tcW w:w="1414" w:type="dxa"/>
            <w:shd w:val="clear" w:color="auto" w:fill="FFFFFF"/>
            <w:vAlign w:val="center"/>
          </w:tcPr>
          <w:p w:rsidR="00E706C9" w:rsidRPr="00B81C56" w:rsidRDefault="00E706C9" w:rsidP="008A664A">
            <w:pPr>
              <w:jc w:val="center"/>
              <w:rPr>
                <w:sz w:val="16"/>
                <w:szCs w:val="16"/>
              </w:rPr>
            </w:pPr>
            <w:r>
              <w:rPr>
                <w:sz w:val="16"/>
                <w:szCs w:val="16"/>
              </w:rPr>
              <w:t>Бензиновый</w:t>
            </w:r>
          </w:p>
        </w:tc>
        <w:tc>
          <w:tcPr>
            <w:tcW w:w="1417" w:type="dxa"/>
            <w:shd w:val="clear" w:color="auto" w:fill="FFFFFF"/>
            <w:vAlign w:val="center"/>
          </w:tcPr>
          <w:p w:rsidR="00E706C9" w:rsidRPr="00B81C56" w:rsidRDefault="00E706C9" w:rsidP="008A664A">
            <w:pPr>
              <w:jc w:val="center"/>
              <w:rPr>
                <w:sz w:val="16"/>
                <w:szCs w:val="16"/>
              </w:rPr>
            </w:pPr>
            <w:r>
              <w:rPr>
                <w:sz w:val="16"/>
                <w:szCs w:val="16"/>
              </w:rPr>
              <w:t>Бензиновый</w:t>
            </w:r>
          </w:p>
        </w:tc>
        <w:tc>
          <w:tcPr>
            <w:tcW w:w="1418" w:type="dxa"/>
            <w:shd w:val="clear" w:color="auto" w:fill="FFFFFF"/>
            <w:vAlign w:val="center"/>
          </w:tcPr>
          <w:p w:rsidR="00E706C9" w:rsidRPr="00B81C56" w:rsidRDefault="00E706C9" w:rsidP="008A664A">
            <w:pPr>
              <w:jc w:val="center"/>
              <w:rPr>
                <w:sz w:val="16"/>
                <w:szCs w:val="16"/>
              </w:rPr>
            </w:pPr>
            <w:r>
              <w:rPr>
                <w:sz w:val="16"/>
                <w:szCs w:val="16"/>
              </w:rPr>
              <w:t>Бензиновый</w:t>
            </w:r>
          </w:p>
        </w:tc>
        <w:tc>
          <w:tcPr>
            <w:tcW w:w="1417" w:type="dxa"/>
            <w:shd w:val="clear" w:color="auto" w:fill="FFFFFF"/>
            <w:vAlign w:val="center"/>
          </w:tcPr>
          <w:p w:rsidR="00E706C9" w:rsidRPr="00B81C56" w:rsidRDefault="00E706C9" w:rsidP="008A664A">
            <w:pPr>
              <w:jc w:val="center"/>
              <w:rPr>
                <w:sz w:val="16"/>
                <w:szCs w:val="16"/>
              </w:rPr>
            </w:pPr>
            <w:r>
              <w:rPr>
                <w:sz w:val="16"/>
                <w:szCs w:val="16"/>
              </w:rPr>
              <w:t>Бензиновый</w:t>
            </w:r>
          </w:p>
        </w:tc>
        <w:tc>
          <w:tcPr>
            <w:tcW w:w="1418" w:type="dxa"/>
            <w:shd w:val="clear" w:color="auto" w:fill="FFFFFF"/>
            <w:vAlign w:val="center"/>
          </w:tcPr>
          <w:p w:rsidR="00E706C9" w:rsidRPr="00B81C56" w:rsidRDefault="00E706C9" w:rsidP="008A664A">
            <w:pPr>
              <w:jc w:val="center"/>
              <w:rPr>
                <w:sz w:val="16"/>
                <w:szCs w:val="16"/>
              </w:rPr>
            </w:pPr>
            <w:r>
              <w:rPr>
                <w:sz w:val="16"/>
                <w:szCs w:val="16"/>
              </w:rPr>
              <w:t>Бензиновый</w:t>
            </w:r>
          </w:p>
        </w:tc>
      </w:tr>
      <w:tr w:rsidR="00E706C9" w:rsidRPr="005F3EA4" w:rsidTr="00642A18">
        <w:trPr>
          <w:trHeight w:val="390"/>
          <w:jc w:val="center"/>
        </w:trPr>
        <w:tc>
          <w:tcPr>
            <w:tcW w:w="1508" w:type="dxa"/>
            <w:shd w:val="clear" w:color="auto" w:fill="C6D9F1"/>
            <w:vAlign w:val="center"/>
          </w:tcPr>
          <w:p w:rsidR="00E706C9" w:rsidRPr="005F3EA4" w:rsidRDefault="00E706C9" w:rsidP="008A664A">
            <w:pPr>
              <w:jc w:val="center"/>
              <w:rPr>
                <w:b/>
                <w:sz w:val="16"/>
                <w:szCs w:val="16"/>
              </w:rPr>
            </w:pPr>
            <w:r>
              <w:rPr>
                <w:b/>
                <w:sz w:val="16"/>
                <w:szCs w:val="16"/>
              </w:rPr>
              <w:t>КПП</w:t>
            </w:r>
          </w:p>
        </w:tc>
        <w:tc>
          <w:tcPr>
            <w:tcW w:w="1509" w:type="dxa"/>
            <w:shd w:val="clear" w:color="auto" w:fill="FFFFFF"/>
            <w:vAlign w:val="center"/>
          </w:tcPr>
          <w:p w:rsidR="00E706C9" w:rsidRPr="00B81C56" w:rsidRDefault="00E706C9" w:rsidP="008A664A">
            <w:pPr>
              <w:jc w:val="center"/>
              <w:rPr>
                <w:sz w:val="16"/>
                <w:szCs w:val="16"/>
              </w:rPr>
            </w:pPr>
            <w:r>
              <w:rPr>
                <w:sz w:val="16"/>
                <w:szCs w:val="16"/>
              </w:rPr>
              <w:t>МКПП</w:t>
            </w:r>
          </w:p>
        </w:tc>
        <w:tc>
          <w:tcPr>
            <w:tcW w:w="1414" w:type="dxa"/>
            <w:shd w:val="clear" w:color="auto" w:fill="FFFFFF"/>
            <w:vAlign w:val="center"/>
          </w:tcPr>
          <w:p w:rsidR="00E706C9" w:rsidRPr="00B81C56" w:rsidRDefault="00E706C9" w:rsidP="008A664A">
            <w:pPr>
              <w:jc w:val="center"/>
              <w:rPr>
                <w:sz w:val="16"/>
                <w:szCs w:val="16"/>
              </w:rPr>
            </w:pPr>
            <w:r>
              <w:rPr>
                <w:sz w:val="16"/>
                <w:szCs w:val="16"/>
              </w:rPr>
              <w:t>МКПП</w:t>
            </w:r>
          </w:p>
        </w:tc>
        <w:tc>
          <w:tcPr>
            <w:tcW w:w="1417" w:type="dxa"/>
            <w:shd w:val="clear" w:color="auto" w:fill="FFFFFF"/>
            <w:vAlign w:val="center"/>
          </w:tcPr>
          <w:p w:rsidR="00E706C9" w:rsidRPr="00B81C56" w:rsidRDefault="00E706C9" w:rsidP="008A664A">
            <w:pPr>
              <w:jc w:val="center"/>
              <w:rPr>
                <w:sz w:val="16"/>
                <w:szCs w:val="16"/>
              </w:rPr>
            </w:pPr>
            <w:r>
              <w:rPr>
                <w:sz w:val="16"/>
                <w:szCs w:val="16"/>
              </w:rPr>
              <w:t>МКПП</w:t>
            </w:r>
          </w:p>
        </w:tc>
        <w:tc>
          <w:tcPr>
            <w:tcW w:w="1418" w:type="dxa"/>
            <w:shd w:val="clear" w:color="auto" w:fill="FFFFFF"/>
            <w:vAlign w:val="center"/>
          </w:tcPr>
          <w:p w:rsidR="00E706C9" w:rsidRPr="00B81C56" w:rsidRDefault="00E706C9" w:rsidP="008A664A">
            <w:pPr>
              <w:jc w:val="center"/>
              <w:rPr>
                <w:sz w:val="16"/>
                <w:szCs w:val="16"/>
              </w:rPr>
            </w:pPr>
            <w:r>
              <w:rPr>
                <w:sz w:val="16"/>
                <w:szCs w:val="16"/>
              </w:rPr>
              <w:t>МКПП</w:t>
            </w:r>
          </w:p>
        </w:tc>
        <w:tc>
          <w:tcPr>
            <w:tcW w:w="1417" w:type="dxa"/>
            <w:shd w:val="clear" w:color="auto" w:fill="FFFFFF"/>
            <w:vAlign w:val="center"/>
          </w:tcPr>
          <w:p w:rsidR="00E706C9" w:rsidRPr="00B81C56" w:rsidRDefault="00E706C9" w:rsidP="008A664A">
            <w:pPr>
              <w:jc w:val="center"/>
              <w:rPr>
                <w:sz w:val="16"/>
                <w:szCs w:val="16"/>
              </w:rPr>
            </w:pPr>
            <w:r>
              <w:rPr>
                <w:sz w:val="16"/>
                <w:szCs w:val="16"/>
              </w:rPr>
              <w:t>МКПП</w:t>
            </w:r>
          </w:p>
        </w:tc>
        <w:tc>
          <w:tcPr>
            <w:tcW w:w="1418" w:type="dxa"/>
            <w:shd w:val="clear" w:color="auto" w:fill="FFFFFF"/>
            <w:vAlign w:val="center"/>
          </w:tcPr>
          <w:p w:rsidR="00E706C9" w:rsidRPr="00B81C56" w:rsidRDefault="00E706C9" w:rsidP="008A664A">
            <w:pPr>
              <w:jc w:val="center"/>
              <w:rPr>
                <w:sz w:val="16"/>
                <w:szCs w:val="16"/>
              </w:rPr>
            </w:pPr>
            <w:r>
              <w:rPr>
                <w:sz w:val="16"/>
                <w:szCs w:val="16"/>
              </w:rPr>
              <w:t>МКПП</w:t>
            </w:r>
          </w:p>
        </w:tc>
      </w:tr>
      <w:tr w:rsidR="00E706C9" w:rsidRPr="005F3EA4" w:rsidTr="00642A18">
        <w:trPr>
          <w:trHeight w:val="390"/>
          <w:jc w:val="center"/>
        </w:trPr>
        <w:tc>
          <w:tcPr>
            <w:tcW w:w="1508" w:type="dxa"/>
            <w:shd w:val="clear" w:color="auto" w:fill="C6D9F1"/>
            <w:vAlign w:val="center"/>
          </w:tcPr>
          <w:p w:rsidR="00E706C9" w:rsidRPr="005F3EA4" w:rsidRDefault="00E706C9" w:rsidP="008A664A">
            <w:pPr>
              <w:jc w:val="center"/>
              <w:rPr>
                <w:b/>
                <w:sz w:val="16"/>
                <w:szCs w:val="16"/>
              </w:rPr>
            </w:pPr>
            <w:r>
              <w:rPr>
                <w:b/>
                <w:sz w:val="16"/>
                <w:szCs w:val="16"/>
              </w:rPr>
              <w:t>Салон</w:t>
            </w:r>
          </w:p>
        </w:tc>
        <w:tc>
          <w:tcPr>
            <w:tcW w:w="1509" w:type="dxa"/>
            <w:shd w:val="clear" w:color="auto" w:fill="FFFFFF"/>
            <w:vAlign w:val="center"/>
          </w:tcPr>
          <w:p w:rsidR="00E706C9" w:rsidRPr="00B81C56" w:rsidRDefault="00E706C9" w:rsidP="008A664A">
            <w:pPr>
              <w:jc w:val="center"/>
              <w:rPr>
                <w:sz w:val="16"/>
                <w:szCs w:val="16"/>
              </w:rPr>
            </w:pPr>
            <w:r>
              <w:rPr>
                <w:sz w:val="16"/>
                <w:szCs w:val="16"/>
              </w:rPr>
              <w:t>Велюр</w:t>
            </w:r>
          </w:p>
        </w:tc>
        <w:tc>
          <w:tcPr>
            <w:tcW w:w="1414" w:type="dxa"/>
            <w:shd w:val="clear" w:color="auto" w:fill="FFFFFF"/>
            <w:vAlign w:val="center"/>
          </w:tcPr>
          <w:p w:rsidR="00E706C9" w:rsidRPr="00B81C56" w:rsidRDefault="00E706C9" w:rsidP="008A664A">
            <w:pPr>
              <w:jc w:val="center"/>
              <w:rPr>
                <w:sz w:val="16"/>
                <w:szCs w:val="16"/>
              </w:rPr>
            </w:pPr>
            <w:r>
              <w:rPr>
                <w:sz w:val="16"/>
                <w:szCs w:val="16"/>
              </w:rPr>
              <w:t>Велюр</w:t>
            </w:r>
          </w:p>
        </w:tc>
        <w:tc>
          <w:tcPr>
            <w:tcW w:w="1417" w:type="dxa"/>
            <w:shd w:val="clear" w:color="auto" w:fill="FFFFFF"/>
            <w:vAlign w:val="center"/>
          </w:tcPr>
          <w:p w:rsidR="00E706C9" w:rsidRPr="00B81C56" w:rsidRDefault="00E706C9" w:rsidP="008A664A">
            <w:pPr>
              <w:jc w:val="center"/>
              <w:rPr>
                <w:sz w:val="16"/>
                <w:szCs w:val="16"/>
              </w:rPr>
            </w:pPr>
            <w:r>
              <w:rPr>
                <w:sz w:val="16"/>
                <w:szCs w:val="16"/>
              </w:rPr>
              <w:t>Велюр</w:t>
            </w:r>
          </w:p>
        </w:tc>
        <w:tc>
          <w:tcPr>
            <w:tcW w:w="1418" w:type="dxa"/>
            <w:shd w:val="clear" w:color="auto" w:fill="FFFFFF"/>
            <w:vAlign w:val="center"/>
          </w:tcPr>
          <w:p w:rsidR="00E706C9" w:rsidRPr="00B81C56" w:rsidRDefault="00E706C9" w:rsidP="008A664A">
            <w:pPr>
              <w:jc w:val="center"/>
              <w:rPr>
                <w:sz w:val="16"/>
                <w:szCs w:val="16"/>
              </w:rPr>
            </w:pPr>
            <w:r>
              <w:rPr>
                <w:sz w:val="16"/>
                <w:szCs w:val="16"/>
              </w:rPr>
              <w:t>Велюр</w:t>
            </w:r>
          </w:p>
        </w:tc>
        <w:tc>
          <w:tcPr>
            <w:tcW w:w="1417" w:type="dxa"/>
            <w:shd w:val="clear" w:color="auto" w:fill="FFFFFF"/>
            <w:vAlign w:val="center"/>
          </w:tcPr>
          <w:p w:rsidR="00E706C9" w:rsidRPr="00B81C56" w:rsidRDefault="00E706C9" w:rsidP="008A664A">
            <w:pPr>
              <w:jc w:val="center"/>
              <w:rPr>
                <w:sz w:val="16"/>
                <w:szCs w:val="16"/>
              </w:rPr>
            </w:pPr>
            <w:r>
              <w:rPr>
                <w:sz w:val="16"/>
                <w:szCs w:val="16"/>
              </w:rPr>
              <w:t>Велюр</w:t>
            </w:r>
          </w:p>
        </w:tc>
        <w:tc>
          <w:tcPr>
            <w:tcW w:w="1418" w:type="dxa"/>
            <w:shd w:val="clear" w:color="auto" w:fill="FFFFFF"/>
            <w:vAlign w:val="center"/>
          </w:tcPr>
          <w:p w:rsidR="00E706C9" w:rsidRPr="00B81C56" w:rsidRDefault="00E706C9" w:rsidP="008A664A">
            <w:pPr>
              <w:jc w:val="center"/>
              <w:rPr>
                <w:sz w:val="16"/>
                <w:szCs w:val="16"/>
              </w:rPr>
            </w:pPr>
            <w:r>
              <w:rPr>
                <w:sz w:val="16"/>
                <w:szCs w:val="16"/>
              </w:rPr>
              <w:t>Велюр</w:t>
            </w:r>
          </w:p>
        </w:tc>
      </w:tr>
      <w:tr w:rsidR="00E706C9" w:rsidRPr="005F3EA4" w:rsidTr="00642A18">
        <w:trPr>
          <w:trHeight w:val="390"/>
          <w:jc w:val="center"/>
        </w:trPr>
        <w:tc>
          <w:tcPr>
            <w:tcW w:w="1508" w:type="dxa"/>
            <w:shd w:val="clear" w:color="auto" w:fill="C6D9F1"/>
            <w:vAlign w:val="center"/>
          </w:tcPr>
          <w:p w:rsidR="00E706C9" w:rsidRDefault="00E706C9" w:rsidP="008A664A">
            <w:pPr>
              <w:jc w:val="center"/>
              <w:rPr>
                <w:b/>
                <w:sz w:val="16"/>
                <w:szCs w:val="16"/>
              </w:rPr>
            </w:pPr>
            <w:r>
              <w:rPr>
                <w:b/>
                <w:sz w:val="16"/>
                <w:szCs w:val="16"/>
              </w:rPr>
              <w:t>Пробег</w:t>
            </w:r>
          </w:p>
        </w:tc>
        <w:tc>
          <w:tcPr>
            <w:tcW w:w="1509" w:type="dxa"/>
            <w:shd w:val="clear" w:color="auto" w:fill="FFFFFF"/>
            <w:vAlign w:val="center"/>
          </w:tcPr>
          <w:p w:rsidR="00E706C9" w:rsidRPr="00B81C56" w:rsidRDefault="00E706C9" w:rsidP="008A664A">
            <w:pPr>
              <w:jc w:val="center"/>
              <w:rPr>
                <w:sz w:val="16"/>
                <w:szCs w:val="16"/>
              </w:rPr>
            </w:pPr>
            <w:r>
              <w:rPr>
                <w:sz w:val="16"/>
                <w:szCs w:val="16"/>
              </w:rPr>
              <w:t>расчетный</w:t>
            </w:r>
          </w:p>
        </w:tc>
        <w:tc>
          <w:tcPr>
            <w:tcW w:w="1414" w:type="dxa"/>
            <w:shd w:val="clear" w:color="auto" w:fill="FFFFFF"/>
            <w:vAlign w:val="center"/>
          </w:tcPr>
          <w:p w:rsidR="00E706C9" w:rsidRPr="00B81C56" w:rsidRDefault="00E706C9" w:rsidP="008A664A">
            <w:pPr>
              <w:jc w:val="center"/>
              <w:rPr>
                <w:sz w:val="16"/>
                <w:szCs w:val="16"/>
              </w:rPr>
            </w:pPr>
            <w:r>
              <w:rPr>
                <w:sz w:val="16"/>
                <w:szCs w:val="16"/>
              </w:rPr>
              <w:t>расчетный</w:t>
            </w:r>
          </w:p>
        </w:tc>
        <w:tc>
          <w:tcPr>
            <w:tcW w:w="1417" w:type="dxa"/>
            <w:shd w:val="clear" w:color="auto" w:fill="FFFFFF"/>
            <w:vAlign w:val="center"/>
          </w:tcPr>
          <w:p w:rsidR="00E706C9" w:rsidRPr="00B81C56" w:rsidRDefault="00E706C9" w:rsidP="008A664A">
            <w:pPr>
              <w:jc w:val="center"/>
              <w:rPr>
                <w:sz w:val="16"/>
                <w:szCs w:val="16"/>
              </w:rPr>
            </w:pPr>
            <w:r>
              <w:rPr>
                <w:sz w:val="16"/>
                <w:szCs w:val="16"/>
              </w:rPr>
              <w:t>177000</w:t>
            </w:r>
          </w:p>
        </w:tc>
        <w:tc>
          <w:tcPr>
            <w:tcW w:w="1418" w:type="dxa"/>
            <w:shd w:val="clear" w:color="auto" w:fill="FFFFFF"/>
            <w:vAlign w:val="center"/>
          </w:tcPr>
          <w:p w:rsidR="00E706C9" w:rsidRPr="00B81C56" w:rsidRDefault="00E706C9" w:rsidP="008A664A">
            <w:pPr>
              <w:jc w:val="center"/>
              <w:rPr>
                <w:sz w:val="16"/>
                <w:szCs w:val="16"/>
              </w:rPr>
            </w:pPr>
            <w:r>
              <w:rPr>
                <w:sz w:val="16"/>
                <w:szCs w:val="16"/>
              </w:rPr>
              <w:t>260000</w:t>
            </w:r>
          </w:p>
        </w:tc>
        <w:tc>
          <w:tcPr>
            <w:tcW w:w="1417" w:type="dxa"/>
            <w:shd w:val="clear" w:color="auto" w:fill="FFFFFF"/>
            <w:vAlign w:val="center"/>
          </w:tcPr>
          <w:p w:rsidR="00E706C9" w:rsidRPr="00B81C56" w:rsidRDefault="00E706C9" w:rsidP="008A664A">
            <w:pPr>
              <w:jc w:val="center"/>
              <w:rPr>
                <w:sz w:val="16"/>
                <w:szCs w:val="16"/>
              </w:rPr>
            </w:pPr>
            <w:r>
              <w:rPr>
                <w:sz w:val="16"/>
                <w:szCs w:val="16"/>
              </w:rPr>
              <w:t>расчетный</w:t>
            </w:r>
          </w:p>
        </w:tc>
        <w:tc>
          <w:tcPr>
            <w:tcW w:w="1418" w:type="dxa"/>
            <w:shd w:val="clear" w:color="auto" w:fill="FFFFFF"/>
            <w:vAlign w:val="center"/>
          </w:tcPr>
          <w:p w:rsidR="00E706C9" w:rsidRPr="00B81C56" w:rsidRDefault="00E706C9" w:rsidP="008A664A">
            <w:pPr>
              <w:jc w:val="center"/>
              <w:rPr>
                <w:sz w:val="16"/>
                <w:szCs w:val="16"/>
              </w:rPr>
            </w:pPr>
            <w:r>
              <w:rPr>
                <w:sz w:val="16"/>
                <w:szCs w:val="16"/>
              </w:rPr>
              <w:t>расчетный</w:t>
            </w:r>
          </w:p>
        </w:tc>
      </w:tr>
      <w:tr w:rsidR="00E706C9" w:rsidRPr="005F3EA4" w:rsidTr="00642A18">
        <w:trPr>
          <w:trHeight w:val="390"/>
          <w:jc w:val="center"/>
        </w:trPr>
        <w:tc>
          <w:tcPr>
            <w:tcW w:w="1508" w:type="dxa"/>
            <w:shd w:val="clear" w:color="auto" w:fill="C6D9F1"/>
            <w:vAlign w:val="center"/>
          </w:tcPr>
          <w:p w:rsidR="00E706C9" w:rsidRDefault="00E706C9" w:rsidP="008A664A">
            <w:pPr>
              <w:jc w:val="center"/>
              <w:rPr>
                <w:b/>
                <w:sz w:val="16"/>
                <w:szCs w:val="16"/>
              </w:rPr>
            </w:pPr>
            <w:r>
              <w:rPr>
                <w:b/>
                <w:sz w:val="16"/>
                <w:szCs w:val="16"/>
              </w:rPr>
              <w:t>Цена</w:t>
            </w:r>
          </w:p>
        </w:tc>
        <w:tc>
          <w:tcPr>
            <w:tcW w:w="1509" w:type="dxa"/>
            <w:shd w:val="clear" w:color="auto" w:fill="FFFFFF"/>
            <w:vAlign w:val="center"/>
          </w:tcPr>
          <w:p w:rsidR="00E706C9" w:rsidRDefault="00E706C9" w:rsidP="008A664A">
            <w:pPr>
              <w:jc w:val="center"/>
              <w:rPr>
                <w:sz w:val="16"/>
                <w:szCs w:val="16"/>
              </w:rPr>
            </w:pPr>
          </w:p>
        </w:tc>
        <w:tc>
          <w:tcPr>
            <w:tcW w:w="1414" w:type="dxa"/>
            <w:shd w:val="clear" w:color="auto" w:fill="FFFFFF"/>
            <w:vAlign w:val="center"/>
          </w:tcPr>
          <w:p w:rsidR="00E706C9" w:rsidRDefault="00E706C9" w:rsidP="008A664A">
            <w:pPr>
              <w:jc w:val="center"/>
              <w:rPr>
                <w:sz w:val="16"/>
                <w:szCs w:val="16"/>
              </w:rPr>
            </w:pPr>
            <w:r>
              <w:rPr>
                <w:sz w:val="16"/>
                <w:szCs w:val="16"/>
              </w:rPr>
              <w:t>20000</w:t>
            </w:r>
          </w:p>
        </w:tc>
        <w:tc>
          <w:tcPr>
            <w:tcW w:w="1417" w:type="dxa"/>
            <w:shd w:val="clear" w:color="auto" w:fill="FFFFFF"/>
            <w:vAlign w:val="center"/>
          </w:tcPr>
          <w:p w:rsidR="00E706C9" w:rsidRPr="00B81C56" w:rsidRDefault="00E706C9" w:rsidP="008A664A">
            <w:pPr>
              <w:jc w:val="center"/>
              <w:rPr>
                <w:sz w:val="16"/>
                <w:szCs w:val="16"/>
              </w:rPr>
            </w:pPr>
            <w:r>
              <w:rPr>
                <w:sz w:val="16"/>
                <w:szCs w:val="16"/>
              </w:rPr>
              <w:t>30000</w:t>
            </w:r>
          </w:p>
        </w:tc>
        <w:tc>
          <w:tcPr>
            <w:tcW w:w="1418" w:type="dxa"/>
            <w:shd w:val="clear" w:color="auto" w:fill="FFFFFF"/>
            <w:vAlign w:val="center"/>
          </w:tcPr>
          <w:p w:rsidR="00E706C9" w:rsidRPr="00B81C56" w:rsidRDefault="00E706C9" w:rsidP="008A664A">
            <w:pPr>
              <w:jc w:val="center"/>
              <w:rPr>
                <w:sz w:val="16"/>
                <w:szCs w:val="16"/>
              </w:rPr>
            </w:pPr>
            <w:r>
              <w:rPr>
                <w:sz w:val="16"/>
                <w:szCs w:val="16"/>
              </w:rPr>
              <w:t>25000</w:t>
            </w:r>
          </w:p>
        </w:tc>
        <w:tc>
          <w:tcPr>
            <w:tcW w:w="1417" w:type="dxa"/>
            <w:shd w:val="clear" w:color="auto" w:fill="FFFFFF"/>
            <w:vAlign w:val="center"/>
          </w:tcPr>
          <w:p w:rsidR="00E706C9" w:rsidRPr="00B81C56" w:rsidRDefault="00E706C9" w:rsidP="008A664A">
            <w:pPr>
              <w:jc w:val="center"/>
              <w:rPr>
                <w:sz w:val="16"/>
                <w:szCs w:val="16"/>
              </w:rPr>
            </w:pPr>
            <w:r>
              <w:rPr>
                <w:sz w:val="16"/>
                <w:szCs w:val="16"/>
              </w:rPr>
              <w:t>20000</w:t>
            </w:r>
          </w:p>
        </w:tc>
        <w:tc>
          <w:tcPr>
            <w:tcW w:w="1418" w:type="dxa"/>
            <w:shd w:val="clear" w:color="auto" w:fill="FFFFFF"/>
            <w:vAlign w:val="center"/>
          </w:tcPr>
          <w:p w:rsidR="00E706C9" w:rsidRPr="00B81C56" w:rsidRDefault="00E706C9" w:rsidP="008A664A">
            <w:pPr>
              <w:jc w:val="center"/>
              <w:rPr>
                <w:sz w:val="16"/>
                <w:szCs w:val="16"/>
              </w:rPr>
            </w:pPr>
            <w:r>
              <w:rPr>
                <w:sz w:val="16"/>
                <w:szCs w:val="16"/>
              </w:rPr>
              <w:t>30000</w:t>
            </w:r>
          </w:p>
        </w:tc>
      </w:tr>
      <w:tr w:rsidR="00E706C9" w:rsidRPr="005F3EA4" w:rsidTr="00642A18">
        <w:trPr>
          <w:trHeight w:val="390"/>
          <w:jc w:val="center"/>
        </w:trPr>
        <w:tc>
          <w:tcPr>
            <w:tcW w:w="1508" w:type="dxa"/>
            <w:shd w:val="clear" w:color="auto" w:fill="C6D9F1"/>
            <w:vAlign w:val="center"/>
          </w:tcPr>
          <w:p w:rsidR="00E706C9" w:rsidRPr="005F3EA4" w:rsidRDefault="00E706C9" w:rsidP="008A664A">
            <w:pPr>
              <w:jc w:val="center"/>
              <w:rPr>
                <w:b/>
                <w:sz w:val="16"/>
                <w:szCs w:val="16"/>
              </w:rPr>
            </w:pPr>
            <w:r>
              <w:rPr>
                <w:b/>
                <w:sz w:val="16"/>
                <w:szCs w:val="16"/>
              </w:rPr>
              <w:t>Ссылка</w:t>
            </w:r>
          </w:p>
        </w:tc>
        <w:tc>
          <w:tcPr>
            <w:tcW w:w="1509" w:type="dxa"/>
            <w:shd w:val="clear" w:color="auto" w:fill="FFFFFF"/>
            <w:vAlign w:val="center"/>
          </w:tcPr>
          <w:p w:rsidR="00E706C9" w:rsidRPr="00B81C56" w:rsidRDefault="00E706C9" w:rsidP="008A664A">
            <w:pPr>
              <w:jc w:val="center"/>
              <w:rPr>
                <w:sz w:val="16"/>
                <w:szCs w:val="16"/>
              </w:rPr>
            </w:pPr>
          </w:p>
        </w:tc>
        <w:tc>
          <w:tcPr>
            <w:tcW w:w="1414" w:type="dxa"/>
            <w:shd w:val="clear" w:color="auto" w:fill="FFFFFF"/>
            <w:vAlign w:val="center"/>
          </w:tcPr>
          <w:p w:rsidR="00E706C9" w:rsidRPr="00B81C56" w:rsidRDefault="00E706C9" w:rsidP="008A664A">
            <w:pPr>
              <w:jc w:val="center"/>
              <w:rPr>
                <w:sz w:val="16"/>
                <w:szCs w:val="16"/>
              </w:rPr>
            </w:pPr>
            <w:r w:rsidRPr="00A243FB">
              <w:rPr>
                <w:sz w:val="16"/>
                <w:szCs w:val="16"/>
              </w:rPr>
              <w:t>https://www.avito.ru/kurskaya/avtomobili/opel_ascona_1984_1191934039</w:t>
            </w:r>
          </w:p>
        </w:tc>
        <w:tc>
          <w:tcPr>
            <w:tcW w:w="1417" w:type="dxa"/>
            <w:shd w:val="clear" w:color="auto" w:fill="FFFFFF"/>
            <w:vAlign w:val="center"/>
          </w:tcPr>
          <w:p w:rsidR="00E706C9" w:rsidRPr="00B81C56" w:rsidRDefault="00E706C9" w:rsidP="008A664A">
            <w:pPr>
              <w:jc w:val="center"/>
              <w:rPr>
                <w:sz w:val="16"/>
                <w:szCs w:val="16"/>
              </w:rPr>
            </w:pPr>
            <w:r w:rsidRPr="00FE4848">
              <w:rPr>
                <w:sz w:val="16"/>
                <w:szCs w:val="16"/>
              </w:rPr>
              <w:t>https://www.avito.ru/moskovskaya_oblast_dubna/avtomobili/opel_ascona_1982_909918694</w:t>
            </w:r>
          </w:p>
        </w:tc>
        <w:tc>
          <w:tcPr>
            <w:tcW w:w="1418" w:type="dxa"/>
            <w:shd w:val="clear" w:color="auto" w:fill="FFFFFF"/>
            <w:vAlign w:val="center"/>
          </w:tcPr>
          <w:p w:rsidR="00E706C9" w:rsidRPr="00B81C56" w:rsidRDefault="00E706C9" w:rsidP="008A664A">
            <w:pPr>
              <w:jc w:val="center"/>
              <w:rPr>
                <w:sz w:val="16"/>
                <w:szCs w:val="16"/>
              </w:rPr>
            </w:pPr>
            <w:r w:rsidRPr="00F12200">
              <w:rPr>
                <w:sz w:val="16"/>
                <w:szCs w:val="16"/>
              </w:rPr>
              <w:t>https://www.avito.ru/hadyzhensk/avtomobili/opel_ascona_1983_879186620</w:t>
            </w:r>
          </w:p>
        </w:tc>
        <w:tc>
          <w:tcPr>
            <w:tcW w:w="1417" w:type="dxa"/>
            <w:shd w:val="clear" w:color="auto" w:fill="FFFFFF"/>
            <w:vAlign w:val="center"/>
          </w:tcPr>
          <w:p w:rsidR="00E706C9" w:rsidRPr="00B81C56" w:rsidRDefault="00E706C9" w:rsidP="008A664A">
            <w:pPr>
              <w:jc w:val="center"/>
              <w:rPr>
                <w:sz w:val="16"/>
                <w:szCs w:val="16"/>
              </w:rPr>
            </w:pPr>
            <w:r w:rsidRPr="00FE4848">
              <w:rPr>
                <w:sz w:val="16"/>
                <w:szCs w:val="16"/>
              </w:rPr>
              <w:t>https://www.avito.ru/sol-iletsk/avtomobili/opel_ascona_1985_1063128634</w:t>
            </w:r>
          </w:p>
        </w:tc>
        <w:tc>
          <w:tcPr>
            <w:tcW w:w="1418" w:type="dxa"/>
            <w:shd w:val="clear" w:color="auto" w:fill="FFFFFF"/>
            <w:vAlign w:val="center"/>
          </w:tcPr>
          <w:p w:rsidR="00E706C9" w:rsidRPr="00B81C56" w:rsidRDefault="00E706C9" w:rsidP="008A664A">
            <w:pPr>
              <w:jc w:val="center"/>
              <w:rPr>
                <w:sz w:val="16"/>
                <w:szCs w:val="16"/>
              </w:rPr>
            </w:pPr>
            <w:r w:rsidRPr="00FE4848">
              <w:rPr>
                <w:sz w:val="16"/>
                <w:szCs w:val="16"/>
              </w:rPr>
              <w:t>https://www.avito.ru/hadyzhensk/avtomobili/opel_ascona_1983_879186620</w:t>
            </w:r>
          </w:p>
        </w:tc>
      </w:tr>
      <w:tr w:rsidR="00E706C9" w:rsidRPr="005F3EA4" w:rsidTr="00642A18">
        <w:trPr>
          <w:trHeight w:val="390"/>
          <w:jc w:val="center"/>
        </w:trPr>
        <w:tc>
          <w:tcPr>
            <w:tcW w:w="10101" w:type="dxa"/>
            <w:gridSpan w:val="7"/>
            <w:shd w:val="clear" w:color="auto" w:fill="C6D9F1"/>
            <w:vAlign w:val="center"/>
          </w:tcPr>
          <w:p w:rsidR="00E706C9" w:rsidRPr="00F1787D" w:rsidRDefault="00E706C9" w:rsidP="008A664A">
            <w:pPr>
              <w:jc w:val="center"/>
              <w:rPr>
                <w:b/>
                <w:sz w:val="16"/>
                <w:szCs w:val="16"/>
              </w:rPr>
            </w:pPr>
            <w:r>
              <w:rPr>
                <w:b/>
                <w:sz w:val="16"/>
                <w:szCs w:val="16"/>
              </w:rPr>
              <w:t>Коэффициент корректировки</w:t>
            </w:r>
          </w:p>
        </w:tc>
      </w:tr>
      <w:tr w:rsidR="00E706C9" w:rsidRPr="005F3EA4" w:rsidTr="00642A18">
        <w:trPr>
          <w:trHeight w:val="390"/>
          <w:jc w:val="center"/>
        </w:trPr>
        <w:tc>
          <w:tcPr>
            <w:tcW w:w="1508" w:type="dxa"/>
            <w:shd w:val="clear" w:color="auto" w:fill="C6D9F1"/>
            <w:vAlign w:val="center"/>
          </w:tcPr>
          <w:p w:rsidR="00E706C9" w:rsidRPr="005F3EA4" w:rsidRDefault="00E706C9" w:rsidP="008A664A">
            <w:pPr>
              <w:jc w:val="center"/>
              <w:rPr>
                <w:b/>
                <w:sz w:val="16"/>
                <w:szCs w:val="16"/>
              </w:rPr>
            </w:pPr>
            <w:r>
              <w:rPr>
                <w:b/>
                <w:sz w:val="16"/>
                <w:szCs w:val="16"/>
              </w:rPr>
              <w:t>Состояние</w:t>
            </w:r>
          </w:p>
        </w:tc>
        <w:tc>
          <w:tcPr>
            <w:tcW w:w="1509" w:type="dxa"/>
            <w:shd w:val="clear" w:color="auto" w:fill="FFFFFF"/>
            <w:vAlign w:val="center"/>
          </w:tcPr>
          <w:p w:rsidR="00E706C9" w:rsidRPr="00B81C56" w:rsidRDefault="00E706C9" w:rsidP="008A664A">
            <w:pPr>
              <w:jc w:val="center"/>
              <w:rPr>
                <w:sz w:val="16"/>
                <w:szCs w:val="16"/>
              </w:rPr>
            </w:pPr>
          </w:p>
        </w:tc>
        <w:tc>
          <w:tcPr>
            <w:tcW w:w="1414" w:type="dxa"/>
            <w:shd w:val="clear" w:color="auto" w:fill="FFFFFF"/>
            <w:vAlign w:val="center"/>
          </w:tcPr>
          <w:p w:rsidR="00E706C9" w:rsidRPr="00B81C56" w:rsidRDefault="00E706C9" w:rsidP="008A664A">
            <w:pPr>
              <w:jc w:val="center"/>
              <w:rPr>
                <w:sz w:val="16"/>
                <w:szCs w:val="16"/>
              </w:rPr>
            </w:pPr>
            <w:r>
              <w:rPr>
                <w:sz w:val="16"/>
                <w:szCs w:val="16"/>
              </w:rPr>
              <w:t>---</w:t>
            </w:r>
          </w:p>
        </w:tc>
        <w:tc>
          <w:tcPr>
            <w:tcW w:w="1417" w:type="dxa"/>
            <w:shd w:val="clear" w:color="auto" w:fill="FFFFFF"/>
            <w:vAlign w:val="center"/>
          </w:tcPr>
          <w:p w:rsidR="00E706C9" w:rsidRPr="00B81C56" w:rsidRDefault="00E706C9" w:rsidP="008A664A">
            <w:pPr>
              <w:jc w:val="center"/>
              <w:rPr>
                <w:sz w:val="16"/>
                <w:szCs w:val="16"/>
              </w:rPr>
            </w:pPr>
            <w:r>
              <w:rPr>
                <w:sz w:val="16"/>
                <w:szCs w:val="16"/>
              </w:rPr>
              <w:t>0,85</w:t>
            </w:r>
          </w:p>
        </w:tc>
        <w:tc>
          <w:tcPr>
            <w:tcW w:w="1418" w:type="dxa"/>
            <w:shd w:val="clear" w:color="auto" w:fill="FFFFFF"/>
            <w:vAlign w:val="center"/>
          </w:tcPr>
          <w:p w:rsidR="00E706C9" w:rsidRPr="00B81C56" w:rsidRDefault="00E706C9" w:rsidP="008A664A">
            <w:pPr>
              <w:jc w:val="center"/>
              <w:rPr>
                <w:sz w:val="16"/>
                <w:szCs w:val="16"/>
              </w:rPr>
            </w:pPr>
            <w:r>
              <w:rPr>
                <w:sz w:val="16"/>
                <w:szCs w:val="16"/>
              </w:rPr>
              <w:t>0,9</w:t>
            </w:r>
          </w:p>
        </w:tc>
        <w:tc>
          <w:tcPr>
            <w:tcW w:w="1417" w:type="dxa"/>
            <w:shd w:val="clear" w:color="auto" w:fill="FFFFFF"/>
            <w:vAlign w:val="center"/>
          </w:tcPr>
          <w:p w:rsidR="00E706C9" w:rsidRPr="00B81C56" w:rsidRDefault="00E706C9" w:rsidP="008A664A">
            <w:pPr>
              <w:jc w:val="center"/>
              <w:rPr>
                <w:sz w:val="16"/>
                <w:szCs w:val="16"/>
              </w:rPr>
            </w:pPr>
            <w:r>
              <w:rPr>
                <w:sz w:val="16"/>
                <w:szCs w:val="16"/>
              </w:rPr>
              <w:t>---</w:t>
            </w:r>
          </w:p>
        </w:tc>
        <w:tc>
          <w:tcPr>
            <w:tcW w:w="1418" w:type="dxa"/>
            <w:shd w:val="clear" w:color="auto" w:fill="FFFFFF"/>
            <w:vAlign w:val="center"/>
          </w:tcPr>
          <w:p w:rsidR="00E706C9" w:rsidRPr="00B81C56" w:rsidRDefault="00E706C9" w:rsidP="008A664A">
            <w:pPr>
              <w:jc w:val="center"/>
              <w:rPr>
                <w:sz w:val="16"/>
                <w:szCs w:val="16"/>
              </w:rPr>
            </w:pPr>
            <w:r>
              <w:rPr>
                <w:sz w:val="16"/>
                <w:szCs w:val="16"/>
              </w:rPr>
              <w:t>0,85</w:t>
            </w:r>
          </w:p>
        </w:tc>
      </w:tr>
      <w:tr w:rsidR="00E706C9" w:rsidRPr="005F3EA4" w:rsidTr="00642A18">
        <w:trPr>
          <w:trHeight w:val="390"/>
          <w:jc w:val="center"/>
        </w:trPr>
        <w:tc>
          <w:tcPr>
            <w:tcW w:w="1508" w:type="dxa"/>
            <w:shd w:val="clear" w:color="auto" w:fill="C6D9F1"/>
            <w:vAlign w:val="center"/>
          </w:tcPr>
          <w:p w:rsidR="00E706C9" w:rsidRPr="005F3EA4" w:rsidRDefault="00E706C9" w:rsidP="008A664A">
            <w:pPr>
              <w:jc w:val="center"/>
              <w:rPr>
                <w:b/>
                <w:sz w:val="16"/>
                <w:szCs w:val="16"/>
              </w:rPr>
            </w:pPr>
            <w:r>
              <w:rPr>
                <w:b/>
                <w:sz w:val="16"/>
                <w:szCs w:val="16"/>
              </w:rPr>
              <w:t>Год выпуска</w:t>
            </w:r>
          </w:p>
        </w:tc>
        <w:tc>
          <w:tcPr>
            <w:tcW w:w="1509" w:type="dxa"/>
            <w:shd w:val="clear" w:color="auto" w:fill="FFFFFF"/>
            <w:vAlign w:val="center"/>
          </w:tcPr>
          <w:p w:rsidR="00E706C9" w:rsidRPr="00B81C56" w:rsidRDefault="00E706C9" w:rsidP="008A664A">
            <w:pPr>
              <w:jc w:val="center"/>
              <w:rPr>
                <w:sz w:val="16"/>
                <w:szCs w:val="16"/>
              </w:rPr>
            </w:pPr>
          </w:p>
        </w:tc>
        <w:tc>
          <w:tcPr>
            <w:tcW w:w="1414" w:type="dxa"/>
            <w:shd w:val="clear" w:color="auto" w:fill="FFFFFF"/>
            <w:vAlign w:val="center"/>
          </w:tcPr>
          <w:p w:rsidR="00E706C9" w:rsidRPr="00B81C56" w:rsidRDefault="00E706C9" w:rsidP="008A664A">
            <w:pPr>
              <w:jc w:val="center"/>
              <w:rPr>
                <w:sz w:val="16"/>
                <w:szCs w:val="16"/>
              </w:rPr>
            </w:pPr>
            <w:r>
              <w:rPr>
                <w:sz w:val="16"/>
                <w:szCs w:val="16"/>
              </w:rPr>
              <w:t>---</w:t>
            </w:r>
          </w:p>
        </w:tc>
        <w:tc>
          <w:tcPr>
            <w:tcW w:w="1417" w:type="dxa"/>
            <w:shd w:val="clear" w:color="auto" w:fill="FFFFFF"/>
            <w:vAlign w:val="center"/>
          </w:tcPr>
          <w:p w:rsidR="00E706C9" w:rsidRPr="00B81C56" w:rsidRDefault="00E706C9" w:rsidP="008A664A">
            <w:pPr>
              <w:jc w:val="center"/>
              <w:rPr>
                <w:sz w:val="16"/>
                <w:szCs w:val="16"/>
              </w:rPr>
            </w:pPr>
            <w:r>
              <w:rPr>
                <w:sz w:val="16"/>
                <w:szCs w:val="16"/>
              </w:rPr>
              <w:t>---</w:t>
            </w:r>
          </w:p>
        </w:tc>
        <w:tc>
          <w:tcPr>
            <w:tcW w:w="1418" w:type="dxa"/>
            <w:shd w:val="clear" w:color="auto" w:fill="FFFFFF"/>
            <w:vAlign w:val="center"/>
          </w:tcPr>
          <w:p w:rsidR="00E706C9" w:rsidRPr="00B81C56" w:rsidRDefault="00E706C9" w:rsidP="008A664A">
            <w:pPr>
              <w:jc w:val="center"/>
              <w:rPr>
                <w:sz w:val="16"/>
                <w:szCs w:val="16"/>
              </w:rPr>
            </w:pPr>
            <w:r>
              <w:rPr>
                <w:sz w:val="16"/>
                <w:szCs w:val="16"/>
              </w:rPr>
              <w:t>---</w:t>
            </w:r>
          </w:p>
        </w:tc>
        <w:tc>
          <w:tcPr>
            <w:tcW w:w="1417" w:type="dxa"/>
            <w:shd w:val="clear" w:color="auto" w:fill="FFFFFF"/>
            <w:vAlign w:val="center"/>
          </w:tcPr>
          <w:p w:rsidR="00E706C9" w:rsidRPr="00B81C56" w:rsidRDefault="00E706C9" w:rsidP="008A664A">
            <w:pPr>
              <w:jc w:val="center"/>
              <w:rPr>
                <w:sz w:val="16"/>
                <w:szCs w:val="16"/>
              </w:rPr>
            </w:pPr>
            <w:r>
              <w:rPr>
                <w:sz w:val="16"/>
                <w:szCs w:val="16"/>
              </w:rPr>
              <w:t>---</w:t>
            </w:r>
          </w:p>
        </w:tc>
        <w:tc>
          <w:tcPr>
            <w:tcW w:w="1418" w:type="dxa"/>
            <w:shd w:val="clear" w:color="auto" w:fill="FFFFFF"/>
            <w:vAlign w:val="center"/>
          </w:tcPr>
          <w:p w:rsidR="00E706C9" w:rsidRPr="00B81C56" w:rsidRDefault="00E706C9" w:rsidP="008A664A">
            <w:pPr>
              <w:jc w:val="center"/>
              <w:rPr>
                <w:sz w:val="16"/>
                <w:szCs w:val="16"/>
              </w:rPr>
            </w:pPr>
            <w:r>
              <w:rPr>
                <w:sz w:val="16"/>
                <w:szCs w:val="16"/>
              </w:rPr>
              <w:t>---</w:t>
            </w:r>
          </w:p>
        </w:tc>
      </w:tr>
      <w:tr w:rsidR="00E706C9" w:rsidRPr="005F3EA4" w:rsidTr="00642A18">
        <w:trPr>
          <w:trHeight w:val="390"/>
          <w:jc w:val="center"/>
        </w:trPr>
        <w:tc>
          <w:tcPr>
            <w:tcW w:w="1508" w:type="dxa"/>
            <w:shd w:val="clear" w:color="auto" w:fill="C6D9F1"/>
            <w:vAlign w:val="center"/>
          </w:tcPr>
          <w:p w:rsidR="00E706C9" w:rsidRPr="005F3EA4" w:rsidRDefault="00E706C9" w:rsidP="008A664A">
            <w:pPr>
              <w:jc w:val="center"/>
              <w:rPr>
                <w:b/>
                <w:sz w:val="16"/>
                <w:szCs w:val="16"/>
              </w:rPr>
            </w:pPr>
            <w:r>
              <w:rPr>
                <w:b/>
                <w:sz w:val="16"/>
                <w:szCs w:val="16"/>
              </w:rPr>
              <w:t>Объем двигателя</w:t>
            </w:r>
          </w:p>
        </w:tc>
        <w:tc>
          <w:tcPr>
            <w:tcW w:w="1509" w:type="dxa"/>
            <w:shd w:val="clear" w:color="auto" w:fill="FFFFFF"/>
            <w:vAlign w:val="center"/>
          </w:tcPr>
          <w:p w:rsidR="00E706C9" w:rsidRPr="00B81C56" w:rsidRDefault="00E706C9" w:rsidP="008A664A">
            <w:pPr>
              <w:jc w:val="center"/>
              <w:rPr>
                <w:sz w:val="16"/>
                <w:szCs w:val="16"/>
              </w:rPr>
            </w:pPr>
          </w:p>
        </w:tc>
        <w:tc>
          <w:tcPr>
            <w:tcW w:w="1414" w:type="dxa"/>
            <w:shd w:val="clear" w:color="auto" w:fill="FFFFFF"/>
            <w:vAlign w:val="center"/>
          </w:tcPr>
          <w:p w:rsidR="00E706C9" w:rsidRPr="00B81C56" w:rsidRDefault="00E706C9" w:rsidP="008A664A">
            <w:pPr>
              <w:jc w:val="center"/>
              <w:rPr>
                <w:sz w:val="16"/>
                <w:szCs w:val="16"/>
              </w:rPr>
            </w:pPr>
            <w:r>
              <w:rPr>
                <w:sz w:val="16"/>
                <w:szCs w:val="16"/>
              </w:rPr>
              <w:t>---</w:t>
            </w:r>
          </w:p>
        </w:tc>
        <w:tc>
          <w:tcPr>
            <w:tcW w:w="1417" w:type="dxa"/>
            <w:shd w:val="clear" w:color="auto" w:fill="FFFFFF"/>
            <w:vAlign w:val="center"/>
          </w:tcPr>
          <w:p w:rsidR="00E706C9" w:rsidRPr="00B81C56" w:rsidRDefault="00E706C9" w:rsidP="008A664A">
            <w:pPr>
              <w:jc w:val="center"/>
              <w:rPr>
                <w:sz w:val="16"/>
                <w:szCs w:val="16"/>
              </w:rPr>
            </w:pPr>
            <w:r>
              <w:rPr>
                <w:sz w:val="16"/>
                <w:szCs w:val="16"/>
              </w:rPr>
              <w:t>---</w:t>
            </w:r>
          </w:p>
        </w:tc>
        <w:tc>
          <w:tcPr>
            <w:tcW w:w="1418" w:type="dxa"/>
            <w:shd w:val="clear" w:color="auto" w:fill="FFFFFF"/>
            <w:vAlign w:val="center"/>
          </w:tcPr>
          <w:p w:rsidR="00E706C9" w:rsidRPr="00B81C56" w:rsidRDefault="00E706C9" w:rsidP="008A664A">
            <w:pPr>
              <w:jc w:val="center"/>
              <w:rPr>
                <w:sz w:val="16"/>
                <w:szCs w:val="16"/>
              </w:rPr>
            </w:pPr>
            <w:r>
              <w:rPr>
                <w:sz w:val="16"/>
                <w:szCs w:val="16"/>
              </w:rPr>
              <w:t>---</w:t>
            </w:r>
          </w:p>
        </w:tc>
        <w:tc>
          <w:tcPr>
            <w:tcW w:w="1417" w:type="dxa"/>
            <w:shd w:val="clear" w:color="auto" w:fill="FFFFFF"/>
            <w:vAlign w:val="center"/>
          </w:tcPr>
          <w:p w:rsidR="00E706C9" w:rsidRPr="00B81C56" w:rsidRDefault="00E706C9" w:rsidP="008A664A">
            <w:pPr>
              <w:jc w:val="center"/>
              <w:rPr>
                <w:sz w:val="16"/>
                <w:szCs w:val="16"/>
              </w:rPr>
            </w:pPr>
            <w:r>
              <w:rPr>
                <w:sz w:val="16"/>
                <w:szCs w:val="16"/>
              </w:rPr>
              <w:t>---</w:t>
            </w:r>
          </w:p>
        </w:tc>
        <w:tc>
          <w:tcPr>
            <w:tcW w:w="1418" w:type="dxa"/>
            <w:shd w:val="clear" w:color="auto" w:fill="FFFFFF"/>
            <w:vAlign w:val="center"/>
          </w:tcPr>
          <w:p w:rsidR="00E706C9" w:rsidRPr="00B81C56" w:rsidRDefault="00E706C9" w:rsidP="008A664A">
            <w:pPr>
              <w:jc w:val="center"/>
              <w:rPr>
                <w:sz w:val="16"/>
                <w:szCs w:val="16"/>
              </w:rPr>
            </w:pPr>
            <w:r>
              <w:rPr>
                <w:sz w:val="16"/>
                <w:szCs w:val="16"/>
              </w:rPr>
              <w:t>---</w:t>
            </w:r>
          </w:p>
        </w:tc>
      </w:tr>
      <w:tr w:rsidR="00E706C9" w:rsidRPr="005F3EA4" w:rsidTr="00642A18">
        <w:trPr>
          <w:trHeight w:val="390"/>
          <w:jc w:val="center"/>
        </w:trPr>
        <w:tc>
          <w:tcPr>
            <w:tcW w:w="1508" w:type="dxa"/>
            <w:shd w:val="clear" w:color="auto" w:fill="C6D9F1"/>
            <w:vAlign w:val="center"/>
          </w:tcPr>
          <w:p w:rsidR="00E706C9" w:rsidRPr="005F3EA4" w:rsidRDefault="00E706C9" w:rsidP="008A664A">
            <w:pPr>
              <w:jc w:val="center"/>
              <w:rPr>
                <w:b/>
                <w:sz w:val="16"/>
                <w:szCs w:val="16"/>
              </w:rPr>
            </w:pPr>
            <w:r>
              <w:rPr>
                <w:b/>
                <w:sz w:val="16"/>
                <w:szCs w:val="16"/>
              </w:rPr>
              <w:t>Тип двигателя</w:t>
            </w:r>
          </w:p>
        </w:tc>
        <w:tc>
          <w:tcPr>
            <w:tcW w:w="1509" w:type="dxa"/>
            <w:shd w:val="clear" w:color="auto" w:fill="FFFFFF"/>
            <w:vAlign w:val="center"/>
          </w:tcPr>
          <w:p w:rsidR="00E706C9" w:rsidRPr="00B81C56" w:rsidRDefault="00E706C9" w:rsidP="008A664A">
            <w:pPr>
              <w:jc w:val="center"/>
              <w:rPr>
                <w:sz w:val="16"/>
                <w:szCs w:val="16"/>
              </w:rPr>
            </w:pPr>
          </w:p>
        </w:tc>
        <w:tc>
          <w:tcPr>
            <w:tcW w:w="1414" w:type="dxa"/>
            <w:shd w:val="clear" w:color="auto" w:fill="FFFFFF"/>
            <w:vAlign w:val="center"/>
          </w:tcPr>
          <w:p w:rsidR="00E706C9" w:rsidRPr="00B81C56" w:rsidRDefault="00E706C9" w:rsidP="008A664A">
            <w:pPr>
              <w:jc w:val="center"/>
              <w:rPr>
                <w:sz w:val="16"/>
                <w:szCs w:val="16"/>
              </w:rPr>
            </w:pPr>
            <w:r>
              <w:rPr>
                <w:sz w:val="16"/>
                <w:szCs w:val="16"/>
              </w:rPr>
              <w:t>---</w:t>
            </w:r>
          </w:p>
        </w:tc>
        <w:tc>
          <w:tcPr>
            <w:tcW w:w="1417" w:type="dxa"/>
            <w:shd w:val="clear" w:color="auto" w:fill="FFFFFF"/>
            <w:vAlign w:val="center"/>
          </w:tcPr>
          <w:p w:rsidR="00E706C9" w:rsidRPr="00B81C56" w:rsidRDefault="00E706C9" w:rsidP="008A664A">
            <w:pPr>
              <w:jc w:val="center"/>
              <w:rPr>
                <w:sz w:val="16"/>
                <w:szCs w:val="16"/>
              </w:rPr>
            </w:pPr>
            <w:r>
              <w:rPr>
                <w:sz w:val="16"/>
                <w:szCs w:val="16"/>
              </w:rPr>
              <w:t>---</w:t>
            </w:r>
          </w:p>
        </w:tc>
        <w:tc>
          <w:tcPr>
            <w:tcW w:w="1418" w:type="dxa"/>
            <w:shd w:val="clear" w:color="auto" w:fill="FFFFFF"/>
            <w:vAlign w:val="center"/>
          </w:tcPr>
          <w:p w:rsidR="00E706C9" w:rsidRPr="00B81C56" w:rsidRDefault="00E706C9" w:rsidP="008A664A">
            <w:pPr>
              <w:jc w:val="center"/>
              <w:rPr>
                <w:sz w:val="16"/>
                <w:szCs w:val="16"/>
              </w:rPr>
            </w:pPr>
            <w:r>
              <w:rPr>
                <w:sz w:val="16"/>
                <w:szCs w:val="16"/>
              </w:rPr>
              <w:t>---</w:t>
            </w:r>
          </w:p>
        </w:tc>
        <w:tc>
          <w:tcPr>
            <w:tcW w:w="1417" w:type="dxa"/>
            <w:shd w:val="clear" w:color="auto" w:fill="FFFFFF"/>
            <w:vAlign w:val="center"/>
          </w:tcPr>
          <w:p w:rsidR="00E706C9" w:rsidRPr="00B81C56" w:rsidRDefault="00E706C9" w:rsidP="008A664A">
            <w:pPr>
              <w:jc w:val="center"/>
              <w:rPr>
                <w:sz w:val="16"/>
                <w:szCs w:val="16"/>
              </w:rPr>
            </w:pPr>
            <w:r>
              <w:rPr>
                <w:sz w:val="16"/>
                <w:szCs w:val="16"/>
              </w:rPr>
              <w:t>---</w:t>
            </w:r>
          </w:p>
        </w:tc>
        <w:tc>
          <w:tcPr>
            <w:tcW w:w="1418" w:type="dxa"/>
            <w:shd w:val="clear" w:color="auto" w:fill="FFFFFF"/>
            <w:vAlign w:val="center"/>
          </w:tcPr>
          <w:p w:rsidR="00E706C9" w:rsidRPr="00B81C56" w:rsidRDefault="00E706C9" w:rsidP="008A664A">
            <w:pPr>
              <w:jc w:val="center"/>
              <w:rPr>
                <w:sz w:val="16"/>
                <w:szCs w:val="16"/>
              </w:rPr>
            </w:pPr>
            <w:r>
              <w:rPr>
                <w:sz w:val="16"/>
                <w:szCs w:val="16"/>
              </w:rPr>
              <w:t>---</w:t>
            </w:r>
          </w:p>
        </w:tc>
      </w:tr>
      <w:tr w:rsidR="00E706C9" w:rsidRPr="005F3EA4" w:rsidTr="00642A18">
        <w:trPr>
          <w:trHeight w:val="390"/>
          <w:jc w:val="center"/>
        </w:trPr>
        <w:tc>
          <w:tcPr>
            <w:tcW w:w="1508" w:type="dxa"/>
            <w:shd w:val="clear" w:color="auto" w:fill="C6D9F1"/>
            <w:vAlign w:val="center"/>
          </w:tcPr>
          <w:p w:rsidR="00E706C9" w:rsidRPr="005F3EA4" w:rsidRDefault="00E706C9" w:rsidP="008A664A">
            <w:pPr>
              <w:jc w:val="center"/>
              <w:rPr>
                <w:b/>
                <w:sz w:val="16"/>
                <w:szCs w:val="16"/>
              </w:rPr>
            </w:pPr>
            <w:r>
              <w:rPr>
                <w:b/>
                <w:sz w:val="16"/>
                <w:szCs w:val="16"/>
              </w:rPr>
              <w:t>КПП</w:t>
            </w:r>
          </w:p>
        </w:tc>
        <w:tc>
          <w:tcPr>
            <w:tcW w:w="1509" w:type="dxa"/>
            <w:shd w:val="clear" w:color="auto" w:fill="FFFFFF"/>
            <w:vAlign w:val="center"/>
          </w:tcPr>
          <w:p w:rsidR="00E706C9" w:rsidRPr="00B81C56" w:rsidRDefault="00E706C9" w:rsidP="008A664A">
            <w:pPr>
              <w:jc w:val="center"/>
              <w:rPr>
                <w:sz w:val="16"/>
                <w:szCs w:val="16"/>
              </w:rPr>
            </w:pPr>
          </w:p>
        </w:tc>
        <w:tc>
          <w:tcPr>
            <w:tcW w:w="1414" w:type="dxa"/>
            <w:shd w:val="clear" w:color="auto" w:fill="FFFFFF"/>
            <w:vAlign w:val="center"/>
          </w:tcPr>
          <w:p w:rsidR="00E706C9" w:rsidRPr="00B81C56" w:rsidRDefault="00E706C9" w:rsidP="008A664A">
            <w:pPr>
              <w:jc w:val="center"/>
              <w:rPr>
                <w:sz w:val="16"/>
                <w:szCs w:val="16"/>
              </w:rPr>
            </w:pPr>
            <w:r>
              <w:rPr>
                <w:sz w:val="16"/>
                <w:szCs w:val="16"/>
              </w:rPr>
              <w:t>---</w:t>
            </w:r>
          </w:p>
        </w:tc>
        <w:tc>
          <w:tcPr>
            <w:tcW w:w="1417" w:type="dxa"/>
            <w:shd w:val="clear" w:color="auto" w:fill="FFFFFF"/>
            <w:vAlign w:val="center"/>
          </w:tcPr>
          <w:p w:rsidR="00E706C9" w:rsidRPr="00B81C56" w:rsidRDefault="00E706C9" w:rsidP="008A664A">
            <w:pPr>
              <w:jc w:val="center"/>
              <w:rPr>
                <w:sz w:val="16"/>
                <w:szCs w:val="16"/>
              </w:rPr>
            </w:pPr>
            <w:r>
              <w:rPr>
                <w:sz w:val="16"/>
                <w:szCs w:val="16"/>
              </w:rPr>
              <w:t>---</w:t>
            </w:r>
          </w:p>
        </w:tc>
        <w:tc>
          <w:tcPr>
            <w:tcW w:w="1418" w:type="dxa"/>
            <w:shd w:val="clear" w:color="auto" w:fill="FFFFFF"/>
            <w:vAlign w:val="center"/>
          </w:tcPr>
          <w:p w:rsidR="00E706C9" w:rsidRPr="00B81C56" w:rsidRDefault="00E706C9" w:rsidP="008A664A">
            <w:pPr>
              <w:jc w:val="center"/>
              <w:rPr>
                <w:sz w:val="16"/>
                <w:szCs w:val="16"/>
              </w:rPr>
            </w:pPr>
            <w:r>
              <w:rPr>
                <w:sz w:val="16"/>
                <w:szCs w:val="16"/>
              </w:rPr>
              <w:t>---</w:t>
            </w:r>
          </w:p>
        </w:tc>
        <w:tc>
          <w:tcPr>
            <w:tcW w:w="1417" w:type="dxa"/>
            <w:shd w:val="clear" w:color="auto" w:fill="FFFFFF"/>
            <w:vAlign w:val="center"/>
          </w:tcPr>
          <w:p w:rsidR="00E706C9" w:rsidRPr="00B81C56" w:rsidRDefault="00E706C9" w:rsidP="008A664A">
            <w:pPr>
              <w:jc w:val="center"/>
              <w:rPr>
                <w:sz w:val="16"/>
                <w:szCs w:val="16"/>
              </w:rPr>
            </w:pPr>
            <w:r>
              <w:rPr>
                <w:sz w:val="16"/>
                <w:szCs w:val="16"/>
              </w:rPr>
              <w:t>---</w:t>
            </w:r>
          </w:p>
        </w:tc>
        <w:tc>
          <w:tcPr>
            <w:tcW w:w="1418" w:type="dxa"/>
            <w:shd w:val="clear" w:color="auto" w:fill="FFFFFF"/>
            <w:vAlign w:val="center"/>
          </w:tcPr>
          <w:p w:rsidR="00E706C9" w:rsidRPr="00B81C56" w:rsidRDefault="00E706C9" w:rsidP="008A664A">
            <w:pPr>
              <w:jc w:val="center"/>
              <w:rPr>
                <w:sz w:val="16"/>
                <w:szCs w:val="16"/>
              </w:rPr>
            </w:pPr>
            <w:r>
              <w:rPr>
                <w:sz w:val="16"/>
                <w:szCs w:val="16"/>
              </w:rPr>
              <w:t>---</w:t>
            </w:r>
          </w:p>
        </w:tc>
      </w:tr>
      <w:tr w:rsidR="00E706C9" w:rsidRPr="005F3EA4" w:rsidTr="00642A18">
        <w:trPr>
          <w:trHeight w:val="390"/>
          <w:jc w:val="center"/>
        </w:trPr>
        <w:tc>
          <w:tcPr>
            <w:tcW w:w="1508" w:type="dxa"/>
            <w:shd w:val="clear" w:color="auto" w:fill="C6D9F1"/>
            <w:vAlign w:val="center"/>
          </w:tcPr>
          <w:p w:rsidR="00E706C9" w:rsidRPr="005F3EA4" w:rsidRDefault="00E706C9" w:rsidP="008A664A">
            <w:pPr>
              <w:jc w:val="center"/>
              <w:rPr>
                <w:b/>
                <w:sz w:val="16"/>
                <w:szCs w:val="16"/>
              </w:rPr>
            </w:pPr>
            <w:r>
              <w:rPr>
                <w:b/>
                <w:sz w:val="16"/>
                <w:szCs w:val="16"/>
              </w:rPr>
              <w:lastRenderedPageBreak/>
              <w:t>Салон</w:t>
            </w:r>
          </w:p>
        </w:tc>
        <w:tc>
          <w:tcPr>
            <w:tcW w:w="1509" w:type="dxa"/>
            <w:shd w:val="clear" w:color="auto" w:fill="FFFFFF"/>
            <w:vAlign w:val="center"/>
          </w:tcPr>
          <w:p w:rsidR="00E706C9" w:rsidRPr="00B81C56" w:rsidRDefault="00E706C9" w:rsidP="008A664A">
            <w:pPr>
              <w:jc w:val="center"/>
              <w:rPr>
                <w:sz w:val="16"/>
                <w:szCs w:val="16"/>
              </w:rPr>
            </w:pPr>
          </w:p>
        </w:tc>
        <w:tc>
          <w:tcPr>
            <w:tcW w:w="1414" w:type="dxa"/>
            <w:shd w:val="clear" w:color="auto" w:fill="FFFFFF"/>
            <w:vAlign w:val="center"/>
          </w:tcPr>
          <w:p w:rsidR="00E706C9" w:rsidRPr="00B81C56" w:rsidRDefault="00E706C9" w:rsidP="008A664A">
            <w:pPr>
              <w:jc w:val="center"/>
              <w:rPr>
                <w:sz w:val="16"/>
                <w:szCs w:val="16"/>
              </w:rPr>
            </w:pPr>
            <w:r>
              <w:rPr>
                <w:sz w:val="16"/>
                <w:szCs w:val="16"/>
              </w:rPr>
              <w:t>---</w:t>
            </w:r>
          </w:p>
        </w:tc>
        <w:tc>
          <w:tcPr>
            <w:tcW w:w="1417" w:type="dxa"/>
            <w:shd w:val="clear" w:color="auto" w:fill="FFFFFF"/>
            <w:vAlign w:val="center"/>
          </w:tcPr>
          <w:p w:rsidR="00E706C9" w:rsidRPr="00B81C56" w:rsidRDefault="00E706C9" w:rsidP="008A664A">
            <w:pPr>
              <w:jc w:val="center"/>
              <w:rPr>
                <w:sz w:val="16"/>
                <w:szCs w:val="16"/>
              </w:rPr>
            </w:pPr>
            <w:r>
              <w:rPr>
                <w:sz w:val="16"/>
                <w:szCs w:val="16"/>
              </w:rPr>
              <w:t>---</w:t>
            </w:r>
          </w:p>
        </w:tc>
        <w:tc>
          <w:tcPr>
            <w:tcW w:w="1418" w:type="dxa"/>
            <w:shd w:val="clear" w:color="auto" w:fill="FFFFFF"/>
            <w:vAlign w:val="center"/>
          </w:tcPr>
          <w:p w:rsidR="00E706C9" w:rsidRPr="00B81C56" w:rsidRDefault="00E706C9" w:rsidP="008A664A">
            <w:pPr>
              <w:jc w:val="center"/>
              <w:rPr>
                <w:sz w:val="16"/>
                <w:szCs w:val="16"/>
              </w:rPr>
            </w:pPr>
            <w:r>
              <w:rPr>
                <w:sz w:val="16"/>
                <w:szCs w:val="16"/>
              </w:rPr>
              <w:t>---</w:t>
            </w:r>
          </w:p>
        </w:tc>
        <w:tc>
          <w:tcPr>
            <w:tcW w:w="1417" w:type="dxa"/>
            <w:shd w:val="clear" w:color="auto" w:fill="FFFFFF"/>
            <w:vAlign w:val="center"/>
          </w:tcPr>
          <w:p w:rsidR="00E706C9" w:rsidRPr="00B81C56" w:rsidRDefault="00E706C9" w:rsidP="008A664A">
            <w:pPr>
              <w:jc w:val="center"/>
              <w:rPr>
                <w:sz w:val="16"/>
                <w:szCs w:val="16"/>
              </w:rPr>
            </w:pPr>
            <w:r>
              <w:rPr>
                <w:sz w:val="16"/>
                <w:szCs w:val="16"/>
              </w:rPr>
              <w:t>---</w:t>
            </w:r>
          </w:p>
        </w:tc>
        <w:tc>
          <w:tcPr>
            <w:tcW w:w="1418" w:type="dxa"/>
            <w:shd w:val="clear" w:color="auto" w:fill="FFFFFF"/>
            <w:vAlign w:val="center"/>
          </w:tcPr>
          <w:p w:rsidR="00E706C9" w:rsidRPr="00B81C56" w:rsidRDefault="00E706C9" w:rsidP="008A664A">
            <w:pPr>
              <w:jc w:val="center"/>
              <w:rPr>
                <w:sz w:val="16"/>
                <w:szCs w:val="16"/>
              </w:rPr>
            </w:pPr>
            <w:r>
              <w:rPr>
                <w:sz w:val="16"/>
                <w:szCs w:val="16"/>
              </w:rPr>
              <w:t>---</w:t>
            </w:r>
          </w:p>
        </w:tc>
      </w:tr>
      <w:tr w:rsidR="00E706C9" w:rsidRPr="005F3EA4" w:rsidTr="00642A18">
        <w:trPr>
          <w:trHeight w:val="390"/>
          <w:jc w:val="center"/>
        </w:trPr>
        <w:tc>
          <w:tcPr>
            <w:tcW w:w="1508" w:type="dxa"/>
            <w:shd w:val="clear" w:color="auto" w:fill="C6D9F1"/>
            <w:vAlign w:val="center"/>
          </w:tcPr>
          <w:p w:rsidR="00E706C9" w:rsidRDefault="00E706C9" w:rsidP="008A664A">
            <w:pPr>
              <w:jc w:val="center"/>
              <w:rPr>
                <w:b/>
                <w:sz w:val="16"/>
                <w:szCs w:val="16"/>
              </w:rPr>
            </w:pPr>
            <w:r>
              <w:rPr>
                <w:b/>
                <w:sz w:val="16"/>
                <w:szCs w:val="16"/>
              </w:rPr>
              <w:t>Пробег</w:t>
            </w:r>
          </w:p>
        </w:tc>
        <w:tc>
          <w:tcPr>
            <w:tcW w:w="1509" w:type="dxa"/>
            <w:shd w:val="clear" w:color="auto" w:fill="FFFFFF"/>
            <w:vAlign w:val="center"/>
          </w:tcPr>
          <w:p w:rsidR="00E706C9" w:rsidRPr="00B81C56" w:rsidRDefault="00E706C9" w:rsidP="008A664A">
            <w:pPr>
              <w:jc w:val="center"/>
              <w:rPr>
                <w:sz w:val="16"/>
                <w:szCs w:val="16"/>
              </w:rPr>
            </w:pPr>
          </w:p>
        </w:tc>
        <w:tc>
          <w:tcPr>
            <w:tcW w:w="1414" w:type="dxa"/>
            <w:shd w:val="clear" w:color="auto" w:fill="FFFFFF"/>
            <w:vAlign w:val="center"/>
          </w:tcPr>
          <w:p w:rsidR="00E706C9" w:rsidRPr="00B81C56" w:rsidRDefault="00E706C9" w:rsidP="008A664A">
            <w:pPr>
              <w:jc w:val="center"/>
              <w:rPr>
                <w:sz w:val="16"/>
                <w:szCs w:val="16"/>
              </w:rPr>
            </w:pPr>
            <w:r>
              <w:rPr>
                <w:sz w:val="16"/>
                <w:szCs w:val="16"/>
              </w:rPr>
              <w:t>---</w:t>
            </w:r>
          </w:p>
        </w:tc>
        <w:tc>
          <w:tcPr>
            <w:tcW w:w="1417" w:type="dxa"/>
            <w:shd w:val="clear" w:color="auto" w:fill="FFFFFF"/>
            <w:vAlign w:val="center"/>
          </w:tcPr>
          <w:p w:rsidR="00E706C9" w:rsidRPr="00F1787D" w:rsidRDefault="00E706C9" w:rsidP="008A664A">
            <w:pPr>
              <w:jc w:val="center"/>
              <w:rPr>
                <w:sz w:val="16"/>
                <w:szCs w:val="16"/>
              </w:rPr>
            </w:pPr>
            <w:r>
              <w:rPr>
                <w:sz w:val="16"/>
                <w:szCs w:val="16"/>
              </w:rPr>
              <w:t>---</w:t>
            </w:r>
          </w:p>
        </w:tc>
        <w:tc>
          <w:tcPr>
            <w:tcW w:w="1418" w:type="dxa"/>
            <w:shd w:val="clear" w:color="auto" w:fill="FFFFFF"/>
            <w:vAlign w:val="center"/>
          </w:tcPr>
          <w:p w:rsidR="00E706C9" w:rsidRPr="00F1787D" w:rsidRDefault="00E706C9" w:rsidP="008A664A">
            <w:pPr>
              <w:jc w:val="center"/>
              <w:rPr>
                <w:sz w:val="16"/>
                <w:szCs w:val="16"/>
              </w:rPr>
            </w:pPr>
            <w:r>
              <w:rPr>
                <w:sz w:val="16"/>
                <w:szCs w:val="16"/>
              </w:rPr>
              <w:t>---</w:t>
            </w:r>
          </w:p>
        </w:tc>
        <w:tc>
          <w:tcPr>
            <w:tcW w:w="1417" w:type="dxa"/>
            <w:shd w:val="clear" w:color="auto" w:fill="FFFFFF"/>
            <w:vAlign w:val="center"/>
          </w:tcPr>
          <w:p w:rsidR="00E706C9" w:rsidRPr="00F1787D" w:rsidRDefault="00E706C9" w:rsidP="008A664A">
            <w:pPr>
              <w:jc w:val="center"/>
              <w:rPr>
                <w:sz w:val="16"/>
                <w:szCs w:val="16"/>
              </w:rPr>
            </w:pPr>
            <w:r>
              <w:rPr>
                <w:sz w:val="16"/>
                <w:szCs w:val="16"/>
              </w:rPr>
              <w:t>---</w:t>
            </w:r>
          </w:p>
        </w:tc>
        <w:tc>
          <w:tcPr>
            <w:tcW w:w="1418" w:type="dxa"/>
            <w:shd w:val="clear" w:color="auto" w:fill="FFFFFF"/>
            <w:vAlign w:val="center"/>
          </w:tcPr>
          <w:p w:rsidR="00E706C9" w:rsidRPr="00F1787D" w:rsidRDefault="00E706C9" w:rsidP="008A664A">
            <w:pPr>
              <w:jc w:val="center"/>
              <w:rPr>
                <w:sz w:val="16"/>
                <w:szCs w:val="16"/>
              </w:rPr>
            </w:pPr>
            <w:r>
              <w:rPr>
                <w:sz w:val="16"/>
                <w:szCs w:val="16"/>
              </w:rPr>
              <w:t>---</w:t>
            </w:r>
          </w:p>
        </w:tc>
      </w:tr>
      <w:tr w:rsidR="00E706C9" w:rsidRPr="005F3EA4" w:rsidTr="00642A18">
        <w:trPr>
          <w:trHeight w:val="390"/>
          <w:jc w:val="center"/>
        </w:trPr>
        <w:tc>
          <w:tcPr>
            <w:tcW w:w="1508" w:type="dxa"/>
            <w:shd w:val="clear" w:color="auto" w:fill="C6D9F1"/>
            <w:vAlign w:val="center"/>
          </w:tcPr>
          <w:p w:rsidR="00E706C9" w:rsidRDefault="00E706C9" w:rsidP="008A664A">
            <w:pPr>
              <w:jc w:val="center"/>
              <w:rPr>
                <w:b/>
                <w:sz w:val="16"/>
                <w:szCs w:val="16"/>
              </w:rPr>
            </w:pPr>
            <w:r>
              <w:rPr>
                <w:b/>
                <w:sz w:val="16"/>
                <w:szCs w:val="16"/>
              </w:rPr>
              <w:t>Цена с учетом корректировок</w:t>
            </w:r>
          </w:p>
        </w:tc>
        <w:tc>
          <w:tcPr>
            <w:tcW w:w="1509" w:type="dxa"/>
            <w:shd w:val="clear" w:color="auto" w:fill="FFFFFF"/>
            <w:vAlign w:val="center"/>
          </w:tcPr>
          <w:p w:rsidR="00E706C9" w:rsidRDefault="00E706C9" w:rsidP="008A664A">
            <w:pPr>
              <w:jc w:val="center"/>
              <w:rPr>
                <w:sz w:val="16"/>
                <w:szCs w:val="16"/>
              </w:rPr>
            </w:pPr>
          </w:p>
        </w:tc>
        <w:tc>
          <w:tcPr>
            <w:tcW w:w="1414" w:type="dxa"/>
            <w:shd w:val="clear" w:color="auto" w:fill="FFFFFF"/>
            <w:vAlign w:val="center"/>
          </w:tcPr>
          <w:p w:rsidR="00E706C9" w:rsidRDefault="00E706C9" w:rsidP="008A664A">
            <w:pPr>
              <w:jc w:val="center"/>
              <w:rPr>
                <w:sz w:val="16"/>
                <w:szCs w:val="16"/>
              </w:rPr>
            </w:pPr>
            <w:r>
              <w:rPr>
                <w:sz w:val="16"/>
                <w:szCs w:val="16"/>
              </w:rPr>
              <w:t>20000</w:t>
            </w:r>
          </w:p>
        </w:tc>
        <w:tc>
          <w:tcPr>
            <w:tcW w:w="1417" w:type="dxa"/>
            <w:shd w:val="clear" w:color="auto" w:fill="FFFFFF"/>
            <w:vAlign w:val="center"/>
          </w:tcPr>
          <w:p w:rsidR="00E706C9" w:rsidRPr="00B81C56" w:rsidRDefault="00E706C9" w:rsidP="008A664A">
            <w:pPr>
              <w:jc w:val="center"/>
              <w:rPr>
                <w:sz w:val="16"/>
                <w:szCs w:val="16"/>
              </w:rPr>
            </w:pPr>
            <w:r>
              <w:rPr>
                <w:sz w:val="16"/>
                <w:szCs w:val="16"/>
              </w:rPr>
              <w:t>25500</w:t>
            </w:r>
          </w:p>
        </w:tc>
        <w:tc>
          <w:tcPr>
            <w:tcW w:w="1418" w:type="dxa"/>
            <w:shd w:val="clear" w:color="auto" w:fill="FFFFFF"/>
            <w:vAlign w:val="center"/>
          </w:tcPr>
          <w:p w:rsidR="00E706C9" w:rsidRPr="00B81C56" w:rsidRDefault="00E706C9" w:rsidP="008A664A">
            <w:pPr>
              <w:jc w:val="center"/>
              <w:rPr>
                <w:sz w:val="16"/>
                <w:szCs w:val="16"/>
              </w:rPr>
            </w:pPr>
            <w:r>
              <w:rPr>
                <w:sz w:val="16"/>
                <w:szCs w:val="16"/>
              </w:rPr>
              <w:t>22500</w:t>
            </w:r>
          </w:p>
        </w:tc>
        <w:tc>
          <w:tcPr>
            <w:tcW w:w="1417" w:type="dxa"/>
            <w:shd w:val="clear" w:color="auto" w:fill="FFFFFF"/>
            <w:vAlign w:val="center"/>
          </w:tcPr>
          <w:p w:rsidR="00E706C9" w:rsidRPr="00B81C56" w:rsidRDefault="00E706C9" w:rsidP="008A664A">
            <w:pPr>
              <w:jc w:val="center"/>
              <w:rPr>
                <w:sz w:val="16"/>
                <w:szCs w:val="16"/>
              </w:rPr>
            </w:pPr>
            <w:r>
              <w:rPr>
                <w:sz w:val="16"/>
                <w:szCs w:val="16"/>
              </w:rPr>
              <w:t>20000</w:t>
            </w:r>
          </w:p>
        </w:tc>
        <w:tc>
          <w:tcPr>
            <w:tcW w:w="1418" w:type="dxa"/>
            <w:shd w:val="clear" w:color="auto" w:fill="FFFFFF"/>
            <w:vAlign w:val="center"/>
          </w:tcPr>
          <w:p w:rsidR="00E706C9" w:rsidRPr="00B81C56" w:rsidRDefault="00E706C9" w:rsidP="008A664A">
            <w:pPr>
              <w:jc w:val="center"/>
              <w:rPr>
                <w:sz w:val="16"/>
                <w:szCs w:val="16"/>
              </w:rPr>
            </w:pPr>
            <w:r>
              <w:rPr>
                <w:sz w:val="16"/>
                <w:szCs w:val="16"/>
              </w:rPr>
              <w:t>25500</w:t>
            </w:r>
          </w:p>
        </w:tc>
      </w:tr>
      <w:tr w:rsidR="00E706C9" w:rsidRPr="005F3EA4" w:rsidTr="00642A18">
        <w:trPr>
          <w:trHeight w:val="390"/>
          <w:jc w:val="center"/>
        </w:trPr>
        <w:tc>
          <w:tcPr>
            <w:tcW w:w="1508" w:type="dxa"/>
            <w:shd w:val="clear" w:color="auto" w:fill="C6D9F1"/>
            <w:vAlign w:val="center"/>
          </w:tcPr>
          <w:p w:rsidR="00E706C9" w:rsidRDefault="00E706C9" w:rsidP="008A664A">
            <w:pPr>
              <w:jc w:val="center"/>
              <w:rPr>
                <w:b/>
                <w:sz w:val="16"/>
                <w:szCs w:val="16"/>
              </w:rPr>
            </w:pPr>
            <w:r>
              <w:rPr>
                <w:b/>
                <w:sz w:val="16"/>
                <w:szCs w:val="16"/>
              </w:rPr>
              <w:t>Средняя цена</w:t>
            </w:r>
          </w:p>
        </w:tc>
        <w:tc>
          <w:tcPr>
            <w:tcW w:w="8593" w:type="dxa"/>
            <w:gridSpan w:val="6"/>
            <w:shd w:val="clear" w:color="auto" w:fill="FFFFFF"/>
            <w:vAlign w:val="center"/>
          </w:tcPr>
          <w:p w:rsidR="00E706C9" w:rsidRDefault="00E706C9" w:rsidP="008A664A">
            <w:pPr>
              <w:jc w:val="center"/>
              <w:rPr>
                <w:sz w:val="16"/>
                <w:szCs w:val="16"/>
              </w:rPr>
            </w:pPr>
            <w:r>
              <w:rPr>
                <w:sz w:val="16"/>
                <w:szCs w:val="16"/>
              </w:rPr>
              <w:t>22700,00</w:t>
            </w:r>
          </w:p>
        </w:tc>
      </w:tr>
      <w:tr w:rsidR="00E706C9" w:rsidRPr="005F3EA4" w:rsidTr="00642A18">
        <w:trPr>
          <w:trHeight w:val="390"/>
          <w:jc w:val="center"/>
        </w:trPr>
        <w:tc>
          <w:tcPr>
            <w:tcW w:w="1508" w:type="dxa"/>
            <w:shd w:val="clear" w:color="auto" w:fill="C6D9F1"/>
            <w:vAlign w:val="center"/>
          </w:tcPr>
          <w:p w:rsidR="00E706C9" w:rsidRDefault="00E706C9" w:rsidP="008A664A">
            <w:pPr>
              <w:jc w:val="center"/>
              <w:rPr>
                <w:b/>
                <w:sz w:val="16"/>
                <w:szCs w:val="16"/>
              </w:rPr>
            </w:pPr>
            <w:r>
              <w:rPr>
                <w:b/>
                <w:sz w:val="16"/>
                <w:szCs w:val="16"/>
              </w:rPr>
              <w:t>Корректировка на торг (0,9)</w:t>
            </w:r>
          </w:p>
        </w:tc>
        <w:tc>
          <w:tcPr>
            <w:tcW w:w="8593" w:type="dxa"/>
            <w:gridSpan w:val="6"/>
            <w:shd w:val="clear" w:color="auto" w:fill="FFFFFF"/>
            <w:vAlign w:val="center"/>
          </w:tcPr>
          <w:p w:rsidR="00E706C9" w:rsidRDefault="00E706C9" w:rsidP="008A664A">
            <w:pPr>
              <w:jc w:val="center"/>
              <w:rPr>
                <w:sz w:val="16"/>
                <w:szCs w:val="16"/>
              </w:rPr>
            </w:pPr>
            <w:r>
              <w:rPr>
                <w:sz w:val="16"/>
                <w:szCs w:val="16"/>
              </w:rPr>
              <w:t>22700,00 * 0,9 = 20430,00</w:t>
            </w:r>
          </w:p>
        </w:tc>
      </w:tr>
      <w:tr w:rsidR="00E706C9" w:rsidRPr="005F3EA4" w:rsidTr="00642A18">
        <w:trPr>
          <w:trHeight w:val="390"/>
          <w:jc w:val="center"/>
        </w:trPr>
        <w:tc>
          <w:tcPr>
            <w:tcW w:w="1508" w:type="dxa"/>
            <w:tcBorders>
              <w:bottom w:val="thinThickSmallGap" w:sz="12" w:space="0" w:color="auto"/>
            </w:tcBorders>
            <w:shd w:val="clear" w:color="auto" w:fill="C6D9F1"/>
            <w:vAlign w:val="center"/>
          </w:tcPr>
          <w:p w:rsidR="00E706C9" w:rsidRDefault="00E706C9" w:rsidP="008A664A">
            <w:pPr>
              <w:jc w:val="center"/>
              <w:rPr>
                <w:b/>
                <w:sz w:val="16"/>
                <w:szCs w:val="16"/>
              </w:rPr>
            </w:pPr>
            <w:r>
              <w:rPr>
                <w:b/>
                <w:sz w:val="16"/>
                <w:szCs w:val="16"/>
              </w:rPr>
              <w:t>Рыночная стоимость (округленно)</w:t>
            </w:r>
          </w:p>
        </w:tc>
        <w:tc>
          <w:tcPr>
            <w:tcW w:w="8593" w:type="dxa"/>
            <w:gridSpan w:val="6"/>
            <w:tcBorders>
              <w:bottom w:val="thinThickSmallGap" w:sz="12" w:space="0" w:color="auto"/>
            </w:tcBorders>
            <w:shd w:val="clear" w:color="auto" w:fill="FFFFFF"/>
            <w:vAlign w:val="center"/>
          </w:tcPr>
          <w:p w:rsidR="00E706C9" w:rsidRDefault="00E706C9" w:rsidP="008A664A">
            <w:pPr>
              <w:jc w:val="center"/>
              <w:rPr>
                <w:sz w:val="16"/>
                <w:szCs w:val="16"/>
              </w:rPr>
            </w:pPr>
            <w:r>
              <w:rPr>
                <w:sz w:val="16"/>
                <w:szCs w:val="16"/>
              </w:rPr>
              <w:t>20000,00</w:t>
            </w:r>
          </w:p>
        </w:tc>
      </w:tr>
    </w:tbl>
    <w:p w:rsidR="00E706C9" w:rsidRDefault="00E706C9" w:rsidP="008A664A">
      <w:pPr>
        <w:pStyle w:val="af5"/>
        <w:tabs>
          <w:tab w:val="clear" w:pos="360"/>
        </w:tabs>
        <w:ind w:left="709" w:firstLine="0"/>
        <w:rPr>
          <w:b/>
          <w:bCs/>
        </w:rPr>
      </w:pPr>
    </w:p>
    <w:p w:rsidR="00E706C9" w:rsidRDefault="00E706C9" w:rsidP="008A664A">
      <w:pPr>
        <w:pStyle w:val="af5"/>
        <w:tabs>
          <w:tab w:val="clear" w:pos="360"/>
        </w:tabs>
        <w:ind w:left="709" w:firstLine="0"/>
        <w:rPr>
          <w:b/>
          <w:bCs/>
        </w:rPr>
      </w:pPr>
      <w:r>
        <w:rPr>
          <w:b/>
          <w:bCs/>
        </w:rPr>
        <w:t>Группа право аренды.</w:t>
      </w:r>
    </w:p>
    <w:p w:rsidR="00E706C9" w:rsidRPr="00CE6C1B" w:rsidRDefault="00E706C9" w:rsidP="008A664A">
      <w:pPr>
        <w:pStyle w:val="2"/>
        <w:keepNext w:val="0"/>
        <w:spacing w:before="0" w:line="240" w:lineRule="auto"/>
        <w:ind w:firstLine="709"/>
        <w:rPr>
          <w:rFonts w:ascii="Times New Roman" w:hAnsi="Times New Roman"/>
          <w:color w:val="auto"/>
          <w:sz w:val="22"/>
          <w:szCs w:val="22"/>
        </w:rPr>
      </w:pPr>
      <w:r w:rsidRPr="00CE6C1B">
        <w:rPr>
          <w:rFonts w:ascii="Times New Roman" w:hAnsi="Times New Roman"/>
          <w:color w:val="auto"/>
          <w:sz w:val="22"/>
          <w:szCs w:val="22"/>
        </w:rPr>
        <w:t>Описание Объекта оценки.</w:t>
      </w:r>
    </w:p>
    <w:p w:rsidR="00E706C9" w:rsidRPr="00EE637F" w:rsidRDefault="00E706C9" w:rsidP="008A664A">
      <w:pPr>
        <w:ind w:firstLine="709"/>
        <w:rPr>
          <w:sz w:val="22"/>
          <w:szCs w:val="22"/>
        </w:rPr>
      </w:pPr>
      <w:r w:rsidRPr="00EE637F">
        <w:rPr>
          <w:sz w:val="22"/>
          <w:szCs w:val="22"/>
        </w:rPr>
        <w:t>Далее приведена следующая информация:</w:t>
      </w:r>
    </w:p>
    <w:p w:rsidR="00E706C9" w:rsidRPr="00EE637F" w:rsidRDefault="00E706C9" w:rsidP="008A664A">
      <w:pPr>
        <w:numPr>
          <w:ilvl w:val="0"/>
          <w:numId w:val="33"/>
        </w:numPr>
        <w:ind w:left="0" w:firstLine="709"/>
        <w:jc w:val="both"/>
        <w:rPr>
          <w:sz w:val="22"/>
          <w:szCs w:val="22"/>
        </w:rPr>
      </w:pPr>
      <w:r w:rsidRPr="00EE637F">
        <w:rPr>
          <w:sz w:val="22"/>
          <w:szCs w:val="22"/>
        </w:rPr>
        <w:t>количественные и качественные характеристики объекта оценки;</w:t>
      </w:r>
    </w:p>
    <w:p w:rsidR="00E706C9" w:rsidRPr="00EE637F" w:rsidRDefault="00E706C9" w:rsidP="008A664A">
      <w:pPr>
        <w:numPr>
          <w:ilvl w:val="0"/>
          <w:numId w:val="33"/>
        </w:numPr>
        <w:ind w:left="0" w:firstLine="709"/>
        <w:jc w:val="both"/>
        <w:rPr>
          <w:sz w:val="22"/>
          <w:szCs w:val="22"/>
        </w:rPr>
      </w:pPr>
      <w:r w:rsidRPr="00EE637F">
        <w:rPr>
          <w:sz w:val="22"/>
          <w:szCs w:val="22"/>
        </w:rPr>
        <w:t>количественные и качественные характеристики элементов, входящих в состав объекта оценки, которые имеют специфику, влияющую на результаты оценки объекта оценки;</w:t>
      </w:r>
    </w:p>
    <w:p w:rsidR="00E706C9" w:rsidRPr="00EE637F" w:rsidRDefault="00E706C9" w:rsidP="008A664A">
      <w:pPr>
        <w:numPr>
          <w:ilvl w:val="0"/>
          <w:numId w:val="33"/>
        </w:numPr>
        <w:ind w:left="0" w:firstLine="709"/>
        <w:jc w:val="both"/>
        <w:rPr>
          <w:sz w:val="22"/>
          <w:szCs w:val="22"/>
        </w:rPr>
      </w:pPr>
      <w:r w:rsidRPr="00EE637F">
        <w:rPr>
          <w:sz w:val="22"/>
          <w:szCs w:val="22"/>
        </w:rPr>
        <w:t>информация о текущем использовании объекта оценки;</w:t>
      </w:r>
    </w:p>
    <w:p w:rsidR="00E706C9" w:rsidRPr="00EE637F" w:rsidRDefault="00E706C9" w:rsidP="008A664A">
      <w:pPr>
        <w:numPr>
          <w:ilvl w:val="0"/>
          <w:numId w:val="33"/>
        </w:numPr>
        <w:ind w:left="0" w:firstLine="709"/>
        <w:jc w:val="both"/>
        <w:rPr>
          <w:sz w:val="22"/>
          <w:szCs w:val="22"/>
        </w:rPr>
      </w:pPr>
      <w:r w:rsidRPr="00EE637F">
        <w:rPr>
          <w:sz w:val="22"/>
          <w:szCs w:val="22"/>
        </w:rPr>
        <w:t>другие факторы и характеристики, относящиеся к объекту оценки, существенно влияющие на его стоимость.</w:t>
      </w:r>
    </w:p>
    <w:tbl>
      <w:tblPr>
        <w:tblW w:w="10031" w:type="dxa"/>
        <w:jc w:val="center"/>
        <w:tblBorders>
          <w:top w:val="thickThinSmallGap" w:sz="12" w:space="0" w:color="auto"/>
          <w:left w:val="thickThinSmallGap" w:sz="12" w:space="0" w:color="auto"/>
          <w:bottom w:val="thinThickSmallGap" w:sz="12" w:space="0" w:color="auto"/>
          <w:right w:val="thinThickSmallGap" w:sz="12" w:space="0" w:color="auto"/>
          <w:insideH w:val="single" w:sz="4" w:space="0" w:color="auto"/>
          <w:insideV w:val="single" w:sz="4" w:space="0" w:color="auto"/>
        </w:tblBorders>
        <w:tblLayout w:type="fixed"/>
        <w:tblLook w:val="0000" w:firstRow="0" w:lastRow="0" w:firstColumn="0" w:lastColumn="0" w:noHBand="0" w:noVBand="0"/>
      </w:tblPr>
      <w:tblGrid>
        <w:gridCol w:w="4395"/>
        <w:gridCol w:w="5636"/>
      </w:tblGrid>
      <w:tr w:rsidR="00E706C9" w:rsidRPr="00002DDF" w:rsidTr="00642A18">
        <w:trPr>
          <w:jc w:val="center"/>
        </w:trPr>
        <w:tc>
          <w:tcPr>
            <w:tcW w:w="4395" w:type="dxa"/>
            <w:tcBorders>
              <w:top w:val="thickThinSmallGap" w:sz="12" w:space="0" w:color="auto"/>
            </w:tcBorders>
            <w:shd w:val="clear" w:color="auto" w:fill="C6D9F1"/>
          </w:tcPr>
          <w:p w:rsidR="00E706C9" w:rsidRPr="00C46803" w:rsidRDefault="00E706C9" w:rsidP="008A664A">
            <w:pPr>
              <w:pStyle w:val="5"/>
              <w:tabs>
                <w:tab w:val="center" w:pos="2089"/>
                <w:tab w:val="left" w:pos="2910"/>
              </w:tabs>
              <w:spacing w:before="0"/>
              <w:rPr>
                <w:rFonts w:ascii="Times New Roman" w:hAnsi="Times New Roman"/>
                <w:b/>
                <w:sz w:val="16"/>
                <w:szCs w:val="16"/>
              </w:rPr>
            </w:pPr>
            <w:r w:rsidRPr="00C46803">
              <w:rPr>
                <w:rFonts w:ascii="Times New Roman" w:hAnsi="Times New Roman"/>
                <w:b/>
                <w:sz w:val="16"/>
                <w:szCs w:val="16"/>
              </w:rPr>
              <w:tab/>
              <w:t>Показатель</w:t>
            </w:r>
            <w:r w:rsidRPr="00C46803">
              <w:rPr>
                <w:rFonts w:ascii="Times New Roman" w:hAnsi="Times New Roman"/>
                <w:b/>
                <w:sz w:val="16"/>
                <w:szCs w:val="16"/>
              </w:rPr>
              <w:tab/>
            </w:r>
          </w:p>
        </w:tc>
        <w:tc>
          <w:tcPr>
            <w:tcW w:w="5636" w:type="dxa"/>
            <w:tcBorders>
              <w:top w:val="thickThinSmallGap" w:sz="12" w:space="0" w:color="auto"/>
            </w:tcBorders>
            <w:shd w:val="clear" w:color="auto" w:fill="C6D9F1"/>
          </w:tcPr>
          <w:p w:rsidR="00E706C9" w:rsidRPr="00C46803" w:rsidRDefault="00E706C9" w:rsidP="008A664A">
            <w:pPr>
              <w:pStyle w:val="5"/>
              <w:spacing w:before="0"/>
              <w:jc w:val="center"/>
              <w:rPr>
                <w:rFonts w:ascii="Times New Roman" w:hAnsi="Times New Roman"/>
                <w:b/>
                <w:sz w:val="16"/>
                <w:szCs w:val="16"/>
              </w:rPr>
            </w:pPr>
            <w:r w:rsidRPr="00C46803">
              <w:rPr>
                <w:rFonts w:ascii="Times New Roman" w:hAnsi="Times New Roman"/>
                <w:b/>
                <w:sz w:val="16"/>
                <w:szCs w:val="16"/>
              </w:rPr>
              <w:t>Описание или характеристика показателя</w:t>
            </w:r>
          </w:p>
        </w:tc>
      </w:tr>
      <w:tr w:rsidR="00E706C9" w:rsidRPr="00002DDF" w:rsidTr="00642A18">
        <w:trPr>
          <w:jc w:val="center"/>
        </w:trPr>
        <w:tc>
          <w:tcPr>
            <w:tcW w:w="4395" w:type="dxa"/>
            <w:shd w:val="clear" w:color="auto" w:fill="C6D9F1"/>
          </w:tcPr>
          <w:p w:rsidR="00E706C9" w:rsidRPr="005A3C58" w:rsidRDefault="00E706C9" w:rsidP="008A664A">
            <w:pPr>
              <w:rPr>
                <w:b/>
                <w:sz w:val="16"/>
                <w:szCs w:val="16"/>
              </w:rPr>
            </w:pPr>
            <w:r w:rsidRPr="005A3C58">
              <w:rPr>
                <w:b/>
                <w:sz w:val="16"/>
                <w:szCs w:val="16"/>
              </w:rPr>
              <w:t>Имущественные права на объект оценки:</w:t>
            </w:r>
          </w:p>
        </w:tc>
        <w:tc>
          <w:tcPr>
            <w:tcW w:w="5636" w:type="dxa"/>
            <w:vAlign w:val="center"/>
          </w:tcPr>
          <w:p w:rsidR="00E706C9" w:rsidRPr="002457A5" w:rsidRDefault="00E706C9" w:rsidP="008A664A">
            <w:pPr>
              <w:pStyle w:val="32"/>
            </w:pPr>
            <w:r w:rsidRPr="002457A5">
              <w:t xml:space="preserve">Право </w:t>
            </w:r>
            <w:r>
              <w:t>аренды картодрома  на срок с 05.04.2011 года по 04.04.2021 года</w:t>
            </w:r>
          </w:p>
        </w:tc>
      </w:tr>
      <w:tr w:rsidR="00E706C9" w:rsidRPr="00002DDF" w:rsidTr="00642A18">
        <w:trPr>
          <w:jc w:val="center"/>
        </w:trPr>
        <w:tc>
          <w:tcPr>
            <w:tcW w:w="4395" w:type="dxa"/>
            <w:shd w:val="clear" w:color="auto" w:fill="C6D9F1"/>
          </w:tcPr>
          <w:p w:rsidR="00E706C9" w:rsidRPr="005A3C58" w:rsidRDefault="00E706C9" w:rsidP="008A664A">
            <w:pPr>
              <w:rPr>
                <w:b/>
                <w:sz w:val="16"/>
                <w:szCs w:val="16"/>
              </w:rPr>
            </w:pPr>
            <w:r w:rsidRPr="005A3C58">
              <w:rPr>
                <w:b/>
                <w:sz w:val="16"/>
                <w:szCs w:val="16"/>
              </w:rPr>
              <w:t>Правообладатель имущества:</w:t>
            </w:r>
          </w:p>
        </w:tc>
        <w:tc>
          <w:tcPr>
            <w:tcW w:w="5636" w:type="dxa"/>
            <w:vAlign w:val="center"/>
          </w:tcPr>
          <w:p w:rsidR="00E706C9" w:rsidRPr="002457A5" w:rsidRDefault="00E706C9" w:rsidP="008A664A">
            <w:pPr>
              <w:pStyle w:val="32"/>
            </w:pPr>
            <w:r>
              <w:t>Комитет по управлению муниципальным имуществом и земельными ресурсами Великого Новгорода</w:t>
            </w:r>
          </w:p>
        </w:tc>
      </w:tr>
      <w:tr w:rsidR="00E706C9" w:rsidRPr="00002DDF" w:rsidTr="00642A18">
        <w:trPr>
          <w:jc w:val="center"/>
        </w:trPr>
        <w:tc>
          <w:tcPr>
            <w:tcW w:w="4395" w:type="dxa"/>
            <w:shd w:val="clear" w:color="auto" w:fill="C6D9F1"/>
          </w:tcPr>
          <w:p w:rsidR="00E706C9" w:rsidRPr="005A3C58" w:rsidRDefault="00E706C9" w:rsidP="008A664A">
            <w:pPr>
              <w:rPr>
                <w:b/>
                <w:sz w:val="16"/>
                <w:szCs w:val="16"/>
              </w:rPr>
            </w:pPr>
            <w:r w:rsidRPr="005A3C58">
              <w:rPr>
                <w:b/>
                <w:sz w:val="16"/>
                <w:szCs w:val="16"/>
              </w:rPr>
              <w:t xml:space="preserve">Существенные ограничения (обременение) права: </w:t>
            </w:r>
          </w:p>
        </w:tc>
        <w:tc>
          <w:tcPr>
            <w:tcW w:w="5636" w:type="dxa"/>
            <w:vAlign w:val="center"/>
          </w:tcPr>
          <w:p w:rsidR="00E706C9" w:rsidRPr="00E038CB" w:rsidRDefault="00E706C9" w:rsidP="008A664A">
            <w:pPr>
              <w:rPr>
                <w:sz w:val="16"/>
                <w:szCs w:val="16"/>
              </w:rPr>
            </w:pPr>
            <w:r>
              <w:rPr>
                <w:sz w:val="16"/>
                <w:szCs w:val="16"/>
              </w:rPr>
              <w:t>Не установлено.</w:t>
            </w:r>
          </w:p>
        </w:tc>
      </w:tr>
      <w:tr w:rsidR="00E706C9" w:rsidRPr="00002DDF" w:rsidTr="00642A18">
        <w:trPr>
          <w:jc w:val="center"/>
        </w:trPr>
        <w:tc>
          <w:tcPr>
            <w:tcW w:w="4395" w:type="dxa"/>
            <w:shd w:val="clear" w:color="auto" w:fill="C6D9F1"/>
            <w:vAlign w:val="center"/>
          </w:tcPr>
          <w:p w:rsidR="00E706C9" w:rsidRPr="00DC003D" w:rsidRDefault="00E706C9" w:rsidP="008A664A">
            <w:pPr>
              <w:rPr>
                <w:b/>
                <w:sz w:val="16"/>
                <w:szCs w:val="16"/>
              </w:rPr>
            </w:pPr>
            <w:r w:rsidRPr="00DC003D">
              <w:rPr>
                <w:b/>
                <w:sz w:val="16"/>
                <w:szCs w:val="16"/>
              </w:rPr>
              <w:t>Фактическое использование</w:t>
            </w:r>
          </w:p>
        </w:tc>
        <w:tc>
          <w:tcPr>
            <w:tcW w:w="5636" w:type="dxa"/>
            <w:vAlign w:val="center"/>
          </w:tcPr>
          <w:p w:rsidR="00E706C9" w:rsidRPr="00DC003D" w:rsidRDefault="00E706C9" w:rsidP="008A664A">
            <w:pPr>
              <w:rPr>
                <w:sz w:val="16"/>
                <w:szCs w:val="16"/>
              </w:rPr>
            </w:pPr>
            <w:r w:rsidRPr="00DC003D">
              <w:rPr>
                <w:sz w:val="16"/>
                <w:szCs w:val="16"/>
              </w:rPr>
              <w:t>По назначению</w:t>
            </w:r>
          </w:p>
        </w:tc>
      </w:tr>
      <w:tr w:rsidR="00E706C9" w:rsidRPr="00002DDF" w:rsidTr="00642A18">
        <w:trPr>
          <w:jc w:val="center"/>
        </w:trPr>
        <w:tc>
          <w:tcPr>
            <w:tcW w:w="4395" w:type="dxa"/>
            <w:shd w:val="clear" w:color="auto" w:fill="C6D9F1"/>
            <w:vAlign w:val="center"/>
          </w:tcPr>
          <w:p w:rsidR="00E706C9" w:rsidRPr="00DC003D" w:rsidRDefault="00E706C9" w:rsidP="008A664A">
            <w:pPr>
              <w:rPr>
                <w:b/>
                <w:sz w:val="16"/>
                <w:szCs w:val="16"/>
              </w:rPr>
            </w:pPr>
            <w:r w:rsidRPr="00DC003D">
              <w:rPr>
                <w:b/>
                <w:sz w:val="16"/>
                <w:szCs w:val="16"/>
              </w:rPr>
              <w:t>Площадь</w:t>
            </w:r>
          </w:p>
        </w:tc>
        <w:tc>
          <w:tcPr>
            <w:tcW w:w="5636" w:type="dxa"/>
            <w:vAlign w:val="center"/>
          </w:tcPr>
          <w:p w:rsidR="00E706C9" w:rsidRPr="00DC003D" w:rsidRDefault="00E706C9" w:rsidP="008A664A">
            <w:pPr>
              <w:rPr>
                <w:sz w:val="16"/>
                <w:szCs w:val="16"/>
              </w:rPr>
            </w:pPr>
            <w:r>
              <w:rPr>
                <w:sz w:val="16"/>
                <w:szCs w:val="16"/>
              </w:rPr>
              <w:t xml:space="preserve">14000 </w:t>
            </w:r>
            <w:r w:rsidRPr="00DC003D">
              <w:rPr>
                <w:sz w:val="16"/>
                <w:szCs w:val="16"/>
              </w:rPr>
              <w:t>м</w:t>
            </w:r>
            <w:r w:rsidRPr="00DC003D">
              <w:rPr>
                <w:sz w:val="16"/>
                <w:szCs w:val="16"/>
                <w:vertAlign w:val="superscript"/>
              </w:rPr>
              <w:t>2</w:t>
            </w:r>
          </w:p>
        </w:tc>
      </w:tr>
      <w:tr w:rsidR="00E706C9" w:rsidRPr="00002DDF" w:rsidTr="00642A18">
        <w:trPr>
          <w:jc w:val="center"/>
        </w:trPr>
        <w:tc>
          <w:tcPr>
            <w:tcW w:w="4395" w:type="dxa"/>
            <w:shd w:val="clear" w:color="auto" w:fill="C6D9F1"/>
            <w:vAlign w:val="center"/>
          </w:tcPr>
          <w:p w:rsidR="00E706C9" w:rsidRPr="00DC003D" w:rsidRDefault="00E706C9" w:rsidP="008A664A">
            <w:pPr>
              <w:rPr>
                <w:b/>
                <w:sz w:val="16"/>
                <w:szCs w:val="16"/>
              </w:rPr>
            </w:pPr>
            <w:r>
              <w:rPr>
                <w:b/>
                <w:sz w:val="16"/>
                <w:szCs w:val="16"/>
              </w:rPr>
              <w:t>Вид предоставления</w:t>
            </w:r>
            <w:r w:rsidRPr="00DC003D">
              <w:rPr>
                <w:b/>
                <w:sz w:val="16"/>
                <w:szCs w:val="16"/>
              </w:rPr>
              <w:t>:</w:t>
            </w:r>
          </w:p>
        </w:tc>
        <w:tc>
          <w:tcPr>
            <w:tcW w:w="5636" w:type="dxa"/>
            <w:vAlign w:val="center"/>
          </w:tcPr>
          <w:p w:rsidR="00E706C9" w:rsidRPr="005E1DC4" w:rsidRDefault="00E706C9" w:rsidP="008A664A">
            <w:pPr>
              <w:rPr>
                <w:sz w:val="16"/>
                <w:szCs w:val="16"/>
                <w:vertAlign w:val="superscript"/>
              </w:rPr>
            </w:pPr>
            <w:r>
              <w:rPr>
                <w:sz w:val="16"/>
                <w:szCs w:val="16"/>
              </w:rPr>
              <w:t xml:space="preserve">Право аренды </w:t>
            </w:r>
          </w:p>
        </w:tc>
      </w:tr>
      <w:tr w:rsidR="00E706C9" w:rsidRPr="00002DDF" w:rsidTr="00642A18">
        <w:trPr>
          <w:jc w:val="center"/>
        </w:trPr>
        <w:tc>
          <w:tcPr>
            <w:tcW w:w="4395" w:type="dxa"/>
            <w:shd w:val="clear" w:color="auto" w:fill="C6D9F1"/>
            <w:vAlign w:val="center"/>
          </w:tcPr>
          <w:p w:rsidR="00E706C9" w:rsidRPr="00DC003D" w:rsidRDefault="00E706C9" w:rsidP="008A664A">
            <w:pPr>
              <w:rPr>
                <w:b/>
                <w:sz w:val="16"/>
                <w:szCs w:val="16"/>
              </w:rPr>
            </w:pPr>
            <w:r w:rsidRPr="00DC003D">
              <w:rPr>
                <w:b/>
                <w:sz w:val="16"/>
                <w:szCs w:val="16"/>
              </w:rPr>
              <w:t xml:space="preserve">Целевое назначение использования </w:t>
            </w:r>
            <w:r>
              <w:rPr>
                <w:b/>
                <w:sz w:val="16"/>
                <w:szCs w:val="16"/>
              </w:rPr>
              <w:t>картодрома:</w:t>
            </w:r>
          </w:p>
        </w:tc>
        <w:tc>
          <w:tcPr>
            <w:tcW w:w="5636" w:type="dxa"/>
            <w:vAlign w:val="center"/>
          </w:tcPr>
          <w:p w:rsidR="00E706C9" w:rsidRPr="00967F00" w:rsidRDefault="00E706C9" w:rsidP="008A664A">
            <w:pPr>
              <w:rPr>
                <w:vertAlign w:val="superscript"/>
              </w:rPr>
            </w:pPr>
            <w:r>
              <w:rPr>
                <w:sz w:val="22"/>
                <w:szCs w:val="22"/>
                <w:vertAlign w:val="superscript"/>
              </w:rPr>
              <w:t>О</w:t>
            </w:r>
            <w:r w:rsidRPr="00967F00">
              <w:rPr>
                <w:sz w:val="22"/>
                <w:szCs w:val="22"/>
                <w:vertAlign w:val="superscript"/>
              </w:rPr>
              <w:t xml:space="preserve">рганизация </w:t>
            </w:r>
            <w:r>
              <w:rPr>
                <w:sz w:val="22"/>
                <w:szCs w:val="22"/>
                <w:vertAlign w:val="superscript"/>
              </w:rPr>
              <w:t>занятий техническими видами спорта, организация спортивных и массовых мероприятий, а также досуговых мероприятий, пропагандирующих здоровый образ жизни, организация подготовки и переподготовки водителей транспортных средств.</w:t>
            </w:r>
          </w:p>
        </w:tc>
      </w:tr>
      <w:tr w:rsidR="00E706C9" w:rsidRPr="00002DDF" w:rsidTr="00642A18">
        <w:trPr>
          <w:jc w:val="center"/>
        </w:trPr>
        <w:tc>
          <w:tcPr>
            <w:tcW w:w="4395" w:type="dxa"/>
            <w:shd w:val="clear" w:color="auto" w:fill="C6D9F1"/>
            <w:vAlign w:val="center"/>
          </w:tcPr>
          <w:p w:rsidR="00E706C9" w:rsidRPr="00DC003D" w:rsidRDefault="00E706C9" w:rsidP="008A664A">
            <w:pPr>
              <w:rPr>
                <w:b/>
                <w:sz w:val="16"/>
                <w:szCs w:val="16"/>
              </w:rPr>
            </w:pPr>
            <w:r w:rsidRPr="00DC003D">
              <w:rPr>
                <w:b/>
                <w:sz w:val="16"/>
                <w:szCs w:val="16"/>
              </w:rPr>
              <w:t>Кадастровый номер</w:t>
            </w:r>
          </w:p>
        </w:tc>
        <w:tc>
          <w:tcPr>
            <w:tcW w:w="5636" w:type="dxa"/>
            <w:vAlign w:val="center"/>
          </w:tcPr>
          <w:p w:rsidR="00E706C9" w:rsidRPr="005E1DC4" w:rsidRDefault="00E706C9" w:rsidP="008A664A">
            <w:pPr>
              <w:rPr>
                <w:sz w:val="16"/>
                <w:szCs w:val="16"/>
              </w:rPr>
            </w:pPr>
            <w:r>
              <w:rPr>
                <w:sz w:val="16"/>
                <w:szCs w:val="16"/>
              </w:rPr>
              <w:t>53:23:7814702</w:t>
            </w:r>
            <w:r w:rsidRPr="005E1DC4">
              <w:rPr>
                <w:sz w:val="16"/>
                <w:szCs w:val="16"/>
              </w:rPr>
              <w:t>:</w:t>
            </w:r>
            <w:r>
              <w:rPr>
                <w:sz w:val="16"/>
                <w:szCs w:val="16"/>
              </w:rPr>
              <w:t>0014:60505</w:t>
            </w:r>
          </w:p>
        </w:tc>
      </w:tr>
      <w:tr w:rsidR="00E706C9" w:rsidRPr="00002DDF" w:rsidTr="00642A18">
        <w:trPr>
          <w:jc w:val="center"/>
        </w:trPr>
        <w:tc>
          <w:tcPr>
            <w:tcW w:w="4395" w:type="dxa"/>
            <w:tcBorders>
              <w:bottom w:val="thinThickSmallGap" w:sz="12" w:space="0" w:color="auto"/>
            </w:tcBorders>
            <w:shd w:val="clear" w:color="auto" w:fill="C6D9F1"/>
          </w:tcPr>
          <w:p w:rsidR="00E706C9" w:rsidRPr="005A3C58" w:rsidRDefault="00E706C9" w:rsidP="008A664A">
            <w:pPr>
              <w:rPr>
                <w:b/>
                <w:sz w:val="16"/>
                <w:szCs w:val="16"/>
              </w:rPr>
            </w:pPr>
            <w:r w:rsidRPr="005A3C58">
              <w:rPr>
                <w:b/>
                <w:sz w:val="16"/>
                <w:szCs w:val="16"/>
              </w:rPr>
              <w:t>Системы электроснабжения, газоснабжение, холодно/горячее водоснабжение, канализация, центральное отопление:</w:t>
            </w:r>
          </w:p>
        </w:tc>
        <w:tc>
          <w:tcPr>
            <w:tcW w:w="5636" w:type="dxa"/>
            <w:tcBorders>
              <w:bottom w:val="thinThickSmallGap" w:sz="12" w:space="0" w:color="auto"/>
            </w:tcBorders>
            <w:vAlign w:val="center"/>
          </w:tcPr>
          <w:p w:rsidR="00E706C9" w:rsidRDefault="00E706C9" w:rsidP="008A664A">
            <w:pPr>
              <w:rPr>
                <w:sz w:val="16"/>
                <w:szCs w:val="16"/>
              </w:rPr>
            </w:pPr>
            <w:r>
              <w:rPr>
                <w:sz w:val="16"/>
                <w:szCs w:val="16"/>
              </w:rPr>
              <w:t>Электроснабжение, холодное водоснабжение, канализация.</w:t>
            </w:r>
          </w:p>
        </w:tc>
      </w:tr>
    </w:tbl>
    <w:p w:rsidR="00E706C9" w:rsidRDefault="00E706C9" w:rsidP="008A664A">
      <w:pPr>
        <w:pStyle w:val="af5"/>
        <w:tabs>
          <w:tab w:val="clear" w:pos="360"/>
        </w:tabs>
        <w:ind w:left="709" w:firstLine="0"/>
        <w:rPr>
          <w:b/>
          <w:bCs/>
        </w:rPr>
      </w:pPr>
    </w:p>
    <w:p w:rsidR="00E706C9" w:rsidRDefault="00E706C9" w:rsidP="008A664A">
      <w:pPr>
        <w:pStyle w:val="af5"/>
        <w:tabs>
          <w:tab w:val="clear" w:pos="360"/>
        </w:tabs>
        <w:ind w:left="709" w:firstLine="0"/>
        <w:rPr>
          <w:b/>
          <w:bCs/>
        </w:rPr>
      </w:pPr>
      <w:r>
        <w:rPr>
          <w:b/>
          <w:bCs/>
        </w:rPr>
        <w:t>Анализ местоположения объекта оценки.</w:t>
      </w:r>
    </w:p>
    <w:tbl>
      <w:tblPr>
        <w:tblW w:w="10206" w:type="dxa"/>
        <w:jc w:val="center"/>
        <w:tblBorders>
          <w:top w:val="thickThinSmallGap" w:sz="12" w:space="0" w:color="auto"/>
          <w:left w:val="thickThinSmallGap" w:sz="12" w:space="0" w:color="auto"/>
          <w:bottom w:val="thinThickSmallGap" w:sz="12" w:space="0" w:color="auto"/>
          <w:right w:val="thinThickSmallGap" w:sz="12" w:space="0" w:color="auto"/>
          <w:insideH w:val="single" w:sz="4" w:space="0" w:color="auto"/>
          <w:insideV w:val="single" w:sz="4" w:space="0" w:color="auto"/>
        </w:tblBorders>
        <w:tblLayout w:type="fixed"/>
        <w:tblLook w:val="0000" w:firstRow="0" w:lastRow="0" w:firstColumn="0" w:lastColumn="0" w:noHBand="0" w:noVBand="0"/>
      </w:tblPr>
      <w:tblGrid>
        <w:gridCol w:w="4395"/>
        <w:gridCol w:w="5811"/>
      </w:tblGrid>
      <w:tr w:rsidR="00E706C9" w:rsidRPr="00002DDF" w:rsidTr="00EE3804">
        <w:trPr>
          <w:jc w:val="center"/>
        </w:trPr>
        <w:tc>
          <w:tcPr>
            <w:tcW w:w="4395" w:type="dxa"/>
            <w:tcBorders>
              <w:top w:val="thickThinSmallGap" w:sz="12" w:space="0" w:color="auto"/>
            </w:tcBorders>
            <w:shd w:val="clear" w:color="auto" w:fill="C6D9F1"/>
          </w:tcPr>
          <w:p w:rsidR="00E706C9" w:rsidRPr="00C46803" w:rsidRDefault="00E706C9" w:rsidP="008A664A">
            <w:pPr>
              <w:pStyle w:val="5"/>
              <w:spacing w:before="0"/>
              <w:jc w:val="center"/>
              <w:rPr>
                <w:rFonts w:ascii="Times New Roman" w:hAnsi="Times New Roman"/>
                <w:b/>
                <w:sz w:val="16"/>
                <w:szCs w:val="16"/>
              </w:rPr>
            </w:pPr>
            <w:r w:rsidRPr="00C46803">
              <w:rPr>
                <w:rFonts w:ascii="Times New Roman" w:hAnsi="Times New Roman"/>
                <w:b/>
                <w:sz w:val="16"/>
                <w:szCs w:val="16"/>
              </w:rPr>
              <w:t>Показатель</w:t>
            </w:r>
          </w:p>
        </w:tc>
        <w:tc>
          <w:tcPr>
            <w:tcW w:w="5811" w:type="dxa"/>
            <w:tcBorders>
              <w:top w:val="thickThinSmallGap" w:sz="12" w:space="0" w:color="auto"/>
            </w:tcBorders>
            <w:shd w:val="clear" w:color="auto" w:fill="C6D9F1"/>
          </w:tcPr>
          <w:p w:rsidR="00E706C9" w:rsidRPr="00C46803" w:rsidRDefault="00E706C9" w:rsidP="008A664A">
            <w:pPr>
              <w:pStyle w:val="5"/>
              <w:spacing w:before="0"/>
              <w:jc w:val="center"/>
              <w:rPr>
                <w:rFonts w:ascii="Times New Roman" w:hAnsi="Times New Roman"/>
                <w:b/>
                <w:sz w:val="16"/>
                <w:szCs w:val="16"/>
              </w:rPr>
            </w:pPr>
            <w:r w:rsidRPr="00C46803">
              <w:rPr>
                <w:rFonts w:ascii="Times New Roman" w:hAnsi="Times New Roman"/>
                <w:b/>
                <w:sz w:val="16"/>
                <w:szCs w:val="16"/>
              </w:rPr>
              <w:t>Описание и характеристика показателя</w:t>
            </w:r>
          </w:p>
        </w:tc>
      </w:tr>
      <w:tr w:rsidR="00E706C9" w:rsidRPr="00002DDF" w:rsidTr="00EE3804">
        <w:trPr>
          <w:jc w:val="center"/>
        </w:trPr>
        <w:tc>
          <w:tcPr>
            <w:tcW w:w="4395" w:type="dxa"/>
            <w:shd w:val="clear" w:color="auto" w:fill="C6D9F1"/>
          </w:tcPr>
          <w:p w:rsidR="00E706C9" w:rsidRPr="00002DDF" w:rsidRDefault="00E706C9" w:rsidP="008A664A">
            <w:pPr>
              <w:rPr>
                <w:b/>
                <w:sz w:val="16"/>
                <w:szCs w:val="16"/>
              </w:rPr>
            </w:pPr>
            <w:r>
              <w:rPr>
                <w:b/>
                <w:sz w:val="16"/>
                <w:szCs w:val="16"/>
              </w:rPr>
              <w:t>Область, район, населенный пункт:</w:t>
            </w:r>
          </w:p>
        </w:tc>
        <w:tc>
          <w:tcPr>
            <w:tcW w:w="5811" w:type="dxa"/>
            <w:vAlign w:val="center"/>
          </w:tcPr>
          <w:p w:rsidR="00E706C9" w:rsidRPr="00F53E6A" w:rsidRDefault="00E706C9" w:rsidP="008A664A">
            <w:pPr>
              <w:pStyle w:val="32"/>
            </w:pPr>
            <w:r>
              <w:t>Новгородская обл., Великий Новгород, Юрьевское шоссе</w:t>
            </w:r>
          </w:p>
        </w:tc>
      </w:tr>
      <w:tr w:rsidR="00E706C9" w:rsidRPr="00002DDF" w:rsidTr="00EE3804">
        <w:trPr>
          <w:jc w:val="center"/>
        </w:trPr>
        <w:tc>
          <w:tcPr>
            <w:tcW w:w="4395" w:type="dxa"/>
            <w:shd w:val="clear" w:color="auto" w:fill="C6D9F1"/>
          </w:tcPr>
          <w:p w:rsidR="00E706C9" w:rsidRPr="00002DDF" w:rsidRDefault="00E706C9" w:rsidP="008A664A">
            <w:pPr>
              <w:rPr>
                <w:b/>
                <w:sz w:val="16"/>
                <w:szCs w:val="16"/>
              </w:rPr>
            </w:pPr>
            <w:r>
              <w:rPr>
                <w:b/>
                <w:sz w:val="16"/>
                <w:szCs w:val="16"/>
              </w:rPr>
              <w:t>Преобладающая застройка:</w:t>
            </w:r>
          </w:p>
        </w:tc>
        <w:tc>
          <w:tcPr>
            <w:tcW w:w="5811" w:type="dxa"/>
            <w:vAlign w:val="center"/>
          </w:tcPr>
          <w:p w:rsidR="00E706C9" w:rsidRPr="00F53E6A" w:rsidRDefault="00E706C9" w:rsidP="008A664A">
            <w:pPr>
              <w:pStyle w:val="32"/>
            </w:pPr>
            <w:r>
              <w:t>Временные сооружения</w:t>
            </w:r>
          </w:p>
        </w:tc>
      </w:tr>
      <w:tr w:rsidR="00E706C9" w:rsidRPr="00002DDF" w:rsidTr="00EE3804">
        <w:trPr>
          <w:jc w:val="center"/>
        </w:trPr>
        <w:tc>
          <w:tcPr>
            <w:tcW w:w="4395" w:type="dxa"/>
            <w:tcBorders>
              <w:bottom w:val="thinThickSmallGap" w:sz="12" w:space="0" w:color="auto"/>
            </w:tcBorders>
            <w:shd w:val="clear" w:color="auto" w:fill="C6D9F1"/>
          </w:tcPr>
          <w:p w:rsidR="00E706C9" w:rsidRPr="00002DDF" w:rsidRDefault="00E706C9" w:rsidP="008A664A">
            <w:pPr>
              <w:rPr>
                <w:b/>
                <w:sz w:val="16"/>
                <w:szCs w:val="16"/>
              </w:rPr>
            </w:pPr>
            <w:r>
              <w:rPr>
                <w:b/>
                <w:sz w:val="16"/>
                <w:szCs w:val="16"/>
              </w:rPr>
              <w:t>Объекты промышленной инфраструктуры:</w:t>
            </w:r>
          </w:p>
        </w:tc>
        <w:tc>
          <w:tcPr>
            <w:tcW w:w="5811" w:type="dxa"/>
            <w:tcBorders>
              <w:bottom w:val="thinThickSmallGap" w:sz="12" w:space="0" w:color="auto"/>
            </w:tcBorders>
            <w:vAlign w:val="center"/>
          </w:tcPr>
          <w:p w:rsidR="00E706C9" w:rsidRPr="00297F04" w:rsidRDefault="00E706C9" w:rsidP="008A664A">
            <w:pPr>
              <w:rPr>
                <w:sz w:val="16"/>
                <w:szCs w:val="16"/>
              </w:rPr>
            </w:pPr>
            <w:r>
              <w:rPr>
                <w:sz w:val="16"/>
                <w:szCs w:val="16"/>
              </w:rPr>
              <w:t>Нет.</w:t>
            </w:r>
          </w:p>
        </w:tc>
      </w:tr>
    </w:tbl>
    <w:p w:rsidR="00E706C9" w:rsidRDefault="00E706C9" w:rsidP="008A664A">
      <w:pPr>
        <w:pStyle w:val="af5"/>
        <w:tabs>
          <w:tab w:val="clear" w:pos="360"/>
        </w:tabs>
        <w:ind w:left="709" w:firstLine="0"/>
        <w:rPr>
          <w:b/>
          <w:bCs/>
        </w:rPr>
      </w:pPr>
      <w:r>
        <w:rPr>
          <w:b/>
          <w:bCs/>
        </w:rPr>
        <w:t>Особенности локального местоположения объекта оценки.</w:t>
      </w:r>
    </w:p>
    <w:tbl>
      <w:tblPr>
        <w:tblW w:w="10206" w:type="dxa"/>
        <w:jc w:val="center"/>
        <w:tblBorders>
          <w:top w:val="thickThinSmallGap" w:sz="12" w:space="0" w:color="auto"/>
          <w:left w:val="thickThinSmallGap" w:sz="12" w:space="0" w:color="auto"/>
          <w:bottom w:val="thinThickSmallGap" w:sz="12" w:space="0" w:color="auto"/>
          <w:right w:val="thinThickSmallGap" w:sz="12" w:space="0" w:color="auto"/>
          <w:insideH w:val="single" w:sz="4" w:space="0" w:color="auto"/>
          <w:insideV w:val="single" w:sz="4" w:space="0" w:color="auto"/>
        </w:tblBorders>
        <w:tblLayout w:type="fixed"/>
        <w:tblLook w:val="0000" w:firstRow="0" w:lastRow="0" w:firstColumn="0" w:lastColumn="0" w:noHBand="0" w:noVBand="0"/>
      </w:tblPr>
      <w:tblGrid>
        <w:gridCol w:w="4395"/>
        <w:gridCol w:w="5811"/>
      </w:tblGrid>
      <w:tr w:rsidR="00E706C9" w:rsidRPr="00002DDF" w:rsidTr="00EE3804">
        <w:trPr>
          <w:jc w:val="center"/>
        </w:trPr>
        <w:tc>
          <w:tcPr>
            <w:tcW w:w="4395" w:type="dxa"/>
            <w:tcBorders>
              <w:top w:val="thickThinSmallGap" w:sz="12" w:space="0" w:color="auto"/>
            </w:tcBorders>
            <w:shd w:val="clear" w:color="auto" w:fill="C6D9F1"/>
          </w:tcPr>
          <w:p w:rsidR="00E706C9" w:rsidRPr="00C46803" w:rsidRDefault="00E706C9" w:rsidP="008A664A">
            <w:pPr>
              <w:pStyle w:val="5"/>
              <w:spacing w:before="0"/>
              <w:jc w:val="center"/>
              <w:rPr>
                <w:rFonts w:ascii="Times New Roman" w:hAnsi="Times New Roman"/>
                <w:b/>
                <w:sz w:val="16"/>
                <w:szCs w:val="16"/>
              </w:rPr>
            </w:pPr>
            <w:r w:rsidRPr="00C46803">
              <w:rPr>
                <w:rFonts w:ascii="Times New Roman" w:hAnsi="Times New Roman"/>
                <w:b/>
                <w:sz w:val="16"/>
                <w:szCs w:val="16"/>
              </w:rPr>
              <w:t>Показатель</w:t>
            </w:r>
          </w:p>
        </w:tc>
        <w:tc>
          <w:tcPr>
            <w:tcW w:w="5811" w:type="dxa"/>
            <w:tcBorders>
              <w:top w:val="thickThinSmallGap" w:sz="12" w:space="0" w:color="auto"/>
            </w:tcBorders>
            <w:shd w:val="clear" w:color="auto" w:fill="C6D9F1"/>
          </w:tcPr>
          <w:p w:rsidR="00E706C9" w:rsidRPr="00C46803" w:rsidRDefault="00E706C9" w:rsidP="008A664A">
            <w:pPr>
              <w:pStyle w:val="5"/>
              <w:spacing w:before="0"/>
              <w:jc w:val="center"/>
              <w:rPr>
                <w:rFonts w:ascii="Times New Roman" w:hAnsi="Times New Roman"/>
                <w:b/>
                <w:sz w:val="16"/>
                <w:szCs w:val="16"/>
              </w:rPr>
            </w:pPr>
            <w:r w:rsidRPr="00C46803">
              <w:rPr>
                <w:rFonts w:ascii="Times New Roman" w:hAnsi="Times New Roman"/>
                <w:b/>
                <w:sz w:val="16"/>
                <w:szCs w:val="16"/>
                <w:shd w:val="clear" w:color="auto" w:fill="B6DDE8"/>
              </w:rPr>
              <w:t>Описани</w:t>
            </w:r>
            <w:r w:rsidRPr="00C46803">
              <w:rPr>
                <w:rFonts w:ascii="Times New Roman" w:hAnsi="Times New Roman"/>
                <w:b/>
                <w:sz w:val="16"/>
                <w:szCs w:val="16"/>
              </w:rPr>
              <w:t>е и характеристика показателя</w:t>
            </w:r>
          </w:p>
        </w:tc>
      </w:tr>
      <w:tr w:rsidR="00E706C9" w:rsidRPr="00002DDF" w:rsidTr="00EE3804">
        <w:trPr>
          <w:jc w:val="center"/>
        </w:trPr>
        <w:tc>
          <w:tcPr>
            <w:tcW w:w="4395" w:type="dxa"/>
            <w:shd w:val="clear" w:color="auto" w:fill="C6D9F1"/>
          </w:tcPr>
          <w:p w:rsidR="00E706C9" w:rsidRPr="00002DDF" w:rsidRDefault="00E706C9" w:rsidP="008A664A">
            <w:pPr>
              <w:rPr>
                <w:b/>
                <w:sz w:val="16"/>
                <w:szCs w:val="16"/>
              </w:rPr>
            </w:pPr>
            <w:r>
              <w:rPr>
                <w:b/>
                <w:sz w:val="16"/>
                <w:szCs w:val="16"/>
              </w:rPr>
              <w:t>Транспортная доступность:</w:t>
            </w:r>
          </w:p>
        </w:tc>
        <w:tc>
          <w:tcPr>
            <w:tcW w:w="5811" w:type="dxa"/>
            <w:vAlign w:val="center"/>
          </w:tcPr>
          <w:p w:rsidR="00E706C9" w:rsidRPr="00F53E6A" w:rsidRDefault="00E706C9" w:rsidP="008A664A">
            <w:pPr>
              <w:pStyle w:val="32"/>
            </w:pPr>
            <w:r>
              <w:t>Хорошая</w:t>
            </w:r>
          </w:p>
        </w:tc>
      </w:tr>
      <w:tr w:rsidR="00E706C9" w:rsidRPr="00002DDF" w:rsidTr="00EE3804">
        <w:trPr>
          <w:jc w:val="center"/>
        </w:trPr>
        <w:tc>
          <w:tcPr>
            <w:tcW w:w="4395" w:type="dxa"/>
            <w:tcBorders>
              <w:bottom w:val="thinThickSmallGap" w:sz="12" w:space="0" w:color="auto"/>
            </w:tcBorders>
            <w:shd w:val="clear" w:color="auto" w:fill="C6D9F1"/>
          </w:tcPr>
          <w:p w:rsidR="00E706C9" w:rsidRPr="00002DDF" w:rsidRDefault="00E706C9" w:rsidP="008A664A">
            <w:pPr>
              <w:rPr>
                <w:b/>
                <w:sz w:val="16"/>
                <w:szCs w:val="16"/>
              </w:rPr>
            </w:pPr>
            <w:r>
              <w:rPr>
                <w:b/>
                <w:sz w:val="16"/>
                <w:szCs w:val="16"/>
              </w:rPr>
              <w:t>Качество обустройства территории:</w:t>
            </w:r>
          </w:p>
        </w:tc>
        <w:tc>
          <w:tcPr>
            <w:tcW w:w="5811" w:type="dxa"/>
            <w:tcBorders>
              <w:bottom w:val="thinThickSmallGap" w:sz="12" w:space="0" w:color="auto"/>
            </w:tcBorders>
            <w:vAlign w:val="center"/>
          </w:tcPr>
          <w:p w:rsidR="00E706C9" w:rsidRPr="00F53E6A" w:rsidRDefault="00E706C9" w:rsidP="008A664A">
            <w:pPr>
              <w:pStyle w:val="32"/>
            </w:pPr>
            <w:r>
              <w:t>Удовлетворительное: асфальто-бетонное покрытие требует ремонта.</w:t>
            </w:r>
          </w:p>
        </w:tc>
      </w:tr>
    </w:tbl>
    <w:p w:rsidR="00E706C9" w:rsidRDefault="00E706C9" w:rsidP="008A664A">
      <w:pPr>
        <w:pStyle w:val="2"/>
        <w:keepNext w:val="0"/>
        <w:tabs>
          <w:tab w:val="center" w:pos="5102"/>
        </w:tabs>
        <w:spacing w:before="0" w:line="240" w:lineRule="auto"/>
        <w:ind w:firstLine="709"/>
        <w:rPr>
          <w:rFonts w:ascii="Times New Roman" w:hAnsi="Times New Roman"/>
          <w:color w:val="auto"/>
          <w:sz w:val="22"/>
          <w:szCs w:val="22"/>
        </w:rPr>
      </w:pPr>
    </w:p>
    <w:p w:rsidR="00E706C9" w:rsidRPr="00CE6C1B" w:rsidRDefault="00E706C9" w:rsidP="008A664A">
      <w:pPr>
        <w:pStyle w:val="2"/>
        <w:keepNext w:val="0"/>
        <w:tabs>
          <w:tab w:val="center" w:pos="5102"/>
        </w:tabs>
        <w:spacing w:before="0" w:line="240" w:lineRule="auto"/>
        <w:ind w:firstLine="709"/>
      </w:pPr>
      <w:r w:rsidRPr="00CE6C1B">
        <w:rPr>
          <w:rFonts w:ascii="Times New Roman" w:hAnsi="Times New Roman"/>
          <w:color w:val="auto"/>
          <w:sz w:val="22"/>
          <w:szCs w:val="22"/>
        </w:rPr>
        <w:t>Отказ от применения затратного подхода.</w:t>
      </w:r>
      <w:r w:rsidRPr="00CE6C1B">
        <w:rPr>
          <w:rFonts w:ascii="Times New Roman" w:hAnsi="Times New Roman"/>
          <w:color w:val="auto"/>
          <w:sz w:val="22"/>
          <w:szCs w:val="22"/>
        </w:rPr>
        <w:tab/>
      </w:r>
    </w:p>
    <w:p w:rsidR="00E706C9" w:rsidRDefault="00E706C9" w:rsidP="008A664A">
      <w:pPr>
        <w:ind w:firstLine="709"/>
        <w:jc w:val="both"/>
        <w:rPr>
          <w:sz w:val="22"/>
          <w:szCs w:val="22"/>
        </w:rPr>
      </w:pPr>
      <w:r w:rsidRPr="00E43AC7">
        <w:rPr>
          <w:sz w:val="22"/>
          <w:szCs w:val="22"/>
        </w:rPr>
        <w:t>Применение затратного подхода при опреде</w:t>
      </w:r>
      <w:r>
        <w:rPr>
          <w:sz w:val="22"/>
          <w:szCs w:val="22"/>
        </w:rPr>
        <w:t>лении рыночной стоимости арендной платы земельного участка</w:t>
      </w:r>
      <w:r w:rsidRPr="00E43AC7">
        <w:rPr>
          <w:sz w:val="22"/>
          <w:szCs w:val="22"/>
        </w:rPr>
        <w:t xml:space="preserve">, по мнению </w:t>
      </w:r>
      <w:r>
        <w:rPr>
          <w:sz w:val="22"/>
          <w:szCs w:val="22"/>
        </w:rPr>
        <w:t>Оценщика</w:t>
      </w:r>
      <w:r w:rsidRPr="00E43AC7">
        <w:rPr>
          <w:sz w:val="22"/>
          <w:szCs w:val="22"/>
        </w:rPr>
        <w:t>, является некорректным, поскольку является объективно невозможным.</w:t>
      </w:r>
    </w:p>
    <w:p w:rsidR="00E706C9" w:rsidRDefault="00E706C9" w:rsidP="008A664A">
      <w:pPr>
        <w:ind w:firstLine="709"/>
        <w:jc w:val="both"/>
        <w:rPr>
          <w:b/>
          <w:sz w:val="22"/>
          <w:szCs w:val="22"/>
        </w:rPr>
      </w:pPr>
      <w:r>
        <w:rPr>
          <w:b/>
          <w:sz w:val="22"/>
          <w:szCs w:val="22"/>
        </w:rPr>
        <w:t>Отказ от применения сравнительного подхода.</w:t>
      </w:r>
    </w:p>
    <w:p w:rsidR="00E706C9" w:rsidRPr="00642A18" w:rsidRDefault="00E706C9" w:rsidP="008A664A">
      <w:pPr>
        <w:ind w:firstLine="709"/>
        <w:jc w:val="both"/>
        <w:rPr>
          <w:sz w:val="22"/>
          <w:szCs w:val="22"/>
        </w:rPr>
      </w:pPr>
      <w:r>
        <w:rPr>
          <w:sz w:val="22"/>
          <w:szCs w:val="22"/>
        </w:rPr>
        <w:t>В связи с тем, что на открытом рынке отсутствуют достаточное количество предложений аренды площадок, схожих по характеристикам с объектом исследования, сравнительный подход, для настоящего исследования не применялся.</w:t>
      </w:r>
    </w:p>
    <w:p w:rsidR="00E706C9" w:rsidRDefault="00E706C9" w:rsidP="008A664A">
      <w:pPr>
        <w:ind w:firstLine="709"/>
        <w:jc w:val="both"/>
        <w:rPr>
          <w:sz w:val="22"/>
          <w:szCs w:val="22"/>
        </w:rPr>
      </w:pPr>
    </w:p>
    <w:p w:rsidR="00E706C9" w:rsidRDefault="00E706C9" w:rsidP="008A664A">
      <w:pPr>
        <w:ind w:firstLine="709"/>
        <w:jc w:val="both"/>
        <w:rPr>
          <w:sz w:val="22"/>
          <w:szCs w:val="22"/>
        </w:rPr>
      </w:pPr>
      <w:r w:rsidRPr="00E43AC7">
        <w:rPr>
          <w:sz w:val="22"/>
          <w:szCs w:val="22"/>
        </w:rPr>
        <w:lastRenderedPageBreak/>
        <w:t xml:space="preserve">По мнению </w:t>
      </w:r>
      <w:r>
        <w:rPr>
          <w:sz w:val="22"/>
          <w:szCs w:val="22"/>
        </w:rPr>
        <w:t>Эксперта</w:t>
      </w:r>
      <w:r w:rsidRPr="00E43AC7">
        <w:rPr>
          <w:sz w:val="22"/>
          <w:szCs w:val="22"/>
        </w:rPr>
        <w:t>, единственно возм</w:t>
      </w:r>
      <w:r>
        <w:rPr>
          <w:sz w:val="22"/>
          <w:szCs w:val="22"/>
        </w:rPr>
        <w:t>ожным подходом к оценке земельного участка</w:t>
      </w:r>
      <w:r w:rsidRPr="00E43AC7">
        <w:rPr>
          <w:sz w:val="22"/>
          <w:szCs w:val="22"/>
        </w:rPr>
        <w:t xml:space="preserve"> из трёх существующих можно считать </w:t>
      </w:r>
      <w:r>
        <w:rPr>
          <w:sz w:val="22"/>
          <w:szCs w:val="22"/>
        </w:rPr>
        <w:t>доходный подход. Общепринятой и наиболее широко используемой базой для определения доходности недвижимости является арендная плата.</w:t>
      </w:r>
    </w:p>
    <w:p w:rsidR="00E706C9" w:rsidRDefault="00E706C9" w:rsidP="008A664A">
      <w:pPr>
        <w:ind w:firstLine="709"/>
        <w:jc w:val="both"/>
        <w:rPr>
          <w:sz w:val="22"/>
          <w:szCs w:val="22"/>
        </w:rPr>
      </w:pPr>
      <w:r>
        <w:rPr>
          <w:sz w:val="22"/>
          <w:szCs w:val="22"/>
        </w:rPr>
        <w:t>В рамках доходного подхода к определению рыночной стоимости арендной платы выделяют два основных метода оценки:</w:t>
      </w:r>
    </w:p>
    <w:p w:rsidR="00E706C9" w:rsidRDefault="00E706C9" w:rsidP="008A664A">
      <w:pPr>
        <w:ind w:firstLine="709"/>
        <w:jc w:val="both"/>
        <w:rPr>
          <w:sz w:val="22"/>
          <w:szCs w:val="22"/>
        </w:rPr>
      </w:pPr>
      <w:r>
        <w:rPr>
          <w:sz w:val="22"/>
          <w:szCs w:val="22"/>
        </w:rPr>
        <w:t>- метод дисконтирования;</w:t>
      </w:r>
    </w:p>
    <w:p w:rsidR="00E706C9" w:rsidRDefault="00E706C9" w:rsidP="008A664A">
      <w:pPr>
        <w:ind w:firstLine="709"/>
        <w:jc w:val="both"/>
        <w:rPr>
          <w:sz w:val="22"/>
          <w:szCs w:val="22"/>
        </w:rPr>
      </w:pPr>
      <w:r>
        <w:rPr>
          <w:sz w:val="22"/>
          <w:szCs w:val="22"/>
        </w:rPr>
        <w:t>- метод капитализации.</w:t>
      </w:r>
    </w:p>
    <w:p w:rsidR="00E706C9" w:rsidRDefault="00E706C9" w:rsidP="008A664A">
      <w:pPr>
        <w:ind w:firstLine="709"/>
        <w:jc w:val="both"/>
        <w:rPr>
          <w:sz w:val="22"/>
          <w:szCs w:val="22"/>
        </w:rPr>
      </w:pPr>
      <w:r>
        <w:rPr>
          <w:sz w:val="22"/>
          <w:szCs w:val="22"/>
        </w:rPr>
        <w:t>На основании изложенного, в рамках настоящего исследования принят метод сравнения предложений продаж в рамках сравнительного подхода к оценен для определения стоимости земельного участка, и метод капитализации в рамках доходного подхода для определения рыночной стоимости арендной платы.</w:t>
      </w:r>
    </w:p>
    <w:p w:rsidR="00E706C9" w:rsidRDefault="00E706C9" w:rsidP="008A664A">
      <w:pPr>
        <w:ind w:firstLine="709"/>
        <w:jc w:val="both"/>
        <w:rPr>
          <w:sz w:val="22"/>
          <w:szCs w:val="22"/>
        </w:rPr>
      </w:pPr>
    </w:p>
    <w:p w:rsidR="00E706C9" w:rsidRPr="003F4B6A" w:rsidRDefault="00E706C9" w:rsidP="008A664A">
      <w:pPr>
        <w:ind w:firstLine="709"/>
        <w:jc w:val="both"/>
        <w:rPr>
          <w:b/>
          <w:sz w:val="22"/>
          <w:szCs w:val="22"/>
        </w:rPr>
      </w:pPr>
      <w:r>
        <w:rPr>
          <w:b/>
          <w:sz w:val="22"/>
          <w:szCs w:val="22"/>
        </w:rPr>
        <w:t>Расчет рыночной стоимости  земельного участка сравнительным методом.</w:t>
      </w:r>
    </w:p>
    <w:p w:rsidR="00E706C9" w:rsidRDefault="00E706C9" w:rsidP="00EE3804">
      <w:pPr>
        <w:ind w:firstLine="357"/>
        <w:jc w:val="both"/>
      </w:pPr>
    </w:p>
    <w:p w:rsidR="00E706C9" w:rsidRDefault="00E706C9" w:rsidP="00EE3804">
      <w:pPr>
        <w:jc w:val="center"/>
        <w:rPr>
          <w:b/>
          <w:bCs/>
          <w:sz w:val="16"/>
          <w:szCs w:val="16"/>
        </w:rPr>
      </w:pPr>
      <w:r w:rsidRPr="00925F49">
        <w:rPr>
          <w:b/>
          <w:bCs/>
          <w:sz w:val="16"/>
          <w:szCs w:val="16"/>
        </w:rPr>
        <w:t>Описание объектов-аналогов.</w:t>
      </w:r>
    </w:p>
    <w:tbl>
      <w:tblPr>
        <w:tblW w:w="10064" w:type="dxa"/>
        <w:jc w:val="center"/>
        <w:tblBorders>
          <w:top w:val="thickThinSmallGap" w:sz="12" w:space="0" w:color="auto"/>
          <w:left w:val="thickThinSmallGap" w:sz="12" w:space="0" w:color="auto"/>
          <w:bottom w:val="thinThickSmallGap" w:sz="12" w:space="0" w:color="auto"/>
          <w:right w:val="thinThickSmallGap" w:sz="12" w:space="0" w:color="auto"/>
          <w:insideH w:val="single" w:sz="8" w:space="0" w:color="000000"/>
          <w:insideV w:val="single" w:sz="8" w:space="0" w:color="000000"/>
        </w:tblBorders>
        <w:tblLayout w:type="fixed"/>
        <w:tblLook w:val="00A0" w:firstRow="1" w:lastRow="0" w:firstColumn="1" w:lastColumn="0" w:noHBand="0" w:noVBand="0"/>
      </w:tblPr>
      <w:tblGrid>
        <w:gridCol w:w="1801"/>
        <w:gridCol w:w="2114"/>
        <w:gridCol w:w="1985"/>
        <w:gridCol w:w="2126"/>
        <w:gridCol w:w="2038"/>
      </w:tblGrid>
      <w:tr w:rsidR="00E706C9" w:rsidRPr="005F3EA4" w:rsidTr="00EE3804">
        <w:trPr>
          <w:trHeight w:val="340"/>
          <w:jc w:val="center"/>
        </w:trPr>
        <w:tc>
          <w:tcPr>
            <w:tcW w:w="1801" w:type="dxa"/>
            <w:tcBorders>
              <w:top w:val="thickThinSmallGap" w:sz="12" w:space="0" w:color="auto"/>
            </w:tcBorders>
            <w:shd w:val="clear" w:color="auto" w:fill="C6D9F1"/>
            <w:vAlign w:val="center"/>
          </w:tcPr>
          <w:p w:rsidR="00E706C9" w:rsidRPr="005F3EA4" w:rsidRDefault="00E706C9" w:rsidP="00642A18">
            <w:pPr>
              <w:jc w:val="center"/>
              <w:rPr>
                <w:b/>
                <w:sz w:val="16"/>
                <w:szCs w:val="16"/>
              </w:rPr>
            </w:pPr>
            <w:r w:rsidRPr="005F3EA4">
              <w:rPr>
                <w:b/>
                <w:sz w:val="16"/>
                <w:szCs w:val="16"/>
              </w:rPr>
              <w:t>Ценообразующий фактор</w:t>
            </w:r>
          </w:p>
        </w:tc>
        <w:tc>
          <w:tcPr>
            <w:tcW w:w="2114" w:type="dxa"/>
            <w:tcBorders>
              <w:top w:val="thickThinSmallGap" w:sz="12" w:space="0" w:color="auto"/>
            </w:tcBorders>
            <w:shd w:val="clear" w:color="auto" w:fill="C6D9F1"/>
            <w:vAlign w:val="center"/>
          </w:tcPr>
          <w:p w:rsidR="00E706C9" w:rsidRPr="005F3EA4" w:rsidRDefault="00E706C9" w:rsidP="00642A18">
            <w:pPr>
              <w:jc w:val="center"/>
              <w:rPr>
                <w:b/>
                <w:sz w:val="16"/>
                <w:szCs w:val="16"/>
              </w:rPr>
            </w:pPr>
            <w:r w:rsidRPr="005F3EA4">
              <w:rPr>
                <w:b/>
                <w:sz w:val="16"/>
                <w:szCs w:val="16"/>
              </w:rPr>
              <w:t>Аналог 1</w:t>
            </w:r>
          </w:p>
        </w:tc>
        <w:tc>
          <w:tcPr>
            <w:tcW w:w="1985" w:type="dxa"/>
            <w:tcBorders>
              <w:top w:val="thickThinSmallGap" w:sz="12" w:space="0" w:color="auto"/>
            </w:tcBorders>
            <w:shd w:val="clear" w:color="auto" w:fill="C6D9F1"/>
            <w:vAlign w:val="center"/>
          </w:tcPr>
          <w:p w:rsidR="00E706C9" w:rsidRPr="005F3EA4" w:rsidRDefault="00E706C9" w:rsidP="00642A18">
            <w:pPr>
              <w:jc w:val="center"/>
              <w:rPr>
                <w:b/>
                <w:sz w:val="16"/>
                <w:szCs w:val="16"/>
              </w:rPr>
            </w:pPr>
            <w:r w:rsidRPr="005F3EA4">
              <w:rPr>
                <w:b/>
                <w:sz w:val="16"/>
                <w:szCs w:val="16"/>
              </w:rPr>
              <w:t>Аналог 2</w:t>
            </w:r>
          </w:p>
        </w:tc>
        <w:tc>
          <w:tcPr>
            <w:tcW w:w="2126" w:type="dxa"/>
            <w:tcBorders>
              <w:top w:val="thickThinSmallGap" w:sz="12" w:space="0" w:color="auto"/>
            </w:tcBorders>
            <w:shd w:val="clear" w:color="auto" w:fill="C6D9F1"/>
            <w:vAlign w:val="center"/>
          </w:tcPr>
          <w:p w:rsidR="00E706C9" w:rsidRPr="005F3EA4" w:rsidRDefault="00E706C9" w:rsidP="00642A18">
            <w:pPr>
              <w:jc w:val="center"/>
              <w:rPr>
                <w:b/>
                <w:sz w:val="16"/>
                <w:szCs w:val="16"/>
              </w:rPr>
            </w:pPr>
            <w:r w:rsidRPr="005F3EA4">
              <w:rPr>
                <w:b/>
                <w:sz w:val="16"/>
                <w:szCs w:val="16"/>
              </w:rPr>
              <w:t>Аналог 3</w:t>
            </w:r>
          </w:p>
        </w:tc>
        <w:tc>
          <w:tcPr>
            <w:tcW w:w="2038" w:type="dxa"/>
            <w:tcBorders>
              <w:top w:val="thickThinSmallGap" w:sz="12" w:space="0" w:color="auto"/>
            </w:tcBorders>
            <w:shd w:val="clear" w:color="auto" w:fill="C6D9F1"/>
            <w:vAlign w:val="center"/>
          </w:tcPr>
          <w:p w:rsidR="00E706C9" w:rsidRPr="005F3EA4" w:rsidRDefault="00E706C9" w:rsidP="00642A18">
            <w:pPr>
              <w:jc w:val="center"/>
              <w:rPr>
                <w:b/>
                <w:sz w:val="16"/>
                <w:szCs w:val="16"/>
              </w:rPr>
            </w:pPr>
            <w:r w:rsidRPr="005F3EA4">
              <w:rPr>
                <w:b/>
                <w:sz w:val="16"/>
                <w:szCs w:val="16"/>
              </w:rPr>
              <w:t>Аналог 4</w:t>
            </w:r>
          </w:p>
        </w:tc>
      </w:tr>
      <w:tr w:rsidR="00E706C9" w:rsidRPr="005F3EA4" w:rsidTr="00EE3804">
        <w:trPr>
          <w:trHeight w:val="340"/>
          <w:jc w:val="center"/>
        </w:trPr>
        <w:tc>
          <w:tcPr>
            <w:tcW w:w="1801" w:type="dxa"/>
            <w:shd w:val="clear" w:color="auto" w:fill="C6D9F1"/>
            <w:vAlign w:val="center"/>
          </w:tcPr>
          <w:p w:rsidR="00E706C9" w:rsidRPr="005F3EA4" w:rsidRDefault="00E706C9" w:rsidP="00642A18">
            <w:pPr>
              <w:rPr>
                <w:sz w:val="16"/>
                <w:szCs w:val="16"/>
              </w:rPr>
            </w:pPr>
            <w:r>
              <w:rPr>
                <w:sz w:val="16"/>
                <w:szCs w:val="16"/>
              </w:rPr>
              <w:t>Ссылка</w:t>
            </w:r>
          </w:p>
        </w:tc>
        <w:tc>
          <w:tcPr>
            <w:tcW w:w="2114" w:type="dxa"/>
            <w:shd w:val="clear" w:color="auto" w:fill="FFFFFF"/>
            <w:vAlign w:val="center"/>
          </w:tcPr>
          <w:p w:rsidR="00E706C9" w:rsidRPr="005F3EA4" w:rsidRDefault="003A3B7A" w:rsidP="00642A18">
            <w:pPr>
              <w:jc w:val="center"/>
              <w:rPr>
                <w:sz w:val="16"/>
                <w:szCs w:val="16"/>
              </w:rPr>
            </w:pPr>
            <w:hyperlink r:id="rId60" w:history="1">
              <w:r w:rsidR="00E706C9" w:rsidRPr="000A06F0">
                <w:rPr>
                  <w:rStyle w:val="ae"/>
                  <w:sz w:val="16"/>
                  <w:szCs w:val="16"/>
                </w:rPr>
                <w:t>https://www.avito.ru/velikiy_novgorod/zemelnye_uchastki/uchastok_5.3_sot._promnaznacheniya_949979813</w:t>
              </w:r>
            </w:hyperlink>
            <w:r w:rsidR="00E706C9">
              <w:rPr>
                <w:sz w:val="16"/>
                <w:szCs w:val="16"/>
              </w:rPr>
              <w:t xml:space="preserve"> </w:t>
            </w:r>
          </w:p>
        </w:tc>
        <w:tc>
          <w:tcPr>
            <w:tcW w:w="1985" w:type="dxa"/>
            <w:shd w:val="clear" w:color="auto" w:fill="FFFFFF"/>
            <w:vAlign w:val="center"/>
          </w:tcPr>
          <w:p w:rsidR="00E706C9" w:rsidRPr="005F3EA4" w:rsidRDefault="003A3B7A" w:rsidP="00642A18">
            <w:pPr>
              <w:jc w:val="center"/>
              <w:rPr>
                <w:sz w:val="16"/>
                <w:szCs w:val="16"/>
              </w:rPr>
            </w:pPr>
            <w:hyperlink r:id="rId61" w:history="1">
              <w:r w:rsidR="00E706C9" w:rsidRPr="000A06F0">
                <w:rPr>
                  <w:rStyle w:val="ae"/>
                  <w:sz w:val="16"/>
                  <w:szCs w:val="16"/>
                </w:rPr>
                <w:t>https://www.avito.ru/velikiy_novgorod/zemelnye_uchastki/uchastok_14_sot._promnaznacheniya_1183414553</w:t>
              </w:r>
            </w:hyperlink>
            <w:r w:rsidR="00E706C9">
              <w:rPr>
                <w:sz w:val="16"/>
                <w:szCs w:val="16"/>
              </w:rPr>
              <w:t xml:space="preserve"> </w:t>
            </w:r>
          </w:p>
        </w:tc>
        <w:tc>
          <w:tcPr>
            <w:tcW w:w="2126" w:type="dxa"/>
            <w:shd w:val="clear" w:color="auto" w:fill="FFFFFF"/>
          </w:tcPr>
          <w:p w:rsidR="00E706C9" w:rsidRPr="005F3EA4" w:rsidRDefault="003A3B7A" w:rsidP="00642A18">
            <w:pPr>
              <w:jc w:val="center"/>
              <w:rPr>
                <w:sz w:val="16"/>
                <w:szCs w:val="16"/>
              </w:rPr>
            </w:pPr>
            <w:hyperlink r:id="rId62" w:history="1">
              <w:r w:rsidR="00E706C9" w:rsidRPr="000A06F0">
                <w:rPr>
                  <w:rStyle w:val="ae"/>
                  <w:sz w:val="16"/>
                  <w:szCs w:val="16"/>
                </w:rPr>
                <w:t>https://www.avito.ru/velikiy_novgorod/zemelnye_uchastki/uchastok_41_sot._promnaznacheniya_229729896</w:t>
              </w:r>
            </w:hyperlink>
            <w:r w:rsidR="00E706C9">
              <w:rPr>
                <w:sz w:val="16"/>
                <w:szCs w:val="16"/>
              </w:rPr>
              <w:t xml:space="preserve"> </w:t>
            </w:r>
          </w:p>
        </w:tc>
        <w:tc>
          <w:tcPr>
            <w:tcW w:w="2038" w:type="dxa"/>
            <w:shd w:val="clear" w:color="auto" w:fill="FFFFFF"/>
          </w:tcPr>
          <w:p w:rsidR="00E706C9" w:rsidRPr="005F3EA4" w:rsidRDefault="003A3B7A" w:rsidP="00642A18">
            <w:pPr>
              <w:jc w:val="center"/>
              <w:rPr>
                <w:sz w:val="16"/>
                <w:szCs w:val="16"/>
              </w:rPr>
            </w:pPr>
            <w:hyperlink r:id="rId63" w:history="1">
              <w:r w:rsidR="00E706C9" w:rsidRPr="000A06F0">
                <w:rPr>
                  <w:rStyle w:val="ae"/>
                  <w:sz w:val="16"/>
                  <w:szCs w:val="16"/>
                </w:rPr>
                <w:t>https://www.avito.ru/velikiy_novgorod/zemelnye_uchastki/uchastok_4.3_sot._promnaznacheniya_1130887017</w:t>
              </w:r>
            </w:hyperlink>
            <w:r w:rsidR="00E706C9">
              <w:rPr>
                <w:sz w:val="16"/>
                <w:szCs w:val="16"/>
              </w:rPr>
              <w:t xml:space="preserve"> </w:t>
            </w:r>
          </w:p>
        </w:tc>
      </w:tr>
      <w:tr w:rsidR="00E706C9" w:rsidRPr="005F3EA4" w:rsidTr="00EE3804">
        <w:trPr>
          <w:trHeight w:val="340"/>
          <w:jc w:val="center"/>
        </w:trPr>
        <w:tc>
          <w:tcPr>
            <w:tcW w:w="1801" w:type="dxa"/>
            <w:shd w:val="clear" w:color="auto" w:fill="C6D9F1"/>
            <w:vAlign w:val="center"/>
          </w:tcPr>
          <w:p w:rsidR="00E706C9" w:rsidRPr="005F3EA4" w:rsidRDefault="00E706C9" w:rsidP="00642A18">
            <w:pPr>
              <w:rPr>
                <w:sz w:val="16"/>
                <w:szCs w:val="16"/>
              </w:rPr>
            </w:pPr>
            <w:r w:rsidRPr="005F3EA4">
              <w:rPr>
                <w:sz w:val="16"/>
                <w:szCs w:val="16"/>
              </w:rPr>
              <w:t>Местоположение</w:t>
            </w:r>
          </w:p>
        </w:tc>
        <w:tc>
          <w:tcPr>
            <w:tcW w:w="2114" w:type="dxa"/>
            <w:shd w:val="clear" w:color="auto" w:fill="FFFFFF"/>
            <w:vAlign w:val="center"/>
          </w:tcPr>
          <w:p w:rsidR="00E706C9" w:rsidRPr="005F3EA4" w:rsidRDefault="00E706C9" w:rsidP="00642A18">
            <w:pPr>
              <w:jc w:val="center"/>
              <w:rPr>
                <w:sz w:val="16"/>
                <w:szCs w:val="16"/>
              </w:rPr>
            </w:pPr>
            <w:r>
              <w:rPr>
                <w:sz w:val="16"/>
                <w:szCs w:val="16"/>
              </w:rPr>
              <w:t>В.Новгород, ул. Черепичная</w:t>
            </w:r>
          </w:p>
        </w:tc>
        <w:tc>
          <w:tcPr>
            <w:tcW w:w="1985" w:type="dxa"/>
            <w:shd w:val="clear" w:color="auto" w:fill="FFFFFF"/>
            <w:vAlign w:val="center"/>
          </w:tcPr>
          <w:p w:rsidR="00E706C9" w:rsidRDefault="00E706C9" w:rsidP="00642A18">
            <w:pPr>
              <w:jc w:val="center"/>
              <w:rPr>
                <w:sz w:val="16"/>
                <w:szCs w:val="16"/>
              </w:rPr>
            </w:pPr>
            <w:r>
              <w:rPr>
                <w:sz w:val="16"/>
                <w:szCs w:val="16"/>
              </w:rPr>
              <w:t xml:space="preserve">В.Новгород, </w:t>
            </w:r>
          </w:p>
          <w:p w:rsidR="00E706C9" w:rsidRPr="005F3EA4" w:rsidRDefault="00E706C9" w:rsidP="00642A18">
            <w:pPr>
              <w:jc w:val="center"/>
              <w:rPr>
                <w:sz w:val="16"/>
                <w:szCs w:val="16"/>
              </w:rPr>
            </w:pPr>
            <w:r>
              <w:rPr>
                <w:sz w:val="16"/>
                <w:szCs w:val="16"/>
              </w:rPr>
              <w:t>Сырковское шоссе 21а</w:t>
            </w:r>
          </w:p>
        </w:tc>
        <w:tc>
          <w:tcPr>
            <w:tcW w:w="2126" w:type="dxa"/>
            <w:shd w:val="clear" w:color="auto" w:fill="FFFFFF"/>
            <w:vAlign w:val="center"/>
          </w:tcPr>
          <w:p w:rsidR="00E706C9" w:rsidRDefault="00E706C9" w:rsidP="00642A18">
            <w:pPr>
              <w:jc w:val="center"/>
              <w:rPr>
                <w:sz w:val="16"/>
                <w:szCs w:val="16"/>
              </w:rPr>
            </w:pPr>
            <w:r>
              <w:rPr>
                <w:sz w:val="16"/>
                <w:szCs w:val="16"/>
              </w:rPr>
              <w:t>В.Новгород,</w:t>
            </w:r>
          </w:p>
          <w:p w:rsidR="00E706C9" w:rsidRPr="005F3EA4" w:rsidRDefault="00E706C9" w:rsidP="00642A18">
            <w:pPr>
              <w:jc w:val="center"/>
              <w:rPr>
                <w:sz w:val="16"/>
                <w:szCs w:val="16"/>
              </w:rPr>
            </w:pPr>
            <w:r>
              <w:rPr>
                <w:sz w:val="16"/>
                <w:szCs w:val="16"/>
              </w:rPr>
              <w:t>Мкр.Кречевицы</w:t>
            </w:r>
          </w:p>
        </w:tc>
        <w:tc>
          <w:tcPr>
            <w:tcW w:w="2038" w:type="dxa"/>
            <w:shd w:val="clear" w:color="auto" w:fill="FFFFFF"/>
          </w:tcPr>
          <w:p w:rsidR="00E706C9" w:rsidRDefault="00E706C9" w:rsidP="00642A18">
            <w:pPr>
              <w:jc w:val="center"/>
              <w:rPr>
                <w:sz w:val="16"/>
                <w:szCs w:val="16"/>
              </w:rPr>
            </w:pPr>
            <w:r>
              <w:rPr>
                <w:sz w:val="16"/>
                <w:szCs w:val="16"/>
              </w:rPr>
              <w:t>В.Новгород,</w:t>
            </w:r>
          </w:p>
          <w:p w:rsidR="00E706C9" w:rsidRPr="005F3EA4" w:rsidRDefault="00E706C9" w:rsidP="00642A18">
            <w:pPr>
              <w:jc w:val="center"/>
              <w:rPr>
                <w:sz w:val="16"/>
                <w:szCs w:val="16"/>
              </w:rPr>
            </w:pPr>
            <w:r>
              <w:rPr>
                <w:sz w:val="16"/>
                <w:szCs w:val="16"/>
              </w:rPr>
              <w:t>Григорово</w:t>
            </w:r>
          </w:p>
        </w:tc>
      </w:tr>
      <w:tr w:rsidR="00E706C9" w:rsidRPr="005F3EA4" w:rsidTr="00EE3804">
        <w:trPr>
          <w:trHeight w:val="340"/>
          <w:jc w:val="center"/>
        </w:trPr>
        <w:tc>
          <w:tcPr>
            <w:tcW w:w="1801" w:type="dxa"/>
            <w:shd w:val="clear" w:color="auto" w:fill="C6D9F1"/>
            <w:vAlign w:val="center"/>
          </w:tcPr>
          <w:p w:rsidR="00E706C9" w:rsidRPr="005F3EA4" w:rsidRDefault="00E706C9" w:rsidP="00642A18">
            <w:pPr>
              <w:rPr>
                <w:sz w:val="16"/>
                <w:szCs w:val="16"/>
              </w:rPr>
            </w:pPr>
            <w:r>
              <w:rPr>
                <w:sz w:val="16"/>
                <w:szCs w:val="16"/>
              </w:rPr>
              <w:t>Площадь</w:t>
            </w:r>
          </w:p>
        </w:tc>
        <w:tc>
          <w:tcPr>
            <w:tcW w:w="2114" w:type="dxa"/>
            <w:shd w:val="clear" w:color="auto" w:fill="FFFFFF"/>
            <w:vAlign w:val="center"/>
          </w:tcPr>
          <w:p w:rsidR="00E706C9" w:rsidRPr="00116961" w:rsidRDefault="00E706C9" w:rsidP="00642A18">
            <w:pPr>
              <w:jc w:val="center"/>
              <w:rPr>
                <w:sz w:val="16"/>
                <w:szCs w:val="16"/>
                <w:vertAlign w:val="superscript"/>
              </w:rPr>
            </w:pPr>
            <w:r>
              <w:rPr>
                <w:sz w:val="16"/>
                <w:szCs w:val="16"/>
              </w:rPr>
              <w:t>530 м</w:t>
            </w:r>
            <w:r>
              <w:rPr>
                <w:sz w:val="16"/>
                <w:szCs w:val="16"/>
                <w:vertAlign w:val="superscript"/>
              </w:rPr>
              <w:t>2</w:t>
            </w:r>
          </w:p>
        </w:tc>
        <w:tc>
          <w:tcPr>
            <w:tcW w:w="1985" w:type="dxa"/>
            <w:shd w:val="clear" w:color="auto" w:fill="FFFFFF"/>
            <w:vAlign w:val="center"/>
          </w:tcPr>
          <w:p w:rsidR="00E706C9" w:rsidRPr="003B141B" w:rsidRDefault="00E706C9" w:rsidP="00642A18">
            <w:pPr>
              <w:jc w:val="center"/>
              <w:rPr>
                <w:sz w:val="16"/>
                <w:szCs w:val="16"/>
                <w:vertAlign w:val="superscript"/>
              </w:rPr>
            </w:pPr>
            <w:r>
              <w:rPr>
                <w:sz w:val="16"/>
                <w:szCs w:val="16"/>
              </w:rPr>
              <w:t>1 400 м</w:t>
            </w:r>
            <w:r>
              <w:rPr>
                <w:sz w:val="16"/>
                <w:szCs w:val="16"/>
                <w:vertAlign w:val="superscript"/>
              </w:rPr>
              <w:t>2</w:t>
            </w:r>
          </w:p>
        </w:tc>
        <w:tc>
          <w:tcPr>
            <w:tcW w:w="2126" w:type="dxa"/>
            <w:shd w:val="clear" w:color="auto" w:fill="FFFFFF"/>
            <w:vAlign w:val="center"/>
          </w:tcPr>
          <w:p w:rsidR="00E706C9" w:rsidRPr="003B141B" w:rsidRDefault="00E706C9" w:rsidP="00642A18">
            <w:pPr>
              <w:jc w:val="center"/>
              <w:rPr>
                <w:sz w:val="16"/>
                <w:szCs w:val="16"/>
                <w:vertAlign w:val="superscript"/>
              </w:rPr>
            </w:pPr>
            <w:r>
              <w:rPr>
                <w:sz w:val="16"/>
                <w:szCs w:val="16"/>
              </w:rPr>
              <w:t>4100 м</w:t>
            </w:r>
            <w:r>
              <w:rPr>
                <w:sz w:val="16"/>
                <w:szCs w:val="16"/>
                <w:vertAlign w:val="superscript"/>
              </w:rPr>
              <w:t>2</w:t>
            </w:r>
          </w:p>
        </w:tc>
        <w:tc>
          <w:tcPr>
            <w:tcW w:w="2038" w:type="dxa"/>
            <w:shd w:val="clear" w:color="auto" w:fill="FFFFFF"/>
            <w:vAlign w:val="center"/>
          </w:tcPr>
          <w:p w:rsidR="00E706C9" w:rsidRPr="008C7CE1" w:rsidRDefault="00E706C9" w:rsidP="00642A18">
            <w:pPr>
              <w:jc w:val="center"/>
              <w:rPr>
                <w:sz w:val="16"/>
                <w:szCs w:val="16"/>
                <w:vertAlign w:val="superscript"/>
              </w:rPr>
            </w:pPr>
            <w:r>
              <w:rPr>
                <w:sz w:val="16"/>
                <w:szCs w:val="16"/>
              </w:rPr>
              <w:t>428 м</w:t>
            </w:r>
            <w:r>
              <w:rPr>
                <w:sz w:val="16"/>
                <w:szCs w:val="16"/>
                <w:vertAlign w:val="superscript"/>
              </w:rPr>
              <w:t>2</w:t>
            </w:r>
          </w:p>
        </w:tc>
      </w:tr>
      <w:tr w:rsidR="00E706C9" w:rsidRPr="005F3EA4" w:rsidTr="00EE3804">
        <w:trPr>
          <w:trHeight w:val="340"/>
          <w:jc w:val="center"/>
        </w:trPr>
        <w:tc>
          <w:tcPr>
            <w:tcW w:w="1801" w:type="dxa"/>
            <w:shd w:val="clear" w:color="auto" w:fill="C6D9F1"/>
            <w:vAlign w:val="center"/>
          </w:tcPr>
          <w:p w:rsidR="00E706C9" w:rsidRPr="005F3EA4" w:rsidRDefault="00E706C9" w:rsidP="00642A18">
            <w:pPr>
              <w:rPr>
                <w:sz w:val="16"/>
                <w:szCs w:val="16"/>
              </w:rPr>
            </w:pPr>
            <w:r>
              <w:rPr>
                <w:sz w:val="16"/>
                <w:szCs w:val="16"/>
              </w:rPr>
              <w:t>Категория земель</w:t>
            </w:r>
          </w:p>
        </w:tc>
        <w:tc>
          <w:tcPr>
            <w:tcW w:w="2114" w:type="dxa"/>
            <w:shd w:val="clear" w:color="auto" w:fill="FFFFFF"/>
            <w:vAlign w:val="center"/>
          </w:tcPr>
          <w:p w:rsidR="00E706C9" w:rsidRPr="005F3EA4" w:rsidRDefault="00E706C9" w:rsidP="00642A18">
            <w:pPr>
              <w:jc w:val="center"/>
              <w:rPr>
                <w:sz w:val="16"/>
                <w:szCs w:val="16"/>
              </w:rPr>
            </w:pPr>
            <w:r>
              <w:rPr>
                <w:sz w:val="16"/>
                <w:szCs w:val="16"/>
              </w:rPr>
              <w:t>Промназначения</w:t>
            </w:r>
          </w:p>
        </w:tc>
        <w:tc>
          <w:tcPr>
            <w:tcW w:w="1985" w:type="dxa"/>
            <w:shd w:val="clear" w:color="auto" w:fill="FFFFFF"/>
            <w:vAlign w:val="center"/>
          </w:tcPr>
          <w:p w:rsidR="00E706C9" w:rsidRPr="005F3EA4" w:rsidRDefault="00E706C9" w:rsidP="00642A18">
            <w:pPr>
              <w:jc w:val="center"/>
              <w:rPr>
                <w:sz w:val="16"/>
                <w:szCs w:val="16"/>
              </w:rPr>
            </w:pPr>
            <w:r>
              <w:rPr>
                <w:sz w:val="16"/>
                <w:szCs w:val="16"/>
              </w:rPr>
              <w:t>Промназначения</w:t>
            </w:r>
          </w:p>
        </w:tc>
        <w:tc>
          <w:tcPr>
            <w:tcW w:w="2126" w:type="dxa"/>
            <w:shd w:val="clear" w:color="auto" w:fill="FFFFFF"/>
            <w:vAlign w:val="center"/>
          </w:tcPr>
          <w:p w:rsidR="00E706C9" w:rsidRPr="005F3EA4" w:rsidRDefault="00E706C9" w:rsidP="00642A18">
            <w:pPr>
              <w:jc w:val="center"/>
              <w:rPr>
                <w:sz w:val="16"/>
                <w:szCs w:val="16"/>
              </w:rPr>
            </w:pPr>
            <w:r>
              <w:rPr>
                <w:sz w:val="16"/>
                <w:szCs w:val="16"/>
              </w:rPr>
              <w:t>Промназначения</w:t>
            </w:r>
          </w:p>
        </w:tc>
        <w:tc>
          <w:tcPr>
            <w:tcW w:w="2038" w:type="dxa"/>
            <w:shd w:val="clear" w:color="auto" w:fill="FFFFFF"/>
            <w:vAlign w:val="center"/>
          </w:tcPr>
          <w:p w:rsidR="00E706C9" w:rsidRPr="005F3EA4" w:rsidRDefault="00E706C9" w:rsidP="00642A18">
            <w:pPr>
              <w:jc w:val="center"/>
              <w:rPr>
                <w:sz w:val="16"/>
                <w:szCs w:val="16"/>
              </w:rPr>
            </w:pPr>
            <w:r>
              <w:rPr>
                <w:sz w:val="16"/>
                <w:szCs w:val="16"/>
              </w:rPr>
              <w:t>Промназначения</w:t>
            </w:r>
          </w:p>
        </w:tc>
      </w:tr>
      <w:tr w:rsidR="00E706C9" w:rsidRPr="005F3EA4" w:rsidTr="00EE3804">
        <w:trPr>
          <w:trHeight w:val="340"/>
          <w:jc w:val="center"/>
        </w:trPr>
        <w:tc>
          <w:tcPr>
            <w:tcW w:w="1801" w:type="dxa"/>
            <w:shd w:val="clear" w:color="auto" w:fill="C6D9F1"/>
            <w:vAlign w:val="center"/>
          </w:tcPr>
          <w:p w:rsidR="00E706C9" w:rsidRPr="005F3EA4" w:rsidRDefault="00E706C9" w:rsidP="00642A18">
            <w:pPr>
              <w:rPr>
                <w:sz w:val="16"/>
                <w:szCs w:val="16"/>
              </w:rPr>
            </w:pPr>
            <w:r>
              <w:rPr>
                <w:bCs/>
                <w:sz w:val="16"/>
                <w:szCs w:val="16"/>
              </w:rPr>
              <w:t>Электричество, водоснабжение, канализация</w:t>
            </w:r>
          </w:p>
        </w:tc>
        <w:tc>
          <w:tcPr>
            <w:tcW w:w="2114" w:type="dxa"/>
            <w:shd w:val="clear" w:color="auto" w:fill="FFFFFF"/>
            <w:vAlign w:val="center"/>
          </w:tcPr>
          <w:p w:rsidR="00E706C9" w:rsidRPr="005F3EA4" w:rsidRDefault="00E706C9" w:rsidP="00642A18">
            <w:pPr>
              <w:jc w:val="center"/>
              <w:rPr>
                <w:sz w:val="16"/>
                <w:szCs w:val="16"/>
              </w:rPr>
            </w:pPr>
            <w:r>
              <w:rPr>
                <w:sz w:val="16"/>
                <w:szCs w:val="16"/>
              </w:rPr>
              <w:t>Подключено</w:t>
            </w:r>
          </w:p>
        </w:tc>
        <w:tc>
          <w:tcPr>
            <w:tcW w:w="1985" w:type="dxa"/>
            <w:shd w:val="clear" w:color="auto" w:fill="FFFFFF"/>
            <w:vAlign w:val="center"/>
          </w:tcPr>
          <w:p w:rsidR="00E706C9" w:rsidRPr="005F3EA4" w:rsidRDefault="00E706C9" w:rsidP="00642A18">
            <w:pPr>
              <w:jc w:val="center"/>
              <w:rPr>
                <w:sz w:val="16"/>
                <w:szCs w:val="16"/>
              </w:rPr>
            </w:pPr>
            <w:r>
              <w:rPr>
                <w:sz w:val="16"/>
                <w:szCs w:val="16"/>
              </w:rPr>
              <w:t>Подключено</w:t>
            </w:r>
          </w:p>
        </w:tc>
        <w:tc>
          <w:tcPr>
            <w:tcW w:w="2126" w:type="dxa"/>
            <w:shd w:val="clear" w:color="auto" w:fill="FFFFFF"/>
            <w:vAlign w:val="center"/>
          </w:tcPr>
          <w:p w:rsidR="00E706C9" w:rsidRPr="005F3EA4" w:rsidRDefault="00E706C9" w:rsidP="00642A18">
            <w:pPr>
              <w:jc w:val="center"/>
              <w:rPr>
                <w:sz w:val="16"/>
                <w:szCs w:val="16"/>
              </w:rPr>
            </w:pPr>
            <w:r>
              <w:rPr>
                <w:sz w:val="16"/>
                <w:szCs w:val="16"/>
              </w:rPr>
              <w:t>Подключено</w:t>
            </w:r>
          </w:p>
        </w:tc>
        <w:tc>
          <w:tcPr>
            <w:tcW w:w="2038" w:type="dxa"/>
            <w:shd w:val="clear" w:color="auto" w:fill="FFFFFF"/>
            <w:vAlign w:val="center"/>
          </w:tcPr>
          <w:p w:rsidR="00E706C9" w:rsidRPr="005F3EA4" w:rsidRDefault="00E706C9" w:rsidP="00642A18">
            <w:pPr>
              <w:jc w:val="center"/>
              <w:rPr>
                <w:sz w:val="16"/>
                <w:szCs w:val="16"/>
              </w:rPr>
            </w:pPr>
            <w:r>
              <w:rPr>
                <w:sz w:val="16"/>
                <w:szCs w:val="16"/>
              </w:rPr>
              <w:t>Подключено</w:t>
            </w:r>
          </w:p>
        </w:tc>
      </w:tr>
      <w:tr w:rsidR="00E706C9" w:rsidRPr="005F3EA4" w:rsidTr="00EE3804">
        <w:trPr>
          <w:trHeight w:val="340"/>
          <w:jc w:val="center"/>
        </w:trPr>
        <w:tc>
          <w:tcPr>
            <w:tcW w:w="1801" w:type="dxa"/>
            <w:shd w:val="clear" w:color="auto" w:fill="C6D9F1"/>
            <w:vAlign w:val="center"/>
          </w:tcPr>
          <w:p w:rsidR="00E706C9" w:rsidRDefault="00E706C9" w:rsidP="00642A18">
            <w:pPr>
              <w:rPr>
                <w:bCs/>
                <w:sz w:val="16"/>
                <w:szCs w:val="16"/>
              </w:rPr>
            </w:pPr>
            <w:r>
              <w:rPr>
                <w:bCs/>
                <w:sz w:val="16"/>
                <w:szCs w:val="16"/>
              </w:rPr>
              <w:t>Технические условия</w:t>
            </w:r>
          </w:p>
        </w:tc>
        <w:tc>
          <w:tcPr>
            <w:tcW w:w="2114" w:type="dxa"/>
            <w:shd w:val="clear" w:color="auto" w:fill="FFFFFF"/>
            <w:vAlign w:val="center"/>
          </w:tcPr>
          <w:p w:rsidR="00E706C9" w:rsidRDefault="00E706C9" w:rsidP="00642A18">
            <w:pPr>
              <w:jc w:val="center"/>
              <w:rPr>
                <w:sz w:val="16"/>
                <w:szCs w:val="16"/>
              </w:rPr>
            </w:pPr>
            <w:r>
              <w:rPr>
                <w:sz w:val="16"/>
                <w:szCs w:val="16"/>
              </w:rPr>
              <w:t>Асфальтированная площадка</w:t>
            </w:r>
          </w:p>
        </w:tc>
        <w:tc>
          <w:tcPr>
            <w:tcW w:w="1985" w:type="dxa"/>
            <w:shd w:val="clear" w:color="auto" w:fill="FFFFFF"/>
            <w:vAlign w:val="center"/>
          </w:tcPr>
          <w:p w:rsidR="00E706C9" w:rsidRDefault="00E706C9" w:rsidP="00642A18">
            <w:pPr>
              <w:jc w:val="center"/>
              <w:rPr>
                <w:sz w:val="16"/>
                <w:szCs w:val="16"/>
              </w:rPr>
            </w:pPr>
            <w:r>
              <w:rPr>
                <w:sz w:val="16"/>
                <w:szCs w:val="16"/>
              </w:rPr>
              <w:t>Асфальтированная площадка</w:t>
            </w:r>
          </w:p>
        </w:tc>
        <w:tc>
          <w:tcPr>
            <w:tcW w:w="2126" w:type="dxa"/>
            <w:shd w:val="clear" w:color="auto" w:fill="FFFFFF"/>
            <w:vAlign w:val="center"/>
          </w:tcPr>
          <w:p w:rsidR="00E706C9" w:rsidRPr="005F3EA4" w:rsidRDefault="00E706C9" w:rsidP="00642A18">
            <w:pPr>
              <w:jc w:val="center"/>
              <w:rPr>
                <w:sz w:val="16"/>
                <w:szCs w:val="16"/>
              </w:rPr>
            </w:pPr>
            <w:r>
              <w:rPr>
                <w:sz w:val="16"/>
                <w:szCs w:val="16"/>
              </w:rPr>
              <w:t>Частично асфальтированная площадка</w:t>
            </w:r>
          </w:p>
        </w:tc>
        <w:tc>
          <w:tcPr>
            <w:tcW w:w="2038" w:type="dxa"/>
            <w:shd w:val="clear" w:color="auto" w:fill="FFFFFF"/>
            <w:vAlign w:val="center"/>
          </w:tcPr>
          <w:p w:rsidR="00E706C9" w:rsidRPr="005F3EA4" w:rsidRDefault="00E706C9" w:rsidP="00642A18">
            <w:pPr>
              <w:jc w:val="center"/>
              <w:rPr>
                <w:sz w:val="16"/>
                <w:szCs w:val="16"/>
              </w:rPr>
            </w:pPr>
            <w:r>
              <w:rPr>
                <w:sz w:val="16"/>
                <w:szCs w:val="16"/>
              </w:rPr>
              <w:t>Асфальтированная площадка</w:t>
            </w:r>
          </w:p>
        </w:tc>
      </w:tr>
      <w:tr w:rsidR="00E706C9" w:rsidRPr="005F3EA4" w:rsidTr="00EE3804">
        <w:trPr>
          <w:trHeight w:val="340"/>
          <w:jc w:val="center"/>
        </w:trPr>
        <w:tc>
          <w:tcPr>
            <w:tcW w:w="1801" w:type="dxa"/>
            <w:shd w:val="clear" w:color="auto" w:fill="C6D9F1"/>
            <w:vAlign w:val="center"/>
          </w:tcPr>
          <w:p w:rsidR="00E706C9" w:rsidRPr="005F3EA4" w:rsidRDefault="00E706C9" w:rsidP="00642A18">
            <w:pPr>
              <w:rPr>
                <w:sz w:val="16"/>
                <w:szCs w:val="16"/>
              </w:rPr>
            </w:pPr>
            <w:r w:rsidRPr="005F3EA4">
              <w:rPr>
                <w:sz w:val="16"/>
                <w:szCs w:val="16"/>
              </w:rPr>
              <w:t>Цена, руб.</w:t>
            </w:r>
          </w:p>
        </w:tc>
        <w:tc>
          <w:tcPr>
            <w:tcW w:w="2114" w:type="dxa"/>
            <w:shd w:val="clear" w:color="auto" w:fill="FFFFFF"/>
            <w:vAlign w:val="center"/>
          </w:tcPr>
          <w:p w:rsidR="00E706C9" w:rsidRPr="005F3EA4" w:rsidRDefault="00E706C9" w:rsidP="00642A18">
            <w:pPr>
              <w:jc w:val="center"/>
              <w:rPr>
                <w:sz w:val="16"/>
                <w:szCs w:val="16"/>
              </w:rPr>
            </w:pPr>
            <w:r>
              <w:rPr>
                <w:sz w:val="16"/>
                <w:szCs w:val="16"/>
              </w:rPr>
              <w:t>800 000,00 руб.</w:t>
            </w:r>
          </w:p>
        </w:tc>
        <w:tc>
          <w:tcPr>
            <w:tcW w:w="1985" w:type="dxa"/>
            <w:shd w:val="clear" w:color="auto" w:fill="FFFFFF"/>
            <w:vAlign w:val="center"/>
          </w:tcPr>
          <w:p w:rsidR="00E706C9" w:rsidRPr="005F3EA4" w:rsidRDefault="00E706C9" w:rsidP="00642A18">
            <w:pPr>
              <w:jc w:val="center"/>
              <w:rPr>
                <w:sz w:val="16"/>
                <w:szCs w:val="16"/>
              </w:rPr>
            </w:pPr>
            <w:r>
              <w:rPr>
                <w:sz w:val="16"/>
                <w:szCs w:val="16"/>
              </w:rPr>
              <w:t>2 300 000,00 руб.</w:t>
            </w:r>
          </w:p>
        </w:tc>
        <w:tc>
          <w:tcPr>
            <w:tcW w:w="2126" w:type="dxa"/>
            <w:shd w:val="clear" w:color="auto" w:fill="FFFFFF"/>
            <w:vAlign w:val="center"/>
          </w:tcPr>
          <w:p w:rsidR="00E706C9" w:rsidRPr="005F3EA4" w:rsidRDefault="00E706C9" w:rsidP="00642A18">
            <w:pPr>
              <w:jc w:val="center"/>
              <w:rPr>
                <w:sz w:val="16"/>
                <w:szCs w:val="16"/>
              </w:rPr>
            </w:pPr>
            <w:r>
              <w:rPr>
                <w:sz w:val="16"/>
                <w:szCs w:val="16"/>
              </w:rPr>
              <w:t>900 000,00 руб.</w:t>
            </w:r>
          </w:p>
        </w:tc>
        <w:tc>
          <w:tcPr>
            <w:tcW w:w="2038" w:type="dxa"/>
            <w:shd w:val="clear" w:color="auto" w:fill="FFFFFF"/>
            <w:vAlign w:val="center"/>
          </w:tcPr>
          <w:p w:rsidR="00E706C9" w:rsidRPr="005F3EA4" w:rsidRDefault="00E706C9" w:rsidP="00642A18">
            <w:pPr>
              <w:jc w:val="center"/>
              <w:rPr>
                <w:sz w:val="16"/>
                <w:szCs w:val="16"/>
              </w:rPr>
            </w:pPr>
            <w:r>
              <w:rPr>
                <w:sz w:val="16"/>
                <w:szCs w:val="16"/>
              </w:rPr>
              <w:t>490 000,00 руб.</w:t>
            </w:r>
          </w:p>
        </w:tc>
      </w:tr>
      <w:tr w:rsidR="00E706C9" w:rsidRPr="005F3EA4" w:rsidTr="00EE3804">
        <w:trPr>
          <w:trHeight w:val="340"/>
          <w:jc w:val="center"/>
        </w:trPr>
        <w:tc>
          <w:tcPr>
            <w:tcW w:w="1801" w:type="dxa"/>
            <w:shd w:val="clear" w:color="auto" w:fill="C6D9F1"/>
            <w:vAlign w:val="center"/>
          </w:tcPr>
          <w:p w:rsidR="00E706C9" w:rsidRPr="005F3EA4" w:rsidRDefault="00E706C9" w:rsidP="00642A18">
            <w:pPr>
              <w:rPr>
                <w:sz w:val="16"/>
                <w:szCs w:val="16"/>
              </w:rPr>
            </w:pPr>
            <w:r>
              <w:rPr>
                <w:sz w:val="16"/>
                <w:szCs w:val="16"/>
              </w:rPr>
              <w:t>Форма сделки</w:t>
            </w:r>
          </w:p>
        </w:tc>
        <w:tc>
          <w:tcPr>
            <w:tcW w:w="2114" w:type="dxa"/>
            <w:shd w:val="clear" w:color="auto" w:fill="FFFFFF"/>
            <w:vAlign w:val="center"/>
          </w:tcPr>
          <w:p w:rsidR="00E706C9" w:rsidRPr="005F3EA4" w:rsidRDefault="00E706C9" w:rsidP="00642A18">
            <w:pPr>
              <w:jc w:val="center"/>
              <w:rPr>
                <w:sz w:val="16"/>
                <w:szCs w:val="16"/>
              </w:rPr>
            </w:pPr>
            <w:r>
              <w:rPr>
                <w:sz w:val="16"/>
                <w:szCs w:val="16"/>
              </w:rPr>
              <w:t>Продажа</w:t>
            </w:r>
          </w:p>
        </w:tc>
        <w:tc>
          <w:tcPr>
            <w:tcW w:w="1985" w:type="dxa"/>
            <w:shd w:val="clear" w:color="auto" w:fill="FFFFFF"/>
            <w:vAlign w:val="center"/>
          </w:tcPr>
          <w:p w:rsidR="00E706C9" w:rsidRPr="005F3EA4" w:rsidRDefault="00E706C9" w:rsidP="00642A18">
            <w:pPr>
              <w:jc w:val="center"/>
              <w:rPr>
                <w:sz w:val="16"/>
                <w:szCs w:val="16"/>
              </w:rPr>
            </w:pPr>
            <w:r>
              <w:rPr>
                <w:sz w:val="16"/>
                <w:szCs w:val="16"/>
              </w:rPr>
              <w:t>Продажа</w:t>
            </w:r>
          </w:p>
        </w:tc>
        <w:tc>
          <w:tcPr>
            <w:tcW w:w="2126" w:type="dxa"/>
            <w:shd w:val="clear" w:color="auto" w:fill="FFFFFF"/>
            <w:vAlign w:val="center"/>
          </w:tcPr>
          <w:p w:rsidR="00E706C9" w:rsidRPr="005F3EA4" w:rsidRDefault="00E706C9" w:rsidP="00642A18">
            <w:pPr>
              <w:jc w:val="center"/>
              <w:rPr>
                <w:sz w:val="16"/>
                <w:szCs w:val="16"/>
              </w:rPr>
            </w:pPr>
            <w:r>
              <w:rPr>
                <w:sz w:val="16"/>
                <w:szCs w:val="16"/>
              </w:rPr>
              <w:t>Продажа</w:t>
            </w:r>
          </w:p>
        </w:tc>
        <w:tc>
          <w:tcPr>
            <w:tcW w:w="2038" w:type="dxa"/>
            <w:shd w:val="clear" w:color="auto" w:fill="FFFFFF"/>
            <w:vAlign w:val="center"/>
          </w:tcPr>
          <w:p w:rsidR="00E706C9" w:rsidRPr="005F3EA4" w:rsidRDefault="00E706C9" w:rsidP="00642A18">
            <w:pPr>
              <w:jc w:val="center"/>
              <w:rPr>
                <w:sz w:val="16"/>
                <w:szCs w:val="16"/>
              </w:rPr>
            </w:pPr>
            <w:r>
              <w:rPr>
                <w:sz w:val="16"/>
                <w:szCs w:val="16"/>
              </w:rPr>
              <w:t>Продажа</w:t>
            </w:r>
          </w:p>
        </w:tc>
      </w:tr>
      <w:tr w:rsidR="00E706C9" w:rsidRPr="005F3EA4" w:rsidTr="00EE3804">
        <w:trPr>
          <w:trHeight w:val="340"/>
          <w:jc w:val="center"/>
        </w:trPr>
        <w:tc>
          <w:tcPr>
            <w:tcW w:w="1801" w:type="dxa"/>
            <w:tcBorders>
              <w:bottom w:val="thinThickSmallGap" w:sz="12" w:space="0" w:color="auto"/>
            </w:tcBorders>
            <w:shd w:val="clear" w:color="auto" w:fill="C6D9F1"/>
            <w:vAlign w:val="center"/>
          </w:tcPr>
          <w:p w:rsidR="00E706C9" w:rsidRPr="005F3EA4" w:rsidRDefault="00E706C9" w:rsidP="00642A18">
            <w:pPr>
              <w:rPr>
                <w:sz w:val="16"/>
                <w:szCs w:val="16"/>
              </w:rPr>
            </w:pPr>
            <w:r w:rsidRPr="005F3EA4">
              <w:rPr>
                <w:sz w:val="16"/>
                <w:szCs w:val="16"/>
              </w:rPr>
              <w:t>Цена предложения за 1 кв.м, руб.</w:t>
            </w:r>
          </w:p>
        </w:tc>
        <w:tc>
          <w:tcPr>
            <w:tcW w:w="2114" w:type="dxa"/>
            <w:tcBorders>
              <w:bottom w:val="thinThickSmallGap" w:sz="12" w:space="0" w:color="auto"/>
            </w:tcBorders>
            <w:shd w:val="clear" w:color="auto" w:fill="FFFFFF"/>
            <w:vAlign w:val="center"/>
          </w:tcPr>
          <w:p w:rsidR="00E706C9" w:rsidRPr="00116961" w:rsidRDefault="00E706C9" w:rsidP="00642A18">
            <w:pPr>
              <w:jc w:val="center"/>
              <w:rPr>
                <w:sz w:val="16"/>
                <w:szCs w:val="16"/>
                <w:vertAlign w:val="superscript"/>
              </w:rPr>
            </w:pPr>
            <w:r>
              <w:rPr>
                <w:sz w:val="16"/>
                <w:szCs w:val="16"/>
              </w:rPr>
              <w:t>1509,00 руб./м</w:t>
            </w:r>
            <w:r>
              <w:rPr>
                <w:sz w:val="16"/>
                <w:szCs w:val="16"/>
                <w:vertAlign w:val="superscript"/>
              </w:rPr>
              <w:t>2</w:t>
            </w:r>
          </w:p>
        </w:tc>
        <w:tc>
          <w:tcPr>
            <w:tcW w:w="1985" w:type="dxa"/>
            <w:tcBorders>
              <w:bottom w:val="thinThickSmallGap" w:sz="12" w:space="0" w:color="auto"/>
            </w:tcBorders>
            <w:shd w:val="clear" w:color="auto" w:fill="FFFFFF"/>
            <w:vAlign w:val="center"/>
          </w:tcPr>
          <w:p w:rsidR="00E706C9" w:rsidRPr="005F3EA4" w:rsidRDefault="00E706C9" w:rsidP="00642A18">
            <w:pPr>
              <w:jc w:val="center"/>
              <w:rPr>
                <w:sz w:val="16"/>
                <w:szCs w:val="16"/>
              </w:rPr>
            </w:pPr>
            <w:r>
              <w:rPr>
                <w:sz w:val="16"/>
                <w:szCs w:val="16"/>
              </w:rPr>
              <w:t>1643,00 руб.</w:t>
            </w:r>
          </w:p>
        </w:tc>
        <w:tc>
          <w:tcPr>
            <w:tcW w:w="2126" w:type="dxa"/>
            <w:tcBorders>
              <w:bottom w:val="thinThickSmallGap" w:sz="12" w:space="0" w:color="auto"/>
            </w:tcBorders>
            <w:shd w:val="clear" w:color="auto" w:fill="FFFFFF"/>
            <w:vAlign w:val="center"/>
          </w:tcPr>
          <w:p w:rsidR="00E706C9" w:rsidRPr="005F3EA4" w:rsidRDefault="00E706C9" w:rsidP="00642A18">
            <w:pPr>
              <w:jc w:val="center"/>
              <w:rPr>
                <w:sz w:val="16"/>
                <w:szCs w:val="16"/>
              </w:rPr>
            </w:pPr>
            <w:r>
              <w:rPr>
                <w:sz w:val="16"/>
                <w:szCs w:val="16"/>
              </w:rPr>
              <w:t>220,00 руб.</w:t>
            </w:r>
          </w:p>
        </w:tc>
        <w:tc>
          <w:tcPr>
            <w:tcW w:w="2038" w:type="dxa"/>
            <w:tcBorders>
              <w:bottom w:val="thinThickSmallGap" w:sz="12" w:space="0" w:color="auto"/>
            </w:tcBorders>
            <w:shd w:val="clear" w:color="auto" w:fill="FFFFFF"/>
            <w:vAlign w:val="center"/>
          </w:tcPr>
          <w:p w:rsidR="00E706C9" w:rsidRPr="005F3EA4" w:rsidRDefault="00E706C9" w:rsidP="00642A18">
            <w:pPr>
              <w:jc w:val="center"/>
              <w:rPr>
                <w:sz w:val="16"/>
                <w:szCs w:val="16"/>
              </w:rPr>
            </w:pPr>
            <w:r>
              <w:rPr>
                <w:sz w:val="16"/>
                <w:szCs w:val="16"/>
              </w:rPr>
              <w:t xml:space="preserve">1145,00 руб. </w:t>
            </w:r>
          </w:p>
        </w:tc>
      </w:tr>
    </w:tbl>
    <w:p w:rsidR="00E706C9" w:rsidRDefault="00E706C9" w:rsidP="00EE3804">
      <w:pPr>
        <w:jc w:val="center"/>
        <w:rPr>
          <w:b/>
          <w:bCs/>
          <w:iCs/>
          <w:sz w:val="16"/>
          <w:szCs w:val="16"/>
        </w:rPr>
      </w:pPr>
      <w:r w:rsidRPr="00925F49">
        <w:rPr>
          <w:b/>
          <w:bCs/>
          <w:iCs/>
          <w:sz w:val="16"/>
          <w:szCs w:val="16"/>
        </w:rPr>
        <w:t>Расчет рыночной стоимости Объекта оценки.</w:t>
      </w:r>
    </w:p>
    <w:tbl>
      <w:tblPr>
        <w:tblW w:w="10073" w:type="dxa"/>
        <w:jc w:val="center"/>
        <w:tblBorders>
          <w:top w:val="thickThinSmallGap" w:sz="12" w:space="0" w:color="auto"/>
          <w:left w:val="thickThinSmallGap" w:sz="12" w:space="0" w:color="auto"/>
          <w:bottom w:val="thinThickSmallGap" w:sz="12" w:space="0" w:color="auto"/>
          <w:right w:val="thinThickSmallGap" w:sz="12" w:space="0" w:color="auto"/>
          <w:insideH w:val="single" w:sz="4" w:space="0" w:color="000000"/>
          <w:insideV w:val="single" w:sz="4" w:space="0" w:color="000000"/>
        </w:tblBorders>
        <w:tblLayout w:type="fixed"/>
        <w:tblLook w:val="00A0" w:firstRow="1" w:lastRow="0" w:firstColumn="1" w:lastColumn="0" w:noHBand="0" w:noVBand="0"/>
      </w:tblPr>
      <w:tblGrid>
        <w:gridCol w:w="1851"/>
        <w:gridCol w:w="2127"/>
        <w:gridCol w:w="1984"/>
        <w:gridCol w:w="2126"/>
        <w:gridCol w:w="1985"/>
      </w:tblGrid>
      <w:tr w:rsidR="00E706C9" w:rsidRPr="005F3EA4" w:rsidTr="00EE3804">
        <w:trPr>
          <w:trHeight w:val="340"/>
          <w:jc w:val="center"/>
        </w:trPr>
        <w:tc>
          <w:tcPr>
            <w:tcW w:w="1851" w:type="dxa"/>
            <w:tcBorders>
              <w:top w:val="thickThinSmallGap" w:sz="12" w:space="0" w:color="auto"/>
            </w:tcBorders>
            <w:shd w:val="clear" w:color="auto" w:fill="C6D9F1"/>
            <w:vAlign w:val="center"/>
          </w:tcPr>
          <w:p w:rsidR="00E706C9" w:rsidRPr="005F3EA4" w:rsidRDefault="00E706C9" w:rsidP="00642A18">
            <w:pPr>
              <w:jc w:val="center"/>
              <w:rPr>
                <w:b/>
                <w:sz w:val="16"/>
                <w:szCs w:val="16"/>
              </w:rPr>
            </w:pPr>
            <w:r w:rsidRPr="005F3EA4">
              <w:rPr>
                <w:b/>
                <w:sz w:val="16"/>
                <w:szCs w:val="16"/>
              </w:rPr>
              <w:t>Ценообразующий фактор</w:t>
            </w:r>
          </w:p>
        </w:tc>
        <w:tc>
          <w:tcPr>
            <w:tcW w:w="2127" w:type="dxa"/>
            <w:tcBorders>
              <w:top w:val="thickThinSmallGap" w:sz="12" w:space="0" w:color="auto"/>
            </w:tcBorders>
            <w:shd w:val="clear" w:color="auto" w:fill="C6D9F1"/>
            <w:vAlign w:val="center"/>
          </w:tcPr>
          <w:p w:rsidR="00E706C9" w:rsidRPr="005F3EA4" w:rsidRDefault="00E706C9" w:rsidP="00642A18">
            <w:pPr>
              <w:jc w:val="center"/>
              <w:rPr>
                <w:b/>
                <w:sz w:val="16"/>
                <w:szCs w:val="16"/>
              </w:rPr>
            </w:pPr>
            <w:r w:rsidRPr="005F3EA4">
              <w:rPr>
                <w:b/>
                <w:sz w:val="16"/>
                <w:szCs w:val="16"/>
              </w:rPr>
              <w:t>Аналог 1</w:t>
            </w:r>
          </w:p>
        </w:tc>
        <w:tc>
          <w:tcPr>
            <w:tcW w:w="1984" w:type="dxa"/>
            <w:tcBorders>
              <w:top w:val="thickThinSmallGap" w:sz="12" w:space="0" w:color="auto"/>
            </w:tcBorders>
            <w:shd w:val="clear" w:color="auto" w:fill="C6D9F1"/>
            <w:vAlign w:val="center"/>
          </w:tcPr>
          <w:p w:rsidR="00E706C9" w:rsidRPr="005F3EA4" w:rsidRDefault="00E706C9" w:rsidP="00642A18">
            <w:pPr>
              <w:jc w:val="center"/>
              <w:rPr>
                <w:b/>
                <w:sz w:val="16"/>
                <w:szCs w:val="16"/>
              </w:rPr>
            </w:pPr>
            <w:r w:rsidRPr="005F3EA4">
              <w:rPr>
                <w:b/>
                <w:sz w:val="16"/>
                <w:szCs w:val="16"/>
              </w:rPr>
              <w:t>Аналог 2</w:t>
            </w:r>
          </w:p>
        </w:tc>
        <w:tc>
          <w:tcPr>
            <w:tcW w:w="2126" w:type="dxa"/>
            <w:tcBorders>
              <w:top w:val="thickThinSmallGap" w:sz="12" w:space="0" w:color="auto"/>
            </w:tcBorders>
            <w:shd w:val="clear" w:color="auto" w:fill="C6D9F1"/>
            <w:vAlign w:val="center"/>
          </w:tcPr>
          <w:p w:rsidR="00E706C9" w:rsidRPr="005F3EA4" w:rsidRDefault="00E706C9" w:rsidP="00642A18">
            <w:pPr>
              <w:jc w:val="center"/>
              <w:rPr>
                <w:b/>
                <w:sz w:val="16"/>
                <w:szCs w:val="16"/>
              </w:rPr>
            </w:pPr>
            <w:r w:rsidRPr="005F3EA4">
              <w:rPr>
                <w:b/>
                <w:sz w:val="16"/>
                <w:szCs w:val="16"/>
              </w:rPr>
              <w:t>Аналог 3</w:t>
            </w:r>
          </w:p>
        </w:tc>
        <w:tc>
          <w:tcPr>
            <w:tcW w:w="1985" w:type="dxa"/>
            <w:tcBorders>
              <w:top w:val="thickThinSmallGap" w:sz="12" w:space="0" w:color="auto"/>
            </w:tcBorders>
            <w:shd w:val="clear" w:color="auto" w:fill="C6D9F1"/>
            <w:vAlign w:val="center"/>
          </w:tcPr>
          <w:p w:rsidR="00E706C9" w:rsidRPr="005F3EA4" w:rsidRDefault="00E706C9" w:rsidP="00642A18">
            <w:pPr>
              <w:jc w:val="center"/>
              <w:rPr>
                <w:b/>
                <w:sz w:val="16"/>
                <w:szCs w:val="16"/>
              </w:rPr>
            </w:pPr>
            <w:r w:rsidRPr="005F3EA4">
              <w:rPr>
                <w:b/>
                <w:sz w:val="16"/>
                <w:szCs w:val="16"/>
              </w:rPr>
              <w:t>Аналог 4</w:t>
            </w:r>
          </w:p>
        </w:tc>
      </w:tr>
      <w:tr w:rsidR="00E706C9" w:rsidRPr="005F3EA4" w:rsidTr="00EE3804">
        <w:trPr>
          <w:trHeight w:val="340"/>
          <w:jc w:val="center"/>
        </w:trPr>
        <w:tc>
          <w:tcPr>
            <w:tcW w:w="1851" w:type="dxa"/>
            <w:shd w:val="clear" w:color="auto" w:fill="C6D9F1"/>
            <w:vAlign w:val="center"/>
          </w:tcPr>
          <w:p w:rsidR="00E706C9" w:rsidRPr="005F3EA4" w:rsidRDefault="00E706C9" w:rsidP="00E63C74">
            <w:pPr>
              <w:rPr>
                <w:sz w:val="16"/>
                <w:szCs w:val="16"/>
              </w:rPr>
            </w:pPr>
            <w:r w:rsidRPr="005F3EA4">
              <w:rPr>
                <w:sz w:val="16"/>
                <w:szCs w:val="16"/>
              </w:rPr>
              <w:t>Цена предложения за 1 кв. м, руб.</w:t>
            </w:r>
          </w:p>
        </w:tc>
        <w:tc>
          <w:tcPr>
            <w:tcW w:w="2127" w:type="dxa"/>
            <w:shd w:val="clear" w:color="auto" w:fill="FFFFFF"/>
            <w:vAlign w:val="center"/>
          </w:tcPr>
          <w:p w:rsidR="00E706C9" w:rsidRPr="00116961" w:rsidRDefault="00E706C9" w:rsidP="00E63C74">
            <w:pPr>
              <w:jc w:val="center"/>
              <w:rPr>
                <w:sz w:val="16"/>
                <w:szCs w:val="16"/>
                <w:vertAlign w:val="superscript"/>
              </w:rPr>
            </w:pPr>
            <w:r>
              <w:rPr>
                <w:sz w:val="16"/>
                <w:szCs w:val="16"/>
              </w:rPr>
              <w:t>1509,00 руб./м</w:t>
            </w:r>
            <w:r>
              <w:rPr>
                <w:sz w:val="16"/>
                <w:szCs w:val="16"/>
                <w:vertAlign w:val="superscript"/>
              </w:rPr>
              <w:t>2</w:t>
            </w:r>
          </w:p>
        </w:tc>
        <w:tc>
          <w:tcPr>
            <w:tcW w:w="1984" w:type="dxa"/>
            <w:shd w:val="clear" w:color="auto" w:fill="FFFFFF"/>
            <w:vAlign w:val="center"/>
          </w:tcPr>
          <w:p w:rsidR="00E706C9" w:rsidRPr="005F3EA4" w:rsidRDefault="00E706C9" w:rsidP="00E63C74">
            <w:pPr>
              <w:jc w:val="center"/>
              <w:rPr>
                <w:sz w:val="16"/>
                <w:szCs w:val="16"/>
              </w:rPr>
            </w:pPr>
            <w:r>
              <w:rPr>
                <w:sz w:val="16"/>
                <w:szCs w:val="16"/>
              </w:rPr>
              <w:t>1643,00 руб.</w:t>
            </w:r>
          </w:p>
        </w:tc>
        <w:tc>
          <w:tcPr>
            <w:tcW w:w="2126" w:type="dxa"/>
            <w:shd w:val="clear" w:color="auto" w:fill="FFFFFF"/>
            <w:vAlign w:val="center"/>
          </w:tcPr>
          <w:p w:rsidR="00E706C9" w:rsidRPr="005F3EA4" w:rsidRDefault="00E706C9" w:rsidP="00E63C74">
            <w:pPr>
              <w:jc w:val="center"/>
              <w:rPr>
                <w:sz w:val="16"/>
                <w:szCs w:val="16"/>
              </w:rPr>
            </w:pPr>
            <w:r>
              <w:rPr>
                <w:sz w:val="16"/>
                <w:szCs w:val="16"/>
              </w:rPr>
              <w:t>220,00 руб.</w:t>
            </w:r>
          </w:p>
        </w:tc>
        <w:tc>
          <w:tcPr>
            <w:tcW w:w="1985" w:type="dxa"/>
            <w:shd w:val="clear" w:color="auto" w:fill="FFFFFF"/>
            <w:vAlign w:val="center"/>
          </w:tcPr>
          <w:p w:rsidR="00E706C9" w:rsidRPr="005F3EA4" w:rsidRDefault="00E706C9" w:rsidP="00E63C74">
            <w:pPr>
              <w:jc w:val="center"/>
              <w:rPr>
                <w:sz w:val="16"/>
                <w:szCs w:val="16"/>
              </w:rPr>
            </w:pPr>
            <w:r>
              <w:rPr>
                <w:sz w:val="16"/>
                <w:szCs w:val="16"/>
              </w:rPr>
              <w:t xml:space="preserve">1145,00 руб. </w:t>
            </w:r>
          </w:p>
        </w:tc>
      </w:tr>
      <w:tr w:rsidR="00E706C9" w:rsidRPr="005F3EA4" w:rsidTr="00EE3804">
        <w:trPr>
          <w:trHeight w:val="340"/>
          <w:jc w:val="center"/>
        </w:trPr>
        <w:tc>
          <w:tcPr>
            <w:tcW w:w="1851" w:type="dxa"/>
            <w:shd w:val="clear" w:color="auto" w:fill="C6D9F1"/>
            <w:vAlign w:val="center"/>
          </w:tcPr>
          <w:p w:rsidR="00E706C9" w:rsidRPr="005F3EA4" w:rsidRDefault="00E706C9" w:rsidP="00E63C74">
            <w:pPr>
              <w:rPr>
                <w:sz w:val="16"/>
                <w:szCs w:val="16"/>
              </w:rPr>
            </w:pPr>
            <w:r w:rsidRPr="005F3EA4">
              <w:rPr>
                <w:b/>
                <w:sz w:val="16"/>
                <w:szCs w:val="16"/>
              </w:rPr>
              <w:t>К</w:t>
            </w:r>
            <w:r w:rsidRPr="005F3EA4">
              <w:rPr>
                <w:sz w:val="16"/>
                <w:szCs w:val="16"/>
              </w:rPr>
              <w:t xml:space="preserve"> </w:t>
            </w:r>
            <w:r w:rsidRPr="005F3EA4">
              <w:rPr>
                <w:sz w:val="16"/>
                <w:szCs w:val="16"/>
                <w:vertAlign w:val="subscript"/>
              </w:rPr>
              <w:t>Местоположение</w:t>
            </w:r>
          </w:p>
        </w:tc>
        <w:tc>
          <w:tcPr>
            <w:tcW w:w="2127" w:type="dxa"/>
            <w:shd w:val="clear" w:color="auto" w:fill="FFFFFF"/>
            <w:vAlign w:val="center"/>
          </w:tcPr>
          <w:p w:rsidR="00E706C9" w:rsidRPr="005F3EA4" w:rsidRDefault="00E706C9" w:rsidP="00E63C74">
            <w:pPr>
              <w:jc w:val="center"/>
              <w:rPr>
                <w:sz w:val="16"/>
                <w:szCs w:val="16"/>
              </w:rPr>
            </w:pPr>
            <w:r>
              <w:rPr>
                <w:sz w:val="16"/>
                <w:szCs w:val="16"/>
              </w:rPr>
              <w:t>0,90</w:t>
            </w:r>
          </w:p>
        </w:tc>
        <w:tc>
          <w:tcPr>
            <w:tcW w:w="1984" w:type="dxa"/>
            <w:shd w:val="clear" w:color="auto" w:fill="FFFFFF"/>
            <w:vAlign w:val="center"/>
          </w:tcPr>
          <w:p w:rsidR="00E706C9" w:rsidRPr="005F3EA4" w:rsidRDefault="00E706C9" w:rsidP="00E63C74">
            <w:pPr>
              <w:jc w:val="center"/>
              <w:rPr>
                <w:sz w:val="16"/>
                <w:szCs w:val="16"/>
              </w:rPr>
            </w:pPr>
            <w:r>
              <w:rPr>
                <w:sz w:val="16"/>
                <w:szCs w:val="16"/>
              </w:rPr>
              <w:t>0,90</w:t>
            </w:r>
          </w:p>
        </w:tc>
        <w:tc>
          <w:tcPr>
            <w:tcW w:w="2126" w:type="dxa"/>
            <w:shd w:val="clear" w:color="auto" w:fill="FFFFFF"/>
            <w:vAlign w:val="center"/>
          </w:tcPr>
          <w:p w:rsidR="00E706C9" w:rsidRPr="005F3EA4" w:rsidRDefault="00E706C9" w:rsidP="00E63C74">
            <w:pPr>
              <w:jc w:val="center"/>
              <w:rPr>
                <w:sz w:val="16"/>
                <w:szCs w:val="16"/>
              </w:rPr>
            </w:pPr>
            <w:r>
              <w:rPr>
                <w:sz w:val="16"/>
                <w:szCs w:val="16"/>
              </w:rPr>
              <w:t>---</w:t>
            </w:r>
          </w:p>
        </w:tc>
        <w:tc>
          <w:tcPr>
            <w:tcW w:w="1985" w:type="dxa"/>
            <w:shd w:val="clear" w:color="auto" w:fill="FFFFFF"/>
            <w:vAlign w:val="center"/>
          </w:tcPr>
          <w:p w:rsidR="00E706C9" w:rsidRPr="005F3EA4" w:rsidRDefault="00E706C9" w:rsidP="00E63C74">
            <w:pPr>
              <w:jc w:val="center"/>
              <w:rPr>
                <w:sz w:val="16"/>
                <w:szCs w:val="16"/>
              </w:rPr>
            </w:pPr>
            <w:r>
              <w:rPr>
                <w:sz w:val="16"/>
                <w:szCs w:val="16"/>
              </w:rPr>
              <w:t>---</w:t>
            </w:r>
          </w:p>
        </w:tc>
      </w:tr>
      <w:tr w:rsidR="00E706C9" w:rsidRPr="005F3EA4" w:rsidTr="00EE3804">
        <w:trPr>
          <w:trHeight w:val="340"/>
          <w:jc w:val="center"/>
        </w:trPr>
        <w:tc>
          <w:tcPr>
            <w:tcW w:w="1851" w:type="dxa"/>
            <w:shd w:val="clear" w:color="auto" w:fill="C6D9F1"/>
            <w:vAlign w:val="center"/>
          </w:tcPr>
          <w:p w:rsidR="00E706C9" w:rsidRPr="005F3EA4" w:rsidRDefault="00E706C9" w:rsidP="00E63C74">
            <w:pPr>
              <w:rPr>
                <w:sz w:val="16"/>
                <w:szCs w:val="16"/>
              </w:rPr>
            </w:pPr>
            <w:r w:rsidRPr="005F3EA4">
              <w:rPr>
                <w:b/>
                <w:sz w:val="16"/>
                <w:szCs w:val="16"/>
              </w:rPr>
              <w:t>К</w:t>
            </w:r>
            <w:r w:rsidRPr="005F3EA4">
              <w:rPr>
                <w:sz w:val="16"/>
                <w:szCs w:val="16"/>
              </w:rPr>
              <w:t xml:space="preserve"> </w:t>
            </w:r>
            <w:r>
              <w:rPr>
                <w:sz w:val="16"/>
                <w:szCs w:val="16"/>
                <w:vertAlign w:val="subscript"/>
              </w:rPr>
              <w:t>площадь</w:t>
            </w:r>
          </w:p>
        </w:tc>
        <w:tc>
          <w:tcPr>
            <w:tcW w:w="2127" w:type="dxa"/>
            <w:shd w:val="clear" w:color="auto" w:fill="FFFFFF"/>
            <w:vAlign w:val="center"/>
          </w:tcPr>
          <w:p w:rsidR="00E706C9" w:rsidRPr="005F3EA4" w:rsidRDefault="00E706C9" w:rsidP="00E63C74">
            <w:pPr>
              <w:jc w:val="center"/>
              <w:rPr>
                <w:sz w:val="16"/>
                <w:szCs w:val="16"/>
              </w:rPr>
            </w:pPr>
            <w:r>
              <w:rPr>
                <w:sz w:val="16"/>
                <w:szCs w:val="16"/>
              </w:rPr>
              <w:t>---</w:t>
            </w:r>
          </w:p>
        </w:tc>
        <w:tc>
          <w:tcPr>
            <w:tcW w:w="1984" w:type="dxa"/>
            <w:shd w:val="clear" w:color="auto" w:fill="FFFFFF"/>
            <w:vAlign w:val="center"/>
          </w:tcPr>
          <w:p w:rsidR="00E706C9" w:rsidRPr="005F3EA4" w:rsidRDefault="00E706C9" w:rsidP="00E63C74">
            <w:pPr>
              <w:jc w:val="center"/>
              <w:rPr>
                <w:sz w:val="16"/>
                <w:szCs w:val="16"/>
              </w:rPr>
            </w:pPr>
            <w:r>
              <w:rPr>
                <w:sz w:val="16"/>
                <w:szCs w:val="16"/>
              </w:rPr>
              <w:t>---</w:t>
            </w:r>
          </w:p>
        </w:tc>
        <w:tc>
          <w:tcPr>
            <w:tcW w:w="2126" w:type="dxa"/>
            <w:shd w:val="clear" w:color="auto" w:fill="FFFFFF"/>
            <w:vAlign w:val="center"/>
          </w:tcPr>
          <w:p w:rsidR="00E706C9" w:rsidRPr="005F3EA4" w:rsidRDefault="00E706C9" w:rsidP="00E63C74">
            <w:pPr>
              <w:jc w:val="center"/>
              <w:rPr>
                <w:sz w:val="16"/>
                <w:szCs w:val="16"/>
              </w:rPr>
            </w:pPr>
            <w:r>
              <w:rPr>
                <w:sz w:val="16"/>
                <w:szCs w:val="16"/>
              </w:rPr>
              <w:t>---</w:t>
            </w:r>
          </w:p>
        </w:tc>
        <w:tc>
          <w:tcPr>
            <w:tcW w:w="1985" w:type="dxa"/>
            <w:shd w:val="clear" w:color="auto" w:fill="FFFFFF"/>
            <w:vAlign w:val="center"/>
          </w:tcPr>
          <w:p w:rsidR="00E706C9" w:rsidRPr="005F3EA4" w:rsidRDefault="00E706C9" w:rsidP="00E63C74">
            <w:pPr>
              <w:jc w:val="center"/>
              <w:rPr>
                <w:sz w:val="16"/>
                <w:szCs w:val="16"/>
              </w:rPr>
            </w:pPr>
            <w:r>
              <w:rPr>
                <w:sz w:val="16"/>
                <w:szCs w:val="16"/>
              </w:rPr>
              <w:t>---</w:t>
            </w:r>
          </w:p>
        </w:tc>
      </w:tr>
      <w:tr w:rsidR="00E706C9" w:rsidRPr="005F3EA4" w:rsidTr="00EE3804">
        <w:trPr>
          <w:trHeight w:val="340"/>
          <w:jc w:val="center"/>
        </w:trPr>
        <w:tc>
          <w:tcPr>
            <w:tcW w:w="1851" w:type="dxa"/>
            <w:shd w:val="clear" w:color="auto" w:fill="C6D9F1"/>
            <w:vAlign w:val="center"/>
          </w:tcPr>
          <w:p w:rsidR="00E706C9" w:rsidRPr="005F3EA4" w:rsidRDefault="00E706C9" w:rsidP="00E63C74">
            <w:pPr>
              <w:rPr>
                <w:sz w:val="16"/>
                <w:szCs w:val="16"/>
              </w:rPr>
            </w:pPr>
            <w:r w:rsidRPr="005F3EA4">
              <w:rPr>
                <w:b/>
                <w:bCs/>
                <w:sz w:val="16"/>
                <w:szCs w:val="16"/>
              </w:rPr>
              <w:t xml:space="preserve">К </w:t>
            </w:r>
            <w:r>
              <w:rPr>
                <w:bCs/>
                <w:sz w:val="16"/>
                <w:szCs w:val="16"/>
                <w:vertAlign w:val="subscript"/>
              </w:rPr>
              <w:t>категория земель</w:t>
            </w:r>
          </w:p>
        </w:tc>
        <w:tc>
          <w:tcPr>
            <w:tcW w:w="2127" w:type="dxa"/>
            <w:shd w:val="clear" w:color="auto" w:fill="FFFFFF"/>
            <w:vAlign w:val="center"/>
          </w:tcPr>
          <w:p w:rsidR="00E706C9" w:rsidRPr="005F3EA4" w:rsidRDefault="00E706C9" w:rsidP="00E63C74">
            <w:pPr>
              <w:jc w:val="center"/>
              <w:rPr>
                <w:sz w:val="16"/>
                <w:szCs w:val="16"/>
              </w:rPr>
            </w:pPr>
            <w:r>
              <w:rPr>
                <w:sz w:val="16"/>
                <w:szCs w:val="16"/>
              </w:rPr>
              <w:t>---</w:t>
            </w:r>
          </w:p>
        </w:tc>
        <w:tc>
          <w:tcPr>
            <w:tcW w:w="1984" w:type="dxa"/>
            <w:shd w:val="clear" w:color="auto" w:fill="FFFFFF"/>
            <w:vAlign w:val="center"/>
          </w:tcPr>
          <w:p w:rsidR="00E706C9" w:rsidRPr="005F3EA4" w:rsidRDefault="00E706C9" w:rsidP="00E63C74">
            <w:pPr>
              <w:jc w:val="center"/>
              <w:rPr>
                <w:sz w:val="16"/>
                <w:szCs w:val="16"/>
              </w:rPr>
            </w:pPr>
            <w:r>
              <w:rPr>
                <w:sz w:val="16"/>
                <w:szCs w:val="16"/>
              </w:rPr>
              <w:t>---</w:t>
            </w:r>
          </w:p>
        </w:tc>
        <w:tc>
          <w:tcPr>
            <w:tcW w:w="2126" w:type="dxa"/>
            <w:shd w:val="clear" w:color="auto" w:fill="FFFFFF"/>
            <w:vAlign w:val="center"/>
          </w:tcPr>
          <w:p w:rsidR="00E706C9" w:rsidRPr="005F3EA4" w:rsidRDefault="00E706C9" w:rsidP="00E63C74">
            <w:pPr>
              <w:jc w:val="center"/>
              <w:rPr>
                <w:sz w:val="16"/>
                <w:szCs w:val="16"/>
              </w:rPr>
            </w:pPr>
            <w:r>
              <w:rPr>
                <w:sz w:val="16"/>
                <w:szCs w:val="16"/>
              </w:rPr>
              <w:t>---</w:t>
            </w:r>
          </w:p>
        </w:tc>
        <w:tc>
          <w:tcPr>
            <w:tcW w:w="1985" w:type="dxa"/>
            <w:shd w:val="clear" w:color="auto" w:fill="FFFFFF"/>
            <w:vAlign w:val="center"/>
          </w:tcPr>
          <w:p w:rsidR="00E706C9" w:rsidRPr="005F3EA4" w:rsidRDefault="00E706C9" w:rsidP="00E63C74">
            <w:pPr>
              <w:jc w:val="center"/>
              <w:rPr>
                <w:sz w:val="16"/>
                <w:szCs w:val="16"/>
              </w:rPr>
            </w:pPr>
            <w:r>
              <w:rPr>
                <w:sz w:val="16"/>
                <w:szCs w:val="16"/>
              </w:rPr>
              <w:t>---</w:t>
            </w:r>
          </w:p>
        </w:tc>
      </w:tr>
      <w:tr w:rsidR="00E706C9" w:rsidRPr="005F3EA4" w:rsidTr="0081663E">
        <w:trPr>
          <w:trHeight w:val="340"/>
          <w:jc w:val="center"/>
        </w:trPr>
        <w:tc>
          <w:tcPr>
            <w:tcW w:w="1851" w:type="dxa"/>
            <w:shd w:val="clear" w:color="auto" w:fill="C6D9F1"/>
            <w:vAlign w:val="center"/>
          </w:tcPr>
          <w:p w:rsidR="00E706C9" w:rsidRPr="005F3EA4" w:rsidRDefault="00E706C9" w:rsidP="00E63C74">
            <w:pPr>
              <w:rPr>
                <w:sz w:val="16"/>
                <w:szCs w:val="16"/>
              </w:rPr>
            </w:pPr>
            <w:r w:rsidRPr="005F3EA4">
              <w:rPr>
                <w:b/>
                <w:bCs/>
                <w:sz w:val="16"/>
                <w:szCs w:val="16"/>
              </w:rPr>
              <w:t xml:space="preserve">К </w:t>
            </w:r>
            <w:r>
              <w:rPr>
                <w:bCs/>
                <w:sz w:val="16"/>
                <w:szCs w:val="16"/>
                <w:vertAlign w:val="subscript"/>
              </w:rPr>
              <w:t>коммуникации</w:t>
            </w:r>
          </w:p>
        </w:tc>
        <w:tc>
          <w:tcPr>
            <w:tcW w:w="2127" w:type="dxa"/>
            <w:shd w:val="clear" w:color="auto" w:fill="FFFFFF"/>
            <w:vAlign w:val="center"/>
          </w:tcPr>
          <w:p w:rsidR="00E706C9" w:rsidRPr="005F3EA4" w:rsidRDefault="00E706C9" w:rsidP="00E63C74">
            <w:pPr>
              <w:jc w:val="center"/>
              <w:rPr>
                <w:sz w:val="16"/>
                <w:szCs w:val="16"/>
              </w:rPr>
            </w:pPr>
            <w:r>
              <w:rPr>
                <w:sz w:val="16"/>
                <w:szCs w:val="16"/>
              </w:rPr>
              <w:t>---</w:t>
            </w:r>
          </w:p>
        </w:tc>
        <w:tc>
          <w:tcPr>
            <w:tcW w:w="1984" w:type="dxa"/>
            <w:shd w:val="clear" w:color="auto" w:fill="FFFFFF"/>
            <w:vAlign w:val="center"/>
          </w:tcPr>
          <w:p w:rsidR="00E706C9" w:rsidRPr="005F3EA4" w:rsidRDefault="00E706C9" w:rsidP="00E63C74">
            <w:pPr>
              <w:jc w:val="center"/>
              <w:rPr>
                <w:sz w:val="16"/>
                <w:szCs w:val="16"/>
              </w:rPr>
            </w:pPr>
            <w:r>
              <w:rPr>
                <w:sz w:val="16"/>
                <w:szCs w:val="16"/>
              </w:rPr>
              <w:t>---</w:t>
            </w:r>
          </w:p>
        </w:tc>
        <w:tc>
          <w:tcPr>
            <w:tcW w:w="2126" w:type="dxa"/>
            <w:shd w:val="clear" w:color="auto" w:fill="FFFFFF"/>
            <w:vAlign w:val="center"/>
          </w:tcPr>
          <w:p w:rsidR="00E706C9" w:rsidRPr="005F3EA4" w:rsidRDefault="00E706C9" w:rsidP="00E63C74">
            <w:pPr>
              <w:jc w:val="center"/>
              <w:rPr>
                <w:sz w:val="16"/>
                <w:szCs w:val="16"/>
              </w:rPr>
            </w:pPr>
            <w:r>
              <w:rPr>
                <w:sz w:val="16"/>
                <w:szCs w:val="16"/>
              </w:rPr>
              <w:t>---</w:t>
            </w:r>
          </w:p>
        </w:tc>
        <w:tc>
          <w:tcPr>
            <w:tcW w:w="1985" w:type="dxa"/>
            <w:shd w:val="clear" w:color="auto" w:fill="FFFFFF"/>
            <w:vAlign w:val="center"/>
          </w:tcPr>
          <w:p w:rsidR="00E706C9" w:rsidRPr="005F3EA4" w:rsidRDefault="00E706C9" w:rsidP="00E63C74">
            <w:pPr>
              <w:jc w:val="center"/>
              <w:rPr>
                <w:sz w:val="16"/>
                <w:szCs w:val="16"/>
              </w:rPr>
            </w:pPr>
            <w:r>
              <w:rPr>
                <w:sz w:val="16"/>
                <w:szCs w:val="16"/>
              </w:rPr>
              <w:t>---</w:t>
            </w:r>
          </w:p>
        </w:tc>
      </w:tr>
      <w:tr w:rsidR="00E706C9" w:rsidRPr="005F3EA4" w:rsidTr="0081663E">
        <w:trPr>
          <w:trHeight w:val="340"/>
          <w:jc w:val="center"/>
        </w:trPr>
        <w:tc>
          <w:tcPr>
            <w:tcW w:w="1851" w:type="dxa"/>
            <w:shd w:val="clear" w:color="auto" w:fill="C6D9F1"/>
            <w:vAlign w:val="center"/>
          </w:tcPr>
          <w:p w:rsidR="00E706C9" w:rsidRPr="005F3EA4" w:rsidRDefault="00E706C9" w:rsidP="00E63C74">
            <w:pPr>
              <w:rPr>
                <w:b/>
                <w:bCs/>
                <w:sz w:val="16"/>
                <w:szCs w:val="16"/>
              </w:rPr>
            </w:pPr>
            <w:r w:rsidRPr="005F3EA4">
              <w:rPr>
                <w:b/>
                <w:bCs/>
                <w:sz w:val="16"/>
                <w:szCs w:val="16"/>
              </w:rPr>
              <w:t xml:space="preserve">К </w:t>
            </w:r>
            <w:r>
              <w:rPr>
                <w:bCs/>
                <w:sz w:val="16"/>
                <w:szCs w:val="16"/>
                <w:vertAlign w:val="subscript"/>
              </w:rPr>
              <w:t>тех.условия</w:t>
            </w:r>
          </w:p>
        </w:tc>
        <w:tc>
          <w:tcPr>
            <w:tcW w:w="2127" w:type="dxa"/>
            <w:shd w:val="clear" w:color="auto" w:fill="FFFFFF"/>
            <w:vAlign w:val="center"/>
          </w:tcPr>
          <w:p w:rsidR="00E706C9" w:rsidRDefault="00E706C9" w:rsidP="00E63C74">
            <w:pPr>
              <w:jc w:val="center"/>
              <w:rPr>
                <w:sz w:val="16"/>
                <w:szCs w:val="16"/>
              </w:rPr>
            </w:pPr>
            <w:r>
              <w:rPr>
                <w:sz w:val="16"/>
                <w:szCs w:val="16"/>
              </w:rPr>
              <w:t>---</w:t>
            </w:r>
          </w:p>
        </w:tc>
        <w:tc>
          <w:tcPr>
            <w:tcW w:w="1984" w:type="dxa"/>
            <w:shd w:val="clear" w:color="auto" w:fill="FFFFFF"/>
            <w:vAlign w:val="center"/>
          </w:tcPr>
          <w:p w:rsidR="00E706C9" w:rsidRDefault="00E706C9" w:rsidP="00E63C74">
            <w:pPr>
              <w:jc w:val="center"/>
              <w:rPr>
                <w:sz w:val="16"/>
                <w:szCs w:val="16"/>
              </w:rPr>
            </w:pPr>
            <w:r>
              <w:rPr>
                <w:sz w:val="16"/>
                <w:szCs w:val="16"/>
              </w:rPr>
              <w:t>---</w:t>
            </w:r>
          </w:p>
        </w:tc>
        <w:tc>
          <w:tcPr>
            <w:tcW w:w="2126" w:type="dxa"/>
            <w:shd w:val="clear" w:color="auto" w:fill="FFFFFF"/>
            <w:vAlign w:val="center"/>
          </w:tcPr>
          <w:p w:rsidR="00E706C9" w:rsidRDefault="00E706C9" w:rsidP="00E63C74">
            <w:pPr>
              <w:jc w:val="center"/>
              <w:rPr>
                <w:sz w:val="16"/>
                <w:szCs w:val="16"/>
              </w:rPr>
            </w:pPr>
            <w:r>
              <w:rPr>
                <w:sz w:val="16"/>
                <w:szCs w:val="16"/>
              </w:rPr>
              <w:t>---</w:t>
            </w:r>
          </w:p>
        </w:tc>
        <w:tc>
          <w:tcPr>
            <w:tcW w:w="1985" w:type="dxa"/>
            <w:shd w:val="clear" w:color="auto" w:fill="FFFFFF"/>
            <w:vAlign w:val="center"/>
          </w:tcPr>
          <w:p w:rsidR="00E706C9" w:rsidRDefault="00E706C9" w:rsidP="00E63C74">
            <w:pPr>
              <w:jc w:val="center"/>
              <w:rPr>
                <w:sz w:val="16"/>
                <w:szCs w:val="16"/>
              </w:rPr>
            </w:pPr>
            <w:r>
              <w:rPr>
                <w:sz w:val="16"/>
                <w:szCs w:val="16"/>
              </w:rPr>
              <w:t>---</w:t>
            </w:r>
          </w:p>
        </w:tc>
      </w:tr>
      <w:tr w:rsidR="00E706C9" w:rsidRPr="005F3EA4" w:rsidTr="00EE3804">
        <w:trPr>
          <w:trHeight w:val="340"/>
          <w:jc w:val="center"/>
        </w:trPr>
        <w:tc>
          <w:tcPr>
            <w:tcW w:w="1851" w:type="dxa"/>
            <w:shd w:val="clear" w:color="auto" w:fill="C6D9F1"/>
            <w:vAlign w:val="center"/>
          </w:tcPr>
          <w:p w:rsidR="00E706C9" w:rsidRPr="005F3EA4" w:rsidRDefault="00E706C9" w:rsidP="00E63C74">
            <w:pPr>
              <w:rPr>
                <w:sz w:val="16"/>
                <w:szCs w:val="16"/>
              </w:rPr>
            </w:pPr>
            <w:r w:rsidRPr="005F3EA4">
              <w:rPr>
                <w:sz w:val="16"/>
                <w:szCs w:val="16"/>
              </w:rPr>
              <w:t>Скорректированная цена за 1 кв. м, руб.</w:t>
            </w:r>
          </w:p>
        </w:tc>
        <w:tc>
          <w:tcPr>
            <w:tcW w:w="2127" w:type="dxa"/>
            <w:shd w:val="clear" w:color="auto" w:fill="FFFFFF"/>
            <w:vAlign w:val="center"/>
          </w:tcPr>
          <w:p w:rsidR="00E706C9" w:rsidRPr="00E047F6" w:rsidRDefault="00E706C9" w:rsidP="00E63C74">
            <w:pPr>
              <w:jc w:val="center"/>
              <w:rPr>
                <w:sz w:val="16"/>
                <w:szCs w:val="16"/>
              </w:rPr>
            </w:pPr>
            <w:r>
              <w:rPr>
                <w:sz w:val="16"/>
                <w:szCs w:val="16"/>
              </w:rPr>
              <w:t>1358,00 руб.</w:t>
            </w:r>
          </w:p>
        </w:tc>
        <w:tc>
          <w:tcPr>
            <w:tcW w:w="1984" w:type="dxa"/>
            <w:shd w:val="clear" w:color="auto" w:fill="FFFFFF"/>
            <w:vAlign w:val="center"/>
          </w:tcPr>
          <w:p w:rsidR="00E706C9" w:rsidRPr="00E047F6" w:rsidRDefault="00E706C9" w:rsidP="00E63C74">
            <w:pPr>
              <w:jc w:val="center"/>
              <w:rPr>
                <w:sz w:val="16"/>
                <w:szCs w:val="16"/>
              </w:rPr>
            </w:pPr>
            <w:r>
              <w:rPr>
                <w:sz w:val="16"/>
                <w:szCs w:val="16"/>
              </w:rPr>
              <w:t>1479,00 руб.</w:t>
            </w:r>
          </w:p>
        </w:tc>
        <w:tc>
          <w:tcPr>
            <w:tcW w:w="2126" w:type="dxa"/>
            <w:shd w:val="clear" w:color="auto" w:fill="FFFFFF"/>
            <w:vAlign w:val="center"/>
          </w:tcPr>
          <w:p w:rsidR="00E706C9" w:rsidRPr="00E047F6" w:rsidRDefault="00E706C9" w:rsidP="00E63C74">
            <w:pPr>
              <w:jc w:val="center"/>
              <w:rPr>
                <w:sz w:val="16"/>
                <w:szCs w:val="16"/>
              </w:rPr>
            </w:pPr>
            <w:r>
              <w:rPr>
                <w:sz w:val="16"/>
                <w:szCs w:val="16"/>
              </w:rPr>
              <w:t>220,00 руб.</w:t>
            </w:r>
          </w:p>
        </w:tc>
        <w:tc>
          <w:tcPr>
            <w:tcW w:w="1985" w:type="dxa"/>
            <w:shd w:val="clear" w:color="auto" w:fill="FFFFFF"/>
            <w:vAlign w:val="center"/>
          </w:tcPr>
          <w:p w:rsidR="00E706C9" w:rsidRPr="00E047F6" w:rsidRDefault="00E706C9" w:rsidP="00E63C74">
            <w:pPr>
              <w:jc w:val="center"/>
              <w:rPr>
                <w:sz w:val="16"/>
                <w:szCs w:val="16"/>
              </w:rPr>
            </w:pPr>
            <w:r>
              <w:rPr>
                <w:sz w:val="16"/>
                <w:szCs w:val="16"/>
              </w:rPr>
              <w:t>1031,00</w:t>
            </w:r>
          </w:p>
        </w:tc>
      </w:tr>
      <w:tr w:rsidR="00E706C9" w:rsidRPr="005F3EA4" w:rsidTr="00EE3804">
        <w:trPr>
          <w:trHeight w:val="340"/>
          <w:jc w:val="center"/>
        </w:trPr>
        <w:tc>
          <w:tcPr>
            <w:tcW w:w="1851" w:type="dxa"/>
            <w:shd w:val="clear" w:color="auto" w:fill="C6D9F1"/>
            <w:vAlign w:val="center"/>
          </w:tcPr>
          <w:p w:rsidR="00E706C9" w:rsidRPr="005F3EA4" w:rsidRDefault="00E706C9" w:rsidP="00E63C74">
            <w:pPr>
              <w:rPr>
                <w:sz w:val="16"/>
                <w:szCs w:val="16"/>
              </w:rPr>
            </w:pPr>
            <w:r w:rsidRPr="005F3EA4">
              <w:rPr>
                <w:sz w:val="16"/>
                <w:szCs w:val="16"/>
              </w:rPr>
              <w:t>Средневзвешенная цена 1 кв. м, руб.</w:t>
            </w:r>
          </w:p>
        </w:tc>
        <w:tc>
          <w:tcPr>
            <w:tcW w:w="8222" w:type="dxa"/>
            <w:gridSpan w:val="4"/>
            <w:shd w:val="clear" w:color="auto" w:fill="FFFFFF"/>
            <w:vAlign w:val="center"/>
          </w:tcPr>
          <w:p w:rsidR="00E706C9" w:rsidRPr="00E047F6" w:rsidRDefault="00E706C9" w:rsidP="00E63C74">
            <w:pPr>
              <w:jc w:val="center"/>
              <w:rPr>
                <w:sz w:val="16"/>
                <w:szCs w:val="16"/>
              </w:rPr>
            </w:pPr>
            <w:r>
              <w:rPr>
                <w:sz w:val="16"/>
                <w:szCs w:val="16"/>
              </w:rPr>
              <w:t>1022,00 руб.</w:t>
            </w:r>
          </w:p>
        </w:tc>
      </w:tr>
      <w:tr w:rsidR="00E706C9" w:rsidRPr="005F3EA4" w:rsidTr="00EE3804">
        <w:trPr>
          <w:trHeight w:val="340"/>
          <w:jc w:val="center"/>
        </w:trPr>
        <w:tc>
          <w:tcPr>
            <w:tcW w:w="1851" w:type="dxa"/>
            <w:shd w:val="clear" w:color="auto" w:fill="C6D9F1"/>
            <w:vAlign w:val="center"/>
          </w:tcPr>
          <w:p w:rsidR="00E706C9" w:rsidRPr="005F3EA4" w:rsidRDefault="00E706C9" w:rsidP="00E63C74">
            <w:pPr>
              <w:rPr>
                <w:sz w:val="16"/>
                <w:szCs w:val="16"/>
              </w:rPr>
            </w:pPr>
            <w:r>
              <w:rPr>
                <w:sz w:val="16"/>
                <w:szCs w:val="16"/>
              </w:rPr>
              <w:t>Корректировка на торг. (0,95)</w:t>
            </w:r>
          </w:p>
        </w:tc>
        <w:tc>
          <w:tcPr>
            <w:tcW w:w="8222" w:type="dxa"/>
            <w:gridSpan w:val="4"/>
            <w:shd w:val="clear" w:color="auto" w:fill="FFFFFF"/>
            <w:vAlign w:val="center"/>
          </w:tcPr>
          <w:p w:rsidR="00E706C9" w:rsidRPr="00E047F6" w:rsidRDefault="00E706C9" w:rsidP="00E63C74">
            <w:pPr>
              <w:jc w:val="center"/>
              <w:rPr>
                <w:sz w:val="16"/>
                <w:szCs w:val="16"/>
              </w:rPr>
            </w:pPr>
            <w:r>
              <w:rPr>
                <w:sz w:val="16"/>
                <w:szCs w:val="16"/>
              </w:rPr>
              <w:t>971,00 руб.</w:t>
            </w:r>
          </w:p>
        </w:tc>
      </w:tr>
      <w:tr w:rsidR="00E706C9" w:rsidRPr="005F3EA4" w:rsidTr="00EE3804">
        <w:trPr>
          <w:trHeight w:val="340"/>
          <w:jc w:val="center"/>
        </w:trPr>
        <w:tc>
          <w:tcPr>
            <w:tcW w:w="1851" w:type="dxa"/>
            <w:tcBorders>
              <w:bottom w:val="thinThickSmallGap" w:sz="12" w:space="0" w:color="auto"/>
            </w:tcBorders>
            <w:shd w:val="clear" w:color="auto" w:fill="C6D9F1"/>
            <w:vAlign w:val="center"/>
          </w:tcPr>
          <w:p w:rsidR="00E706C9" w:rsidRPr="005F3EA4" w:rsidRDefault="00E706C9" w:rsidP="00E63C74">
            <w:pPr>
              <w:rPr>
                <w:sz w:val="16"/>
                <w:szCs w:val="16"/>
              </w:rPr>
            </w:pPr>
            <w:r w:rsidRPr="005F3EA4">
              <w:rPr>
                <w:sz w:val="16"/>
                <w:szCs w:val="16"/>
              </w:rPr>
              <w:t>Рыночная стоимость, руб.</w:t>
            </w:r>
          </w:p>
        </w:tc>
        <w:tc>
          <w:tcPr>
            <w:tcW w:w="8222" w:type="dxa"/>
            <w:gridSpan w:val="4"/>
            <w:tcBorders>
              <w:bottom w:val="thinThickSmallGap" w:sz="12" w:space="0" w:color="auto"/>
            </w:tcBorders>
            <w:shd w:val="clear" w:color="auto" w:fill="FFFFFF"/>
            <w:vAlign w:val="center"/>
          </w:tcPr>
          <w:p w:rsidR="00E706C9" w:rsidRPr="00E047F6" w:rsidRDefault="00E706C9" w:rsidP="00E63C74">
            <w:pPr>
              <w:jc w:val="center"/>
              <w:rPr>
                <w:sz w:val="16"/>
                <w:szCs w:val="16"/>
              </w:rPr>
            </w:pPr>
            <w:r>
              <w:rPr>
                <w:sz w:val="16"/>
                <w:szCs w:val="16"/>
              </w:rPr>
              <w:t>971,00</w:t>
            </w:r>
            <w:r w:rsidRPr="00E047F6">
              <w:rPr>
                <w:sz w:val="16"/>
                <w:szCs w:val="16"/>
              </w:rPr>
              <w:t xml:space="preserve"> × </w:t>
            </w:r>
            <w:r>
              <w:rPr>
                <w:sz w:val="16"/>
                <w:szCs w:val="16"/>
              </w:rPr>
              <w:t xml:space="preserve">14000,00 </w:t>
            </w:r>
            <w:r w:rsidRPr="00E047F6">
              <w:rPr>
                <w:sz w:val="16"/>
                <w:szCs w:val="16"/>
              </w:rPr>
              <w:t xml:space="preserve">= </w:t>
            </w:r>
            <w:r>
              <w:rPr>
                <w:sz w:val="16"/>
                <w:szCs w:val="16"/>
              </w:rPr>
              <w:t>13 594 000,00 руб.</w:t>
            </w:r>
          </w:p>
        </w:tc>
      </w:tr>
    </w:tbl>
    <w:p w:rsidR="00E706C9" w:rsidRDefault="00E706C9" w:rsidP="00EE3804">
      <w:pPr>
        <w:ind w:firstLine="709"/>
        <w:jc w:val="both"/>
        <w:rPr>
          <w:i/>
          <w:sz w:val="22"/>
          <w:szCs w:val="22"/>
        </w:rPr>
      </w:pPr>
    </w:p>
    <w:p w:rsidR="00E706C9" w:rsidRDefault="00E706C9" w:rsidP="00115406">
      <w:pPr>
        <w:pStyle w:val="a7"/>
        <w:tabs>
          <w:tab w:val="clear" w:pos="1134"/>
          <w:tab w:val="left" w:pos="0"/>
        </w:tabs>
        <w:spacing w:before="0" w:line="240" w:lineRule="auto"/>
        <w:ind w:firstLine="709"/>
        <w:jc w:val="both"/>
        <w:rPr>
          <w:b/>
          <w:sz w:val="24"/>
          <w:szCs w:val="24"/>
        </w:rPr>
      </w:pPr>
      <w:r>
        <w:rPr>
          <w:b/>
          <w:sz w:val="24"/>
          <w:szCs w:val="24"/>
        </w:rPr>
        <w:t>Расчет рыночной стоимости ставки арендной платы в рамках доходного подхода.</w:t>
      </w:r>
    </w:p>
    <w:p w:rsidR="00E706C9" w:rsidRDefault="00E706C9" w:rsidP="00115406">
      <w:pPr>
        <w:pStyle w:val="a7"/>
        <w:tabs>
          <w:tab w:val="clear" w:pos="1134"/>
          <w:tab w:val="left" w:pos="0"/>
        </w:tabs>
        <w:spacing w:before="0" w:line="240" w:lineRule="auto"/>
        <w:ind w:firstLine="709"/>
        <w:jc w:val="both"/>
        <w:rPr>
          <w:b/>
          <w:sz w:val="24"/>
          <w:szCs w:val="24"/>
        </w:rPr>
      </w:pPr>
    </w:p>
    <w:p w:rsidR="00E706C9" w:rsidRDefault="00E706C9" w:rsidP="00115406">
      <w:pPr>
        <w:pStyle w:val="a7"/>
        <w:tabs>
          <w:tab w:val="clear" w:pos="1134"/>
          <w:tab w:val="left" w:pos="0"/>
        </w:tabs>
        <w:spacing w:before="0" w:line="240" w:lineRule="auto"/>
        <w:ind w:firstLine="709"/>
        <w:jc w:val="both"/>
        <w:rPr>
          <w:sz w:val="24"/>
          <w:szCs w:val="24"/>
        </w:rPr>
      </w:pPr>
      <w:r w:rsidRPr="00BE3E01">
        <w:rPr>
          <w:sz w:val="24"/>
          <w:szCs w:val="24"/>
        </w:rPr>
        <w:t xml:space="preserve">Доходный подход </w:t>
      </w:r>
      <w:r>
        <w:rPr>
          <w:sz w:val="24"/>
          <w:szCs w:val="24"/>
        </w:rPr>
        <w:t>предполагает, что для объекта недвижимости на рынке имеется спрос на долгосрочную аренду, обеспечивающий долгосрочное поступление арендного дохода.</w:t>
      </w:r>
    </w:p>
    <w:p w:rsidR="00E706C9" w:rsidRDefault="00E706C9" w:rsidP="00115406">
      <w:pPr>
        <w:pStyle w:val="a7"/>
        <w:tabs>
          <w:tab w:val="clear" w:pos="1134"/>
          <w:tab w:val="left" w:pos="0"/>
        </w:tabs>
        <w:spacing w:before="0" w:line="240" w:lineRule="auto"/>
        <w:ind w:firstLine="709"/>
        <w:jc w:val="both"/>
        <w:rPr>
          <w:sz w:val="24"/>
          <w:szCs w:val="24"/>
        </w:rPr>
      </w:pPr>
      <w:r>
        <w:rPr>
          <w:sz w:val="24"/>
          <w:szCs w:val="24"/>
        </w:rPr>
        <w:lastRenderedPageBreak/>
        <w:t>Доходный подход при оценке недвижимости включает следующие этапы:</w:t>
      </w:r>
    </w:p>
    <w:p w:rsidR="00E706C9" w:rsidRDefault="00E706C9" w:rsidP="00115406">
      <w:pPr>
        <w:pStyle w:val="a7"/>
        <w:tabs>
          <w:tab w:val="clear" w:pos="1134"/>
          <w:tab w:val="left" w:pos="0"/>
        </w:tabs>
        <w:spacing w:before="0" w:line="240" w:lineRule="auto"/>
        <w:ind w:firstLine="709"/>
        <w:jc w:val="both"/>
        <w:rPr>
          <w:sz w:val="24"/>
          <w:szCs w:val="24"/>
        </w:rPr>
      </w:pPr>
      <w:r>
        <w:rPr>
          <w:sz w:val="24"/>
          <w:szCs w:val="24"/>
        </w:rPr>
        <w:t>- прогнозирование будущих доходов;</w:t>
      </w:r>
    </w:p>
    <w:p w:rsidR="00E706C9" w:rsidRDefault="00E706C9" w:rsidP="00115406">
      <w:pPr>
        <w:pStyle w:val="a7"/>
        <w:tabs>
          <w:tab w:val="clear" w:pos="1134"/>
          <w:tab w:val="left" w:pos="0"/>
        </w:tabs>
        <w:spacing w:before="0" w:line="240" w:lineRule="auto"/>
        <w:ind w:firstLine="709"/>
        <w:jc w:val="both"/>
        <w:rPr>
          <w:sz w:val="24"/>
          <w:szCs w:val="24"/>
        </w:rPr>
      </w:pPr>
      <w:r>
        <w:rPr>
          <w:sz w:val="24"/>
          <w:szCs w:val="24"/>
        </w:rPr>
        <w:t>- капитализация будущих доходов.</w:t>
      </w:r>
    </w:p>
    <w:p w:rsidR="00E706C9" w:rsidRDefault="00E706C9" w:rsidP="00115406">
      <w:pPr>
        <w:pStyle w:val="a7"/>
        <w:tabs>
          <w:tab w:val="clear" w:pos="1134"/>
          <w:tab w:val="left" w:pos="0"/>
        </w:tabs>
        <w:spacing w:before="0" w:line="240" w:lineRule="auto"/>
        <w:ind w:firstLine="709"/>
        <w:jc w:val="both"/>
        <w:rPr>
          <w:sz w:val="24"/>
          <w:szCs w:val="24"/>
        </w:rPr>
      </w:pPr>
    </w:p>
    <w:p w:rsidR="00E706C9" w:rsidRDefault="00E706C9" w:rsidP="00115406">
      <w:pPr>
        <w:pStyle w:val="a7"/>
        <w:tabs>
          <w:tab w:val="clear" w:pos="1134"/>
          <w:tab w:val="left" w:pos="0"/>
        </w:tabs>
        <w:spacing w:before="0" w:line="240" w:lineRule="auto"/>
        <w:ind w:firstLine="709"/>
        <w:jc w:val="both"/>
        <w:rPr>
          <w:sz w:val="24"/>
          <w:szCs w:val="24"/>
        </w:rPr>
      </w:pPr>
      <w:r>
        <w:rPr>
          <w:sz w:val="24"/>
          <w:szCs w:val="24"/>
        </w:rPr>
        <w:t>Стоимость объекта оценки определяется из выражения:</w:t>
      </w:r>
    </w:p>
    <w:p w:rsidR="00E706C9" w:rsidRDefault="00E706C9" w:rsidP="00115406">
      <w:pPr>
        <w:pStyle w:val="a7"/>
        <w:tabs>
          <w:tab w:val="clear" w:pos="1134"/>
          <w:tab w:val="left" w:pos="0"/>
        </w:tabs>
        <w:spacing w:before="0" w:line="240" w:lineRule="auto"/>
        <w:ind w:firstLine="709"/>
        <w:jc w:val="both"/>
        <w:rPr>
          <w:sz w:val="24"/>
          <w:szCs w:val="24"/>
        </w:rPr>
      </w:pPr>
    </w:p>
    <w:p w:rsidR="00E706C9" w:rsidRDefault="00E706C9" w:rsidP="00115406">
      <w:pPr>
        <w:pStyle w:val="a7"/>
        <w:tabs>
          <w:tab w:val="clear" w:pos="1134"/>
          <w:tab w:val="left" w:pos="0"/>
        </w:tabs>
        <w:spacing w:before="0" w:line="240" w:lineRule="auto"/>
        <w:ind w:firstLine="709"/>
        <w:jc w:val="center"/>
        <w:rPr>
          <w:sz w:val="24"/>
          <w:szCs w:val="24"/>
        </w:rPr>
      </w:pPr>
      <w:r>
        <w:rPr>
          <w:sz w:val="24"/>
          <w:szCs w:val="24"/>
        </w:rPr>
        <w:t>С = ЧОД/</w:t>
      </w:r>
      <w:r>
        <w:rPr>
          <w:sz w:val="24"/>
          <w:szCs w:val="24"/>
          <w:lang w:val="en-US"/>
        </w:rPr>
        <w:t>R</w:t>
      </w:r>
    </w:p>
    <w:p w:rsidR="00E706C9" w:rsidRDefault="00E706C9" w:rsidP="00115406">
      <w:pPr>
        <w:pStyle w:val="a7"/>
        <w:tabs>
          <w:tab w:val="clear" w:pos="1134"/>
          <w:tab w:val="left" w:pos="0"/>
        </w:tabs>
        <w:spacing w:before="0" w:line="240" w:lineRule="auto"/>
        <w:ind w:firstLine="709"/>
        <w:jc w:val="both"/>
        <w:rPr>
          <w:sz w:val="24"/>
          <w:szCs w:val="24"/>
        </w:rPr>
      </w:pPr>
    </w:p>
    <w:p w:rsidR="00E706C9" w:rsidRDefault="00E706C9" w:rsidP="00115406">
      <w:pPr>
        <w:pStyle w:val="a7"/>
        <w:tabs>
          <w:tab w:val="clear" w:pos="1134"/>
          <w:tab w:val="left" w:pos="0"/>
        </w:tabs>
        <w:spacing w:before="0" w:line="240" w:lineRule="auto"/>
        <w:ind w:firstLine="709"/>
        <w:jc w:val="both"/>
        <w:rPr>
          <w:sz w:val="24"/>
          <w:szCs w:val="24"/>
        </w:rPr>
      </w:pPr>
      <w:r>
        <w:rPr>
          <w:sz w:val="24"/>
          <w:szCs w:val="24"/>
        </w:rPr>
        <w:t xml:space="preserve">где ЧОД – чистый операционный доход, </w:t>
      </w:r>
      <w:r>
        <w:rPr>
          <w:sz w:val="24"/>
          <w:szCs w:val="24"/>
          <w:lang w:val="en-US"/>
        </w:rPr>
        <w:t>R</w:t>
      </w:r>
      <w:r w:rsidRPr="00BE3E01">
        <w:rPr>
          <w:sz w:val="24"/>
          <w:szCs w:val="24"/>
        </w:rPr>
        <w:t xml:space="preserve"> – </w:t>
      </w:r>
      <w:r>
        <w:rPr>
          <w:sz w:val="24"/>
          <w:szCs w:val="24"/>
        </w:rPr>
        <w:t>коэффициент капитализации.</w:t>
      </w:r>
    </w:p>
    <w:p w:rsidR="00E706C9" w:rsidRDefault="00E706C9" w:rsidP="00115406">
      <w:pPr>
        <w:pStyle w:val="a7"/>
        <w:tabs>
          <w:tab w:val="clear" w:pos="1134"/>
          <w:tab w:val="left" w:pos="0"/>
        </w:tabs>
        <w:spacing w:before="0" w:line="240" w:lineRule="auto"/>
        <w:ind w:firstLine="709"/>
        <w:jc w:val="both"/>
        <w:rPr>
          <w:sz w:val="24"/>
          <w:szCs w:val="24"/>
        </w:rPr>
      </w:pPr>
    </w:p>
    <w:p w:rsidR="00E706C9" w:rsidRDefault="00E706C9" w:rsidP="00115406">
      <w:pPr>
        <w:pStyle w:val="a7"/>
        <w:tabs>
          <w:tab w:val="clear" w:pos="1134"/>
          <w:tab w:val="left" w:pos="0"/>
        </w:tabs>
        <w:spacing w:before="0" w:line="240" w:lineRule="auto"/>
        <w:ind w:firstLine="709"/>
        <w:jc w:val="both"/>
        <w:rPr>
          <w:sz w:val="24"/>
          <w:szCs w:val="24"/>
        </w:rPr>
      </w:pPr>
      <w:r>
        <w:rPr>
          <w:sz w:val="24"/>
          <w:szCs w:val="24"/>
        </w:rPr>
        <w:t>Чистый операционный доход (ЧОД) равен эффективному валовому доходу (ЭВД) за вычетом операционных расходов за год.</w:t>
      </w:r>
    </w:p>
    <w:p w:rsidR="00E706C9" w:rsidRDefault="00E706C9" w:rsidP="00115406">
      <w:pPr>
        <w:pStyle w:val="a7"/>
        <w:tabs>
          <w:tab w:val="clear" w:pos="1134"/>
          <w:tab w:val="left" w:pos="0"/>
        </w:tabs>
        <w:spacing w:before="0" w:line="240" w:lineRule="auto"/>
        <w:ind w:firstLine="709"/>
        <w:jc w:val="both"/>
        <w:rPr>
          <w:sz w:val="24"/>
          <w:szCs w:val="24"/>
        </w:rPr>
      </w:pPr>
    </w:p>
    <w:p w:rsidR="00E706C9" w:rsidRDefault="00E706C9" w:rsidP="00115406">
      <w:pPr>
        <w:pStyle w:val="a7"/>
        <w:tabs>
          <w:tab w:val="clear" w:pos="1134"/>
          <w:tab w:val="left" w:pos="0"/>
        </w:tabs>
        <w:spacing w:before="0" w:line="240" w:lineRule="auto"/>
        <w:ind w:firstLine="709"/>
        <w:jc w:val="center"/>
        <w:rPr>
          <w:sz w:val="24"/>
          <w:szCs w:val="24"/>
        </w:rPr>
      </w:pPr>
      <w:r>
        <w:rPr>
          <w:sz w:val="24"/>
          <w:szCs w:val="24"/>
        </w:rPr>
        <w:t>ЧОД = ЭВД – расходы.</w:t>
      </w:r>
    </w:p>
    <w:p w:rsidR="00E706C9" w:rsidRDefault="00E706C9" w:rsidP="00115406">
      <w:pPr>
        <w:pStyle w:val="a7"/>
        <w:tabs>
          <w:tab w:val="clear" w:pos="1134"/>
          <w:tab w:val="left" w:pos="0"/>
        </w:tabs>
        <w:spacing w:before="0" w:line="240" w:lineRule="auto"/>
        <w:ind w:firstLine="709"/>
        <w:jc w:val="both"/>
        <w:rPr>
          <w:sz w:val="24"/>
          <w:szCs w:val="24"/>
        </w:rPr>
      </w:pPr>
    </w:p>
    <w:p w:rsidR="00E706C9" w:rsidRDefault="00E706C9" w:rsidP="00115406">
      <w:pPr>
        <w:pStyle w:val="a7"/>
        <w:tabs>
          <w:tab w:val="clear" w:pos="1134"/>
          <w:tab w:val="left" w:pos="0"/>
        </w:tabs>
        <w:spacing w:before="0" w:line="240" w:lineRule="auto"/>
        <w:ind w:firstLine="709"/>
        <w:jc w:val="both"/>
        <w:rPr>
          <w:sz w:val="24"/>
          <w:szCs w:val="24"/>
        </w:rPr>
      </w:pPr>
      <w:r>
        <w:rPr>
          <w:sz w:val="24"/>
          <w:szCs w:val="24"/>
        </w:rPr>
        <w:t>ЭВД – это потенциальный валовый доход (ПВД), уменьшенный недобор платежей и прочие расходы (потери от недоиспользования).</w:t>
      </w:r>
    </w:p>
    <w:p w:rsidR="00E706C9" w:rsidRDefault="00E706C9" w:rsidP="00115406">
      <w:pPr>
        <w:pStyle w:val="a7"/>
        <w:tabs>
          <w:tab w:val="clear" w:pos="1134"/>
          <w:tab w:val="left" w:pos="0"/>
        </w:tabs>
        <w:spacing w:before="0" w:line="240" w:lineRule="auto"/>
        <w:ind w:firstLine="709"/>
        <w:jc w:val="both"/>
        <w:rPr>
          <w:sz w:val="24"/>
          <w:szCs w:val="24"/>
        </w:rPr>
      </w:pPr>
    </w:p>
    <w:p w:rsidR="00E706C9" w:rsidRDefault="00E706C9" w:rsidP="0026741B">
      <w:pPr>
        <w:pStyle w:val="a7"/>
        <w:tabs>
          <w:tab w:val="clear" w:pos="1134"/>
          <w:tab w:val="left" w:pos="0"/>
        </w:tabs>
        <w:spacing w:before="0" w:line="240" w:lineRule="auto"/>
        <w:ind w:firstLine="709"/>
        <w:jc w:val="center"/>
        <w:rPr>
          <w:sz w:val="24"/>
          <w:szCs w:val="24"/>
        </w:rPr>
      </w:pPr>
      <w:r>
        <w:rPr>
          <w:sz w:val="24"/>
          <w:szCs w:val="24"/>
        </w:rPr>
        <w:t>ЭВД = ПВД – потери от недоиспользования</w:t>
      </w:r>
    </w:p>
    <w:p w:rsidR="00E706C9" w:rsidRDefault="00E706C9" w:rsidP="00115406">
      <w:pPr>
        <w:pStyle w:val="a7"/>
        <w:tabs>
          <w:tab w:val="clear" w:pos="1134"/>
          <w:tab w:val="left" w:pos="0"/>
        </w:tabs>
        <w:spacing w:before="0" w:line="240" w:lineRule="auto"/>
        <w:ind w:firstLine="709"/>
        <w:jc w:val="both"/>
        <w:rPr>
          <w:sz w:val="24"/>
          <w:szCs w:val="24"/>
        </w:rPr>
      </w:pPr>
    </w:p>
    <w:p w:rsidR="00E706C9" w:rsidRDefault="00E706C9" w:rsidP="00115406">
      <w:pPr>
        <w:pStyle w:val="a7"/>
        <w:tabs>
          <w:tab w:val="clear" w:pos="1134"/>
          <w:tab w:val="left" w:pos="0"/>
        </w:tabs>
        <w:spacing w:before="0" w:line="240" w:lineRule="auto"/>
        <w:ind w:firstLine="709"/>
        <w:jc w:val="both"/>
        <w:rPr>
          <w:sz w:val="24"/>
          <w:szCs w:val="24"/>
        </w:rPr>
      </w:pPr>
      <w:r>
        <w:rPr>
          <w:sz w:val="24"/>
          <w:szCs w:val="24"/>
        </w:rPr>
        <w:t xml:space="preserve">Потенциальный валовый доход (ПВД) – это доход, приносимый недвижимостью при 100% загрузке площадей, предназначенных для сдачи в аренду, до вычета эксплуатационных затрат. </w:t>
      </w:r>
    </w:p>
    <w:p w:rsidR="00E706C9" w:rsidRDefault="00E706C9" w:rsidP="00115406">
      <w:pPr>
        <w:pStyle w:val="a7"/>
        <w:tabs>
          <w:tab w:val="clear" w:pos="1134"/>
          <w:tab w:val="left" w:pos="0"/>
        </w:tabs>
        <w:spacing w:before="0" w:line="240" w:lineRule="auto"/>
        <w:ind w:firstLine="709"/>
        <w:jc w:val="both"/>
        <w:rPr>
          <w:sz w:val="24"/>
          <w:szCs w:val="24"/>
        </w:rPr>
      </w:pPr>
    </w:p>
    <w:p w:rsidR="00E706C9" w:rsidRDefault="00E706C9" w:rsidP="0026741B">
      <w:pPr>
        <w:pStyle w:val="a7"/>
        <w:tabs>
          <w:tab w:val="clear" w:pos="1134"/>
          <w:tab w:val="left" w:pos="0"/>
        </w:tabs>
        <w:spacing w:before="0" w:line="240" w:lineRule="auto"/>
        <w:ind w:firstLine="709"/>
        <w:jc w:val="center"/>
        <w:rPr>
          <w:sz w:val="24"/>
          <w:szCs w:val="24"/>
        </w:rPr>
      </w:pPr>
      <w:r>
        <w:rPr>
          <w:sz w:val="24"/>
          <w:szCs w:val="24"/>
        </w:rPr>
        <w:t xml:space="preserve">ПВД = </w:t>
      </w:r>
      <w:r>
        <w:rPr>
          <w:sz w:val="24"/>
          <w:szCs w:val="24"/>
          <w:lang w:val="en-US"/>
        </w:rPr>
        <w:t>S</w:t>
      </w:r>
      <w:r>
        <w:rPr>
          <w:sz w:val="24"/>
          <w:szCs w:val="24"/>
        </w:rPr>
        <w:t xml:space="preserve"> х А х12</w:t>
      </w:r>
    </w:p>
    <w:p w:rsidR="00E706C9" w:rsidRDefault="00E706C9" w:rsidP="0026741B">
      <w:pPr>
        <w:pStyle w:val="a7"/>
        <w:tabs>
          <w:tab w:val="clear" w:pos="1134"/>
          <w:tab w:val="left" w:pos="0"/>
        </w:tabs>
        <w:spacing w:before="0" w:line="240" w:lineRule="auto"/>
        <w:ind w:firstLine="709"/>
        <w:jc w:val="center"/>
        <w:rPr>
          <w:sz w:val="24"/>
          <w:szCs w:val="24"/>
        </w:rPr>
      </w:pPr>
    </w:p>
    <w:p w:rsidR="00E706C9" w:rsidRDefault="00E706C9" w:rsidP="00115406">
      <w:pPr>
        <w:pStyle w:val="a7"/>
        <w:tabs>
          <w:tab w:val="clear" w:pos="1134"/>
          <w:tab w:val="left" w:pos="0"/>
        </w:tabs>
        <w:spacing w:before="0" w:line="240" w:lineRule="auto"/>
        <w:ind w:firstLine="709"/>
        <w:jc w:val="both"/>
        <w:rPr>
          <w:sz w:val="24"/>
          <w:szCs w:val="24"/>
        </w:rPr>
      </w:pPr>
      <w:r>
        <w:rPr>
          <w:sz w:val="24"/>
          <w:szCs w:val="24"/>
        </w:rPr>
        <w:t xml:space="preserve">где </w:t>
      </w:r>
      <w:r>
        <w:rPr>
          <w:sz w:val="24"/>
          <w:szCs w:val="24"/>
          <w:lang w:val="en-US"/>
        </w:rPr>
        <w:t>S</w:t>
      </w:r>
      <w:r w:rsidRPr="0026741B">
        <w:rPr>
          <w:sz w:val="24"/>
          <w:szCs w:val="24"/>
        </w:rPr>
        <w:t xml:space="preserve"> </w:t>
      </w:r>
      <w:r>
        <w:rPr>
          <w:sz w:val="24"/>
          <w:szCs w:val="24"/>
        </w:rPr>
        <w:t>– площадь арендуемого участка,</w:t>
      </w:r>
    </w:p>
    <w:p w:rsidR="00E706C9" w:rsidRDefault="00E706C9" w:rsidP="00115406">
      <w:pPr>
        <w:pStyle w:val="a7"/>
        <w:tabs>
          <w:tab w:val="clear" w:pos="1134"/>
          <w:tab w:val="left" w:pos="0"/>
        </w:tabs>
        <w:spacing w:before="0" w:line="240" w:lineRule="auto"/>
        <w:ind w:firstLine="709"/>
        <w:jc w:val="both"/>
        <w:rPr>
          <w:sz w:val="24"/>
          <w:szCs w:val="24"/>
        </w:rPr>
      </w:pPr>
      <w:r>
        <w:rPr>
          <w:sz w:val="24"/>
          <w:szCs w:val="24"/>
        </w:rPr>
        <w:t>А – ставка арендной платы,</w:t>
      </w:r>
    </w:p>
    <w:p w:rsidR="00E706C9" w:rsidRDefault="00E706C9" w:rsidP="00115406">
      <w:pPr>
        <w:pStyle w:val="a7"/>
        <w:tabs>
          <w:tab w:val="clear" w:pos="1134"/>
          <w:tab w:val="left" w:pos="0"/>
        </w:tabs>
        <w:spacing w:before="0" w:line="240" w:lineRule="auto"/>
        <w:ind w:firstLine="709"/>
        <w:jc w:val="both"/>
        <w:rPr>
          <w:sz w:val="24"/>
          <w:szCs w:val="24"/>
        </w:rPr>
      </w:pPr>
      <w:r>
        <w:rPr>
          <w:sz w:val="24"/>
          <w:szCs w:val="24"/>
        </w:rPr>
        <w:t>12 – число месяцев в году.</w:t>
      </w:r>
    </w:p>
    <w:p w:rsidR="00E706C9" w:rsidRDefault="00E706C9" w:rsidP="00115406">
      <w:pPr>
        <w:pStyle w:val="a7"/>
        <w:tabs>
          <w:tab w:val="clear" w:pos="1134"/>
          <w:tab w:val="left" w:pos="0"/>
        </w:tabs>
        <w:spacing w:before="0" w:line="240" w:lineRule="auto"/>
        <w:ind w:firstLine="709"/>
        <w:jc w:val="both"/>
        <w:rPr>
          <w:sz w:val="24"/>
          <w:szCs w:val="24"/>
        </w:rPr>
      </w:pPr>
    </w:p>
    <w:p w:rsidR="00E706C9" w:rsidRDefault="00E706C9" w:rsidP="00115406">
      <w:pPr>
        <w:pStyle w:val="a7"/>
        <w:tabs>
          <w:tab w:val="clear" w:pos="1134"/>
          <w:tab w:val="left" w:pos="0"/>
        </w:tabs>
        <w:spacing w:before="0" w:line="240" w:lineRule="auto"/>
        <w:ind w:firstLine="709"/>
        <w:jc w:val="both"/>
        <w:rPr>
          <w:sz w:val="24"/>
          <w:szCs w:val="24"/>
        </w:rPr>
      </w:pPr>
      <w:r>
        <w:rPr>
          <w:sz w:val="24"/>
          <w:szCs w:val="24"/>
        </w:rPr>
        <w:t xml:space="preserve">Таким образом, стоимость объекта может быть представлена в следующем выражении: </w:t>
      </w:r>
    </w:p>
    <w:p w:rsidR="00E706C9" w:rsidRDefault="00E706C9" w:rsidP="00115406">
      <w:pPr>
        <w:pStyle w:val="a7"/>
        <w:tabs>
          <w:tab w:val="clear" w:pos="1134"/>
          <w:tab w:val="left" w:pos="0"/>
        </w:tabs>
        <w:spacing w:before="0" w:line="240" w:lineRule="auto"/>
        <w:ind w:firstLine="709"/>
        <w:jc w:val="both"/>
        <w:rPr>
          <w:sz w:val="24"/>
          <w:szCs w:val="24"/>
        </w:rPr>
      </w:pPr>
    </w:p>
    <w:p w:rsidR="00E706C9" w:rsidRPr="0026741B" w:rsidRDefault="00E706C9" w:rsidP="0026741B">
      <w:pPr>
        <w:pStyle w:val="a7"/>
        <w:tabs>
          <w:tab w:val="clear" w:pos="1134"/>
          <w:tab w:val="left" w:pos="0"/>
        </w:tabs>
        <w:spacing w:before="0" w:line="240" w:lineRule="auto"/>
        <w:ind w:firstLine="709"/>
        <w:jc w:val="center"/>
        <w:rPr>
          <w:sz w:val="24"/>
          <w:szCs w:val="24"/>
        </w:rPr>
      </w:pPr>
      <w:r>
        <w:rPr>
          <w:sz w:val="24"/>
          <w:szCs w:val="24"/>
        </w:rPr>
        <w:t>С = (</w:t>
      </w:r>
      <w:r>
        <w:rPr>
          <w:sz w:val="24"/>
          <w:szCs w:val="24"/>
          <w:lang w:val="en-US"/>
        </w:rPr>
        <w:t>S</w:t>
      </w:r>
      <w:r>
        <w:rPr>
          <w:sz w:val="24"/>
          <w:szCs w:val="24"/>
        </w:rPr>
        <w:t xml:space="preserve"> х А х12 – потери от недоиспользования) – расходы /</w:t>
      </w:r>
      <w:r>
        <w:rPr>
          <w:sz w:val="24"/>
          <w:szCs w:val="24"/>
          <w:lang w:val="en-US"/>
        </w:rPr>
        <w:t>R</w:t>
      </w:r>
    </w:p>
    <w:p w:rsidR="00E706C9" w:rsidRDefault="00E706C9" w:rsidP="00115406">
      <w:pPr>
        <w:pStyle w:val="a7"/>
        <w:tabs>
          <w:tab w:val="clear" w:pos="1134"/>
          <w:tab w:val="left" w:pos="0"/>
        </w:tabs>
        <w:spacing w:before="0" w:line="240" w:lineRule="auto"/>
        <w:ind w:firstLine="709"/>
        <w:jc w:val="both"/>
        <w:rPr>
          <w:sz w:val="24"/>
          <w:szCs w:val="24"/>
        </w:rPr>
      </w:pPr>
    </w:p>
    <w:p w:rsidR="00E706C9" w:rsidRDefault="00E706C9" w:rsidP="00115406">
      <w:pPr>
        <w:pStyle w:val="a7"/>
        <w:tabs>
          <w:tab w:val="clear" w:pos="1134"/>
          <w:tab w:val="left" w:pos="0"/>
        </w:tabs>
        <w:spacing w:before="0" w:line="240" w:lineRule="auto"/>
        <w:ind w:firstLine="709"/>
        <w:jc w:val="both"/>
        <w:rPr>
          <w:sz w:val="24"/>
          <w:szCs w:val="24"/>
        </w:rPr>
      </w:pPr>
      <w:r>
        <w:rPr>
          <w:sz w:val="24"/>
          <w:szCs w:val="24"/>
        </w:rPr>
        <w:t>Исходя из приведенного выше выражения ставка арендной платы (А) равна</w:t>
      </w:r>
      <w:r w:rsidRPr="0026741B">
        <w:rPr>
          <w:sz w:val="24"/>
          <w:szCs w:val="24"/>
        </w:rPr>
        <w:t xml:space="preserve"> </w:t>
      </w:r>
    </w:p>
    <w:p w:rsidR="00E706C9" w:rsidRDefault="00E706C9" w:rsidP="00115406">
      <w:pPr>
        <w:pStyle w:val="a7"/>
        <w:tabs>
          <w:tab w:val="clear" w:pos="1134"/>
          <w:tab w:val="left" w:pos="0"/>
        </w:tabs>
        <w:spacing w:before="0" w:line="240" w:lineRule="auto"/>
        <w:ind w:firstLine="709"/>
        <w:jc w:val="both"/>
        <w:rPr>
          <w:sz w:val="24"/>
          <w:szCs w:val="24"/>
        </w:rPr>
      </w:pPr>
    </w:p>
    <w:p w:rsidR="00E706C9" w:rsidRDefault="00E706C9" w:rsidP="00115406">
      <w:pPr>
        <w:pStyle w:val="a7"/>
        <w:tabs>
          <w:tab w:val="clear" w:pos="1134"/>
          <w:tab w:val="left" w:pos="0"/>
        </w:tabs>
        <w:spacing w:before="0" w:line="240" w:lineRule="auto"/>
        <w:ind w:firstLine="709"/>
        <w:jc w:val="both"/>
        <w:rPr>
          <w:sz w:val="24"/>
          <w:szCs w:val="24"/>
        </w:rPr>
      </w:pPr>
      <w:r>
        <w:rPr>
          <w:sz w:val="24"/>
          <w:szCs w:val="24"/>
        </w:rPr>
        <w:t xml:space="preserve">А = (С х </w:t>
      </w:r>
      <w:r>
        <w:rPr>
          <w:sz w:val="24"/>
          <w:szCs w:val="24"/>
          <w:lang w:val="en-US"/>
        </w:rPr>
        <w:t>R</w:t>
      </w:r>
      <w:r w:rsidRPr="000673CA">
        <w:rPr>
          <w:sz w:val="24"/>
          <w:szCs w:val="24"/>
        </w:rPr>
        <w:t xml:space="preserve"> </w:t>
      </w:r>
      <w:r>
        <w:rPr>
          <w:sz w:val="24"/>
          <w:szCs w:val="24"/>
        </w:rPr>
        <w:t>+ расходы + потери от недоиспользования)/</w:t>
      </w:r>
      <w:r>
        <w:rPr>
          <w:sz w:val="24"/>
          <w:szCs w:val="24"/>
          <w:lang w:val="en-US"/>
        </w:rPr>
        <w:t>S</w:t>
      </w:r>
      <w:r w:rsidRPr="000673CA">
        <w:rPr>
          <w:sz w:val="24"/>
          <w:szCs w:val="24"/>
        </w:rPr>
        <w:t xml:space="preserve"> </w:t>
      </w:r>
      <w:r>
        <w:rPr>
          <w:sz w:val="24"/>
          <w:szCs w:val="24"/>
        </w:rPr>
        <w:t>/12</w:t>
      </w:r>
    </w:p>
    <w:p w:rsidR="00E706C9" w:rsidRDefault="00E706C9" w:rsidP="00115406">
      <w:pPr>
        <w:pStyle w:val="a7"/>
        <w:tabs>
          <w:tab w:val="clear" w:pos="1134"/>
          <w:tab w:val="left" w:pos="0"/>
        </w:tabs>
        <w:spacing w:before="0" w:line="240" w:lineRule="auto"/>
        <w:ind w:firstLine="709"/>
        <w:jc w:val="both"/>
        <w:rPr>
          <w:sz w:val="24"/>
          <w:szCs w:val="24"/>
        </w:rPr>
      </w:pPr>
    </w:p>
    <w:p w:rsidR="00E706C9" w:rsidRDefault="00E706C9" w:rsidP="00115406">
      <w:pPr>
        <w:pStyle w:val="a7"/>
        <w:tabs>
          <w:tab w:val="clear" w:pos="1134"/>
          <w:tab w:val="left" w:pos="0"/>
        </w:tabs>
        <w:spacing w:before="0" w:line="240" w:lineRule="auto"/>
        <w:ind w:firstLine="709"/>
        <w:jc w:val="both"/>
        <w:rPr>
          <w:sz w:val="24"/>
          <w:szCs w:val="24"/>
        </w:rPr>
      </w:pPr>
      <w:r>
        <w:rPr>
          <w:sz w:val="24"/>
          <w:szCs w:val="24"/>
        </w:rPr>
        <w:t>Поскольку рассчитывается ставка права аренды картодрома для потенциального арендатора, операционные расходы не учитываются.</w:t>
      </w:r>
    </w:p>
    <w:p w:rsidR="00E706C9" w:rsidRDefault="00E706C9" w:rsidP="00115406">
      <w:pPr>
        <w:pStyle w:val="a7"/>
        <w:tabs>
          <w:tab w:val="clear" w:pos="1134"/>
          <w:tab w:val="left" w:pos="0"/>
        </w:tabs>
        <w:spacing w:before="0" w:line="240" w:lineRule="auto"/>
        <w:ind w:firstLine="709"/>
        <w:jc w:val="both"/>
        <w:rPr>
          <w:sz w:val="24"/>
          <w:szCs w:val="24"/>
        </w:rPr>
      </w:pPr>
    </w:p>
    <w:p w:rsidR="00E706C9" w:rsidRDefault="00E706C9" w:rsidP="00115406">
      <w:pPr>
        <w:pStyle w:val="a7"/>
        <w:tabs>
          <w:tab w:val="clear" w:pos="1134"/>
          <w:tab w:val="left" w:pos="0"/>
        </w:tabs>
        <w:spacing w:before="0" w:line="240" w:lineRule="auto"/>
        <w:ind w:firstLine="709"/>
        <w:jc w:val="both"/>
        <w:rPr>
          <w:sz w:val="24"/>
          <w:szCs w:val="24"/>
        </w:rPr>
      </w:pPr>
      <w:r>
        <w:rPr>
          <w:sz w:val="24"/>
          <w:szCs w:val="24"/>
        </w:rPr>
        <w:t>В связи с тем, что по оцениваемому объекту планируется заключение долгосрочных договоров аренды, величина потерь от недоиспользования принята равной нулю.</w:t>
      </w:r>
    </w:p>
    <w:p w:rsidR="00E706C9" w:rsidRDefault="00E706C9" w:rsidP="00115406">
      <w:pPr>
        <w:pStyle w:val="a7"/>
        <w:tabs>
          <w:tab w:val="clear" w:pos="1134"/>
          <w:tab w:val="left" w:pos="0"/>
        </w:tabs>
        <w:spacing w:before="0" w:line="240" w:lineRule="auto"/>
        <w:ind w:firstLine="709"/>
        <w:jc w:val="both"/>
        <w:rPr>
          <w:sz w:val="24"/>
          <w:szCs w:val="24"/>
        </w:rPr>
      </w:pPr>
    </w:p>
    <w:p w:rsidR="00E706C9" w:rsidRDefault="00E706C9" w:rsidP="00115406">
      <w:pPr>
        <w:pStyle w:val="a7"/>
        <w:tabs>
          <w:tab w:val="clear" w:pos="1134"/>
          <w:tab w:val="left" w:pos="0"/>
        </w:tabs>
        <w:spacing w:before="0" w:line="240" w:lineRule="auto"/>
        <w:ind w:firstLine="709"/>
        <w:jc w:val="both"/>
        <w:rPr>
          <w:sz w:val="24"/>
          <w:szCs w:val="24"/>
        </w:rPr>
      </w:pPr>
      <w:r>
        <w:rPr>
          <w:sz w:val="24"/>
          <w:szCs w:val="24"/>
        </w:rPr>
        <w:t>Определение ставки капитализации.</w:t>
      </w:r>
    </w:p>
    <w:p w:rsidR="00E706C9" w:rsidRDefault="00E706C9" w:rsidP="00115406">
      <w:pPr>
        <w:pStyle w:val="a7"/>
        <w:tabs>
          <w:tab w:val="clear" w:pos="1134"/>
          <w:tab w:val="left" w:pos="0"/>
        </w:tabs>
        <w:spacing w:before="0" w:line="240" w:lineRule="auto"/>
        <w:ind w:firstLine="709"/>
        <w:jc w:val="both"/>
        <w:rPr>
          <w:sz w:val="24"/>
          <w:szCs w:val="24"/>
        </w:rPr>
      </w:pPr>
    </w:p>
    <w:p w:rsidR="00E706C9" w:rsidRDefault="00E706C9" w:rsidP="00115406">
      <w:pPr>
        <w:pStyle w:val="a7"/>
        <w:tabs>
          <w:tab w:val="clear" w:pos="1134"/>
          <w:tab w:val="left" w:pos="0"/>
        </w:tabs>
        <w:spacing w:before="0" w:line="240" w:lineRule="auto"/>
        <w:ind w:firstLine="709"/>
        <w:jc w:val="both"/>
        <w:rPr>
          <w:sz w:val="24"/>
          <w:szCs w:val="24"/>
        </w:rPr>
      </w:pPr>
      <w:r>
        <w:rPr>
          <w:sz w:val="24"/>
          <w:szCs w:val="24"/>
        </w:rPr>
        <w:t>Ставка капитализации – это ставка, которая будучи отнесенной к текущим доходам, приносимым инвестициями, дает оценочную стоимость инвестиций. Общая ставка дисконтирования учитывает как доход на инвестиции, так и компенсацию изменения стоимости имущества за рассматриваемый период.</w:t>
      </w:r>
    </w:p>
    <w:p w:rsidR="00E706C9" w:rsidRDefault="00E706C9" w:rsidP="00115406">
      <w:pPr>
        <w:pStyle w:val="a7"/>
        <w:tabs>
          <w:tab w:val="clear" w:pos="1134"/>
          <w:tab w:val="left" w:pos="0"/>
        </w:tabs>
        <w:spacing w:before="0" w:line="240" w:lineRule="auto"/>
        <w:ind w:firstLine="709"/>
        <w:jc w:val="both"/>
        <w:rPr>
          <w:sz w:val="24"/>
          <w:szCs w:val="24"/>
        </w:rPr>
      </w:pPr>
      <w:r>
        <w:rPr>
          <w:sz w:val="24"/>
          <w:szCs w:val="24"/>
        </w:rPr>
        <w:t xml:space="preserve">При оценке имущества общая ставка капитализации определяется на основе фактических данных о соотношении чистой прибыли от имущества и его цены или способом кумулятивного построения. Поскольку достоверная статистика о чистой прибыли от объектов имущества и их </w:t>
      </w:r>
      <w:r>
        <w:rPr>
          <w:sz w:val="24"/>
          <w:szCs w:val="24"/>
        </w:rPr>
        <w:lastRenderedPageBreak/>
        <w:t>ценах отсутствует, для расчета применялся способ кумулятивного построения общей ставки капитализации.</w:t>
      </w:r>
    </w:p>
    <w:p w:rsidR="00E706C9" w:rsidRDefault="00E706C9" w:rsidP="00115406">
      <w:pPr>
        <w:pStyle w:val="a7"/>
        <w:tabs>
          <w:tab w:val="clear" w:pos="1134"/>
          <w:tab w:val="left" w:pos="0"/>
        </w:tabs>
        <w:spacing w:before="0" w:line="240" w:lineRule="auto"/>
        <w:ind w:firstLine="709"/>
        <w:jc w:val="both"/>
        <w:rPr>
          <w:sz w:val="24"/>
          <w:szCs w:val="24"/>
        </w:rPr>
      </w:pPr>
      <w:r>
        <w:rPr>
          <w:sz w:val="24"/>
          <w:szCs w:val="24"/>
        </w:rPr>
        <w:t xml:space="preserve">Этот способ заключается в последовательном наращивании первой составляющей ставки капитализации (безрисковой ставки процента), к которой последовательно прибавляются поправки на различные виды риска, связанные с особенностями оцениваемого объекта. </w:t>
      </w:r>
    </w:p>
    <w:p w:rsidR="00E706C9" w:rsidRDefault="00E706C9" w:rsidP="00115406">
      <w:pPr>
        <w:pStyle w:val="a7"/>
        <w:tabs>
          <w:tab w:val="clear" w:pos="1134"/>
          <w:tab w:val="left" w:pos="0"/>
        </w:tabs>
        <w:spacing w:before="0" w:line="240" w:lineRule="auto"/>
        <w:ind w:firstLine="709"/>
        <w:jc w:val="both"/>
        <w:rPr>
          <w:sz w:val="24"/>
          <w:szCs w:val="24"/>
        </w:rPr>
      </w:pPr>
      <w:r>
        <w:rPr>
          <w:sz w:val="24"/>
          <w:szCs w:val="24"/>
        </w:rPr>
        <w:t xml:space="preserve">Безрисковая ставка дохода для инвестора представляет собой альтернативную ставку дохода, которая характеризуется практическим отсутствием риска и высокой степенью ликвидности. </w:t>
      </w:r>
    </w:p>
    <w:p w:rsidR="00E706C9" w:rsidRDefault="00E706C9" w:rsidP="00115406">
      <w:pPr>
        <w:pStyle w:val="a7"/>
        <w:tabs>
          <w:tab w:val="clear" w:pos="1134"/>
          <w:tab w:val="left" w:pos="0"/>
        </w:tabs>
        <w:spacing w:before="0" w:line="240" w:lineRule="auto"/>
        <w:ind w:firstLine="709"/>
        <w:jc w:val="both"/>
        <w:rPr>
          <w:sz w:val="24"/>
          <w:szCs w:val="24"/>
        </w:rPr>
      </w:pPr>
      <w:r>
        <w:rPr>
          <w:sz w:val="24"/>
          <w:szCs w:val="24"/>
        </w:rPr>
        <w:t>Основные критерии безрисковости:</w:t>
      </w:r>
    </w:p>
    <w:p w:rsidR="00E706C9" w:rsidRDefault="00E706C9" w:rsidP="00115406">
      <w:pPr>
        <w:pStyle w:val="a7"/>
        <w:tabs>
          <w:tab w:val="clear" w:pos="1134"/>
          <w:tab w:val="left" w:pos="0"/>
        </w:tabs>
        <w:spacing w:before="0" w:line="240" w:lineRule="auto"/>
        <w:ind w:firstLine="709"/>
        <w:jc w:val="both"/>
        <w:rPr>
          <w:sz w:val="24"/>
          <w:szCs w:val="24"/>
        </w:rPr>
      </w:pPr>
    </w:p>
    <w:p w:rsidR="00E706C9" w:rsidRDefault="00E706C9" w:rsidP="001D406D">
      <w:pPr>
        <w:pStyle w:val="a7"/>
        <w:tabs>
          <w:tab w:val="clear" w:pos="1134"/>
          <w:tab w:val="left" w:pos="0"/>
        </w:tabs>
        <w:spacing w:before="0" w:line="240" w:lineRule="auto"/>
        <w:ind w:firstLine="709"/>
        <w:jc w:val="both"/>
        <w:rPr>
          <w:sz w:val="24"/>
          <w:szCs w:val="24"/>
        </w:rPr>
      </w:pPr>
      <w:r>
        <w:rPr>
          <w:sz w:val="24"/>
          <w:szCs w:val="24"/>
        </w:rPr>
        <w:t xml:space="preserve">- фиксированный процент по инвестициям в течении всего периода инвестирования; долгосрочный характер вложений; </w:t>
      </w:r>
    </w:p>
    <w:p w:rsidR="00E706C9" w:rsidRDefault="00E706C9" w:rsidP="001D406D">
      <w:pPr>
        <w:pStyle w:val="a7"/>
        <w:tabs>
          <w:tab w:val="clear" w:pos="1134"/>
          <w:tab w:val="left" w:pos="0"/>
        </w:tabs>
        <w:spacing w:before="0" w:line="240" w:lineRule="auto"/>
        <w:ind w:firstLine="709"/>
        <w:jc w:val="both"/>
        <w:rPr>
          <w:sz w:val="24"/>
          <w:szCs w:val="24"/>
        </w:rPr>
      </w:pPr>
      <w:r>
        <w:rPr>
          <w:sz w:val="24"/>
          <w:szCs w:val="24"/>
        </w:rPr>
        <w:t>- прогнозируемость изменения стоимости в течении всего периода инвестирования.</w:t>
      </w:r>
    </w:p>
    <w:p w:rsidR="00E706C9" w:rsidRDefault="00E706C9" w:rsidP="001D406D">
      <w:pPr>
        <w:pStyle w:val="a7"/>
        <w:tabs>
          <w:tab w:val="clear" w:pos="1134"/>
          <w:tab w:val="left" w:pos="0"/>
        </w:tabs>
        <w:spacing w:before="0" w:line="240" w:lineRule="auto"/>
        <w:ind w:firstLine="709"/>
        <w:jc w:val="both"/>
        <w:rPr>
          <w:sz w:val="24"/>
          <w:szCs w:val="24"/>
        </w:rPr>
      </w:pPr>
      <w:r>
        <w:rPr>
          <w:sz w:val="24"/>
          <w:szCs w:val="24"/>
        </w:rPr>
        <w:t>Данная ставка используется в качестве точки отсчета, к которой привязывается оценка различных видов риска, характерных для вложений в данное предприятие. В мировой практике в качестве безрисковой ставки используется обычно ставка дохода по долгосрочным государственным долговым обязательствам, поскольку считается, что государство является самым надежным гарантом своих обязательств. Кроме данной ставки в качестве безрисковой может выступать ставка по вложениям, характеризующимся наименьшей степенью риска, например, по валютным депозитам Сбербанка РФ и других финансово устойчивых банков. Для целей настоящего расчета в качестве безрисковой ставки была принята средневзвешенная ставка на аукционе прямого РЕПО, составляющая на дату оценки 10,2320 %.</w:t>
      </w:r>
    </w:p>
    <w:p w:rsidR="00E706C9" w:rsidRDefault="00E706C9" w:rsidP="001D406D">
      <w:pPr>
        <w:pStyle w:val="a7"/>
        <w:tabs>
          <w:tab w:val="clear" w:pos="1134"/>
          <w:tab w:val="left" w:pos="0"/>
        </w:tabs>
        <w:spacing w:before="0" w:line="240" w:lineRule="auto"/>
        <w:ind w:firstLine="709"/>
        <w:jc w:val="both"/>
        <w:rPr>
          <w:sz w:val="24"/>
          <w:szCs w:val="24"/>
        </w:rPr>
      </w:pPr>
      <w:r>
        <w:rPr>
          <w:sz w:val="24"/>
          <w:szCs w:val="24"/>
        </w:rPr>
        <w:t>При расчете ставки капитализации в рамках настоящего расчета риск инвестиционного менеджмента и риск низкой ликвидности не учитываются, так как по оцениваемому имуществу планируется заключение долгосрочных договоров аренды. Риск вложений в объекты недвижимости также не учитывается, так как расходы на страхование имущества отсутствуют. Норма возврата капитала для земельного участка на картодроме не учитывается, поскольку земля не изнашивается и не теряет свих свойств со временем.</w:t>
      </w:r>
    </w:p>
    <w:p w:rsidR="00E706C9" w:rsidRDefault="00E706C9" w:rsidP="001D406D">
      <w:pPr>
        <w:pStyle w:val="a7"/>
        <w:tabs>
          <w:tab w:val="clear" w:pos="1134"/>
          <w:tab w:val="left" w:pos="0"/>
        </w:tabs>
        <w:spacing w:before="0" w:line="240" w:lineRule="auto"/>
        <w:ind w:firstLine="709"/>
        <w:jc w:val="both"/>
        <w:rPr>
          <w:sz w:val="24"/>
          <w:szCs w:val="24"/>
        </w:rPr>
      </w:pPr>
      <w:r>
        <w:rPr>
          <w:sz w:val="24"/>
          <w:szCs w:val="24"/>
        </w:rPr>
        <w:t>На основании изложенного, ставка капитализации принята 10,2320 %, что соответствует коэффициенту капитализации 0,102.</w:t>
      </w:r>
    </w:p>
    <w:p w:rsidR="00E706C9" w:rsidRDefault="00E706C9" w:rsidP="001D406D">
      <w:pPr>
        <w:pStyle w:val="a7"/>
        <w:tabs>
          <w:tab w:val="clear" w:pos="1134"/>
          <w:tab w:val="left" w:pos="0"/>
        </w:tabs>
        <w:spacing w:before="0" w:line="240" w:lineRule="auto"/>
        <w:ind w:firstLine="709"/>
        <w:jc w:val="both"/>
        <w:rPr>
          <w:sz w:val="24"/>
          <w:szCs w:val="24"/>
        </w:rPr>
      </w:pPr>
    </w:p>
    <w:p w:rsidR="00E706C9" w:rsidRDefault="00E706C9" w:rsidP="001D406D">
      <w:pPr>
        <w:pStyle w:val="a7"/>
        <w:tabs>
          <w:tab w:val="clear" w:pos="1134"/>
          <w:tab w:val="left" w:pos="0"/>
        </w:tabs>
        <w:spacing w:before="0" w:line="240" w:lineRule="auto"/>
        <w:ind w:firstLine="709"/>
        <w:jc w:val="both"/>
        <w:rPr>
          <w:sz w:val="24"/>
          <w:szCs w:val="24"/>
        </w:rPr>
      </w:pPr>
      <w:r>
        <w:rPr>
          <w:sz w:val="24"/>
          <w:szCs w:val="24"/>
        </w:rPr>
        <w:t>Расчет рыночной стоимости права аренды представлен в таблице:</w:t>
      </w:r>
    </w:p>
    <w:p w:rsidR="00E706C9" w:rsidRDefault="00E706C9" w:rsidP="001D406D">
      <w:pPr>
        <w:pStyle w:val="a7"/>
        <w:tabs>
          <w:tab w:val="clear" w:pos="1134"/>
          <w:tab w:val="left" w:pos="0"/>
        </w:tabs>
        <w:spacing w:before="0" w:line="240" w:lineRule="auto"/>
        <w:ind w:firstLine="709"/>
        <w:jc w:val="both"/>
        <w:rPr>
          <w:sz w:val="24"/>
          <w:szCs w:val="24"/>
        </w:rPr>
      </w:pPr>
    </w:p>
    <w:tbl>
      <w:tblPr>
        <w:tblpPr w:leftFromText="180" w:rightFromText="180" w:vertAnchor="text" w:tblpX="229" w:tblpY="1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1"/>
        <w:gridCol w:w="4820"/>
      </w:tblGrid>
      <w:tr w:rsidR="00E706C9" w:rsidTr="0081663E">
        <w:trPr>
          <w:trHeight w:val="825"/>
        </w:trPr>
        <w:tc>
          <w:tcPr>
            <w:tcW w:w="5211" w:type="dxa"/>
          </w:tcPr>
          <w:p w:rsidR="00E706C9" w:rsidRPr="00546CF0" w:rsidRDefault="00E706C9" w:rsidP="00546CF0">
            <w:pPr>
              <w:pStyle w:val="a7"/>
              <w:tabs>
                <w:tab w:val="clear" w:pos="1134"/>
                <w:tab w:val="left" w:pos="0"/>
              </w:tabs>
              <w:spacing w:before="0" w:line="240" w:lineRule="auto"/>
              <w:jc w:val="center"/>
              <w:rPr>
                <w:b/>
                <w:sz w:val="28"/>
                <w:szCs w:val="28"/>
              </w:rPr>
            </w:pPr>
            <w:r w:rsidRPr="00546CF0">
              <w:rPr>
                <w:b/>
                <w:sz w:val="28"/>
                <w:szCs w:val="28"/>
              </w:rPr>
              <w:t>Наименование</w:t>
            </w:r>
          </w:p>
        </w:tc>
        <w:tc>
          <w:tcPr>
            <w:tcW w:w="4820" w:type="dxa"/>
          </w:tcPr>
          <w:p w:rsidR="00E706C9" w:rsidRPr="00546CF0" w:rsidRDefault="00E706C9" w:rsidP="00546CF0">
            <w:pPr>
              <w:pStyle w:val="a7"/>
              <w:tabs>
                <w:tab w:val="clear" w:pos="1134"/>
                <w:tab w:val="left" w:pos="0"/>
              </w:tabs>
              <w:spacing w:before="0" w:line="240" w:lineRule="auto"/>
              <w:jc w:val="center"/>
              <w:rPr>
                <w:b/>
                <w:sz w:val="28"/>
                <w:szCs w:val="28"/>
              </w:rPr>
            </w:pPr>
            <w:r w:rsidRPr="00546CF0">
              <w:rPr>
                <w:b/>
                <w:sz w:val="28"/>
                <w:szCs w:val="28"/>
              </w:rPr>
              <w:t>Картодром</w:t>
            </w:r>
          </w:p>
        </w:tc>
      </w:tr>
      <w:tr w:rsidR="00E706C9" w:rsidTr="0081663E">
        <w:trPr>
          <w:trHeight w:val="436"/>
        </w:trPr>
        <w:tc>
          <w:tcPr>
            <w:tcW w:w="5211" w:type="dxa"/>
          </w:tcPr>
          <w:p w:rsidR="00E706C9" w:rsidRDefault="00E706C9" w:rsidP="00546CF0">
            <w:pPr>
              <w:pStyle w:val="a7"/>
              <w:tabs>
                <w:tab w:val="clear" w:pos="1134"/>
                <w:tab w:val="left" w:pos="0"/>
              </w:tabs>
              <w:spacing w:before="0" w:line="240" w:lineRule="auto"/>
              <w:jc w:val="both"/>
              <w:rPr>
                <w:sz w:val="24"/>
                <w:szCs w:val="24"/>
              </w:rPr>
            </w:pPr>
            <w:r>
              <w:rPr>
                <w:sz w:val="24"/>
                <w:szCs w:val="24"/>
              </w:rPr>
              <w:t xml:space="preserve">Рыночная стоимость, руб. </w:t>
            </w:r>
          </w:p>
        </w:tc>
        <w:tc>
          <w:tcPr>
            <w:tcW w:w="4820" w:type="dxa"/>
          </w:tcPr>
          <w:p w:rsidR="00E706C9" w:rsidRDefault="00E706C9" w:rsidP="00CE69C3">
            <w:pPr>
              <w:pStyle w:val="a7"/>
              <w:tabs>
                <w:tab w:val="clear" w:pos="1134"/>
                <w:tab w:val="left" w:pos="0"/>
              </w:tabs>
              <w:spacing w:before="0" w:line="240" w:lineRule="auto"/>
              <w:jc w:val="center"/>
              <w:rPr>
                <w:sz w:val="24"/>
                <w:szCs w:val="24"/>
              </w:rPr>
            </w:pPr>
            <w:r>
              <w:rPr>
                <w:sz w:val="24"/>
                <w:szCs w:val="24"/>
              </w:rPr>
              <w:t>13594000,00</w:t>
            </w:r>
          </w:p>
        </w:tc>
      </w:tr>
      <w:tr w:rsidR="00E706C9" w:rsidTr="0081663E">
        <w:trPr>
          <w:trHeight w:val="436"/>
        </w:trPr>
        <w:tc>
          <w:tcPr>
            <w:tcW w:w="5211" w:type="dxa"/>
          </w:tcPr>
          <w:p w:rsidR="00E706C9" w:rsidRDefault="00E706C9" w:rsidP="00546CF0">
            <w:pPr>
              <w:pStyle w:val="a7"/>
              <w:tabs>
                <w:tab w:val="clear" w:pos="1134"/>
                <w:tab w:val="left" w:pos="0"/>
              </w:tabs>
              <w:spacing w:before="0" w:line="240" w:lineRule="auto"/>
              <w:jc w:val="both"/>
              <w:rPr>
                <w:sz w:val="24"/>
                <w:szCs w:val="24"/>
              </w:rPr>
            </w:pPr>
            <w:r>
              <w:rPr>
                <w:sz w:val="24"/>
                <w:szCs w:val="24"/>
              </w:rPr>
              <w:t>Коэффициент капитализации</w:t>
            </w:r>
          </w:p>
        </w:tc>
        <w:tc>
          <w:tcPr>
            <w:tcW w:w="4820" w:type="dxa"/>
          </w:tcPr>
          <w:p w:rsidR="00E706C9" w:rsidRDefault="00E706C9" w:rsidP="00CE69C3">
            <w:pPr>
              <w:pStyle w:val="a7"/>
              <w:tabs>
                <w:tab w:val="clear" w:pos="1134"/>
                <w:tab w:val="left" w:pos="0"/>
              </w:tabs>
              <w:spacing w:before="0" w:line="240" w:lineRule="auto"/>
              <w:jc w:val="center"/>
              <w:rPr>
                <w:sz w:val="24"/>
                <w:szCs w:val="24"/>
              </w:rPr>
            </w:pPr>
            <w:r>
              <w:rPr>
                <w:sz w:val="24"/>
                <w:szCs w:val="24"/>
              </w:rPr>
              <w:t>0,102</w:t>
            </w:r>
          </w:p>
        </w:tc>
      </w:tr>
      <w:tr w:rsidR="00E706C9" w:rsidTr="0081663E">
        <w:trPr>
          <w:trHeight w:val="436"/>
        </w:trPr>
        <w:tc>
          <w:tcPr>
            <w:tcW w:w="5211" w:type="dxa"/>
          </w:tcPr>
          <w:p w:rsidR="00E706C9" w:rsidRDefault="00E706C9" w:rsidP="00546CF0">
            <w:pPr>
              <w:pStyle w:val="a7"/>
              <w:tabs>
                <w:tab w:val="clear" w:pos="1134"/>
                <w:tab w:val="left" w:pos="0"/>
              </w:tabs>
              <w:spacing w:before="0" w:line="240" w:lineRule="auto"/>
              <w:jc w:val="both"/>
              <w:rPr>
                <w:sz w:val="24"/>
                <w:szCs w:val="24"/>
              </w:rPr>
            </w:pPr>
            <w:r>
              <w:rPr>
                <w:sz w:val="24"/>
                <w:szCs w:val="24"/>
              </w:rPr>
              <w:t>Чистый операционный доход, руб.</w:t>
            </w:r>
          </w:p>
        </w:tc>
        <w:tc>
          <w:tcPr>
            <w:tcW w:w="4820" w:type="dxa"/>
          </w:tcPr>
          <w:p w:rsidR="00E706C9" w:rsidRDefault="00E706C9" w:rsidP="00CE69C3">
            <w:pPr>
              <w:pStyle w:val="a7"/>
              <w:tabs>
                <w:tab w:val="clear" w:pos="1134"/>
                <w:tab w:val="left" w:pos="0"/>
              </w:tabs>
              <w:spacing w:before="0" w:line="240" w:lineRule="auto"/>
              <w:jc w:val="center"/>
              <w:rPr>
                <w:sz w:val="24"/>
                <w:szCs w:val="24"/>
              </w:rPr>
            </w:pPr>
            <w:r>
              <w:rPr>
                <w:sz w:val="24"/>
                <w:szCs w:val="24"/>
              </w:rPr>
              <w:t>1386588,00</w:t>
            </w:r>
          </w:p>
        </w:tc>
      </w:tr>
      <w:tr w:rsidR="00E706C9" w:rsidTr="0081663E">
        <w:trPr>
          <w:trHeight w:val="436"/>
        </w:trPr>
        <w:tc>
          <w:tcPr>
            <w:tcW w:w="5211" w:type="dxa"/>
          </w:tcPr>
          <w:p w:rsidR="00E706C9" w:rsidRDefault="00E706C9" w:rsidP="00546CF0">
            <w:pPr>
              <w:pStyle w:val="a7"/>
              <w:tabs>
                <w:tab w:val="clear" w:pos="1134"/>
                <w:tab w:val="left" w:pos="0"/>
              </w:tabs>
              <w:spacing w:before="0" w:line="240" w:lineRule="auto"/>
              <w:jc w:val="both"/>
              <w:rPr>
                <w:sz w:val="24"/>
                <w:szCs w:val="24"/>
              </w:rPr>
            </w:pPr>
            <w:r>
              <w:rPr>
                <w:sz w:val="24"/>
                <w:szCs w:val="24"/>
              </w:rPr>
              <w:t>Общая площадь, м2</w:t>
            </w:r>
          </w:p>
        </w:tc>
        <w:tc>
          <w:tcPr>
            <w:tcW w:w="4820" w:type="dxa"/>
          </w:tcPr>
          <w:p w:rsidR="00E706C9" w:rsidRDefault="00E706C9" w:rsidP="00CE69C3">
            <w:pPr>
              <w:pStyle w:val="a7"/>
              <w:tabs>
                <w:tab w:val="clear" w:pos="1134"/>
                <w:tab w:val="left" w:pos="0"/>
              </w:tabs>
              <w:spacing w:before="0" w:line="240" w:lineRule="auto"/>
              <w:jc w:val="center"/>
              <w:rPr>
                <w:sz w:val="24"/>
                <w:szCs w:val="24"/>
              </w:rPr>
            </w:pPr>
            <w:r>
              <w:rPr>
                <w:sz w:val="24"/>
                <w:szCs w:val="24"/>
              </w:rPr>
              <w:t>14000</w:t>
            </w:r>
          </w:p>
        </w:tc>
      </w:tr>
      <w:tr w:rsidR="00E706C9" w:rsidTr="0081663E">
        <w:trPr>
          <w:trHeight w:val="436"/>
        </w:trPr>
        <w:tc>
          <w:tcPr>
            <w:tcW w:w="5211" w:type="dxa"/>
          </w:tcPr>
          <w:p w:rsidR="00E706C9" w:rsidRDefault="00E706C9" w:rsidP="00546CF0">
            <w:pPr>
              <w:pStyle w:val="a7"/>
              <w:tabs>
                <w:tab w:val="clear" w:pos="1134"/>
                <w:tab w:val="left" w:pos="0"/>
              </w:tabs>
              <w:spacing w:before="0" w:line="240" w:lineRule="auto"/>
              <w:jc w:val="both"/>
              <w:rPr>
                <w:sz w:val="24"/>
                <w:szCs w:val="24"/>
              </w:rPr>
            </w:pPr>
            <w:r>
              <w:rPr>
                <w:sz w:val="24"/>
                <w:szCs w:val="24"/>
              </w:rPr>
              <w:t>Рыночная стоимость ставки арендной платы за 1 м2 в год (округленно), руб.</w:t>
            </w:r>
          </w:p>
        </w:tc>
        <w:tc>
          <w:tcPr>
            <w:tcW w:w="4820" w:type="dxa"/>
          </w:tcPr>
          <w:p w:rsidR="00E706C9" w:rsidRDefault="00E706C9" w:rsidP="00CE69C3">
            <w:pPr>
              <w:pStyle w:val="a7"/>
              <w:tabs>
                <w:tab w:val="clear" w:pos="1134"/>
                <w:tab w:val="left" w:pos="0"/>
              </w:tabs>
              <w:spacing w:before="0" w:line="240" w:lineRule="auto"/>
              <w:jc w:val="center"/>
              <w:rPr>
                <w:sz w:val="24"/>
                <w:szCs w:val="24"/>
              </w:rPr>
            </w:pPr>
            <w:r>
              <w:rPr>
                <w:sz w:val="24"/>
                <w:szCs w:val="24"/>
              </w:rPr>
              <w:t>8,25</w:t>
            </w:r>
          </w:p>
        </w:tc>
      </w:tr>
      <w:tr w:rsidR="00E706C9" w:rsidTr="0081663E">
        <w:trPr>
          <w:trHeight w:val="436"/>
        </w:trPr>
        <w:tc>
          <w:tcPr>
            <w:tcW w:w="5211" w:type="dxa"/>
          </w:tcPr>
          <w:p w:rsidR="00E706C9" w:rsidRDefault="00E706C9" w:rsidP="00546CF0">
            <w:pPr>
              <w:pStyle w:val="a7"/>
              <w:tabs>
                <w:tab w:val="clear" w:pos="1134"/>
                <w:tab w:val="left" w:pos="0"/>
              </w:tabs>
              <w:spacing w:before="0" w:line="240" w:lineRule="auto"/>
              <w:jc w:val="both"/>
              <w:rPr>
                <w:sz w:val="24"/>
                <w:szCs w:val="24"/>
              </w:rPr>
            </w:pPr>
            <w:r>
              <w:rPr>
                <w:sz w:val="24"/>
                <w:szCs w:val="24"/>
              </w:rPr>
              <w:t>Рыночная стоимость ставки арендной платы за 1 м2 в месяц (округленно), руб.</w:t>
            </w:r>
          </w:p>
        </w:tc>
        <w:tc>
          <w:tcPr>
            <w:tcW w:w="4820" w:type="dxa"/>
          </w:tcPr>
          <w:p w:rsidR="00E706C9" w:rsidRDefault="00E706C9" w:rsidP="00CE69C3">
            <w:pPr>
              <w:pStyle w:val="a7"/>
              <w:tabs>
                <w:tab w:val="clear" w:pos="1134"/>
                <w:tab w:val="left" w:pos="0"/>
              </w:tabs>
              <w:spacing w:before="0" w:line="240" w:lineRule="auto"/>
              <w:jc w:val="center"/>
              <w:rPr>
                <w:sz w:val="24"/>
                <w:szCs w:val="24"/>
              </w:rPr>
            </w:pPr>
            <w:r>
              <w:rPr>
                <w:sz w:val="24"/>
                <w:szCs w:val="24"/>
              </w:rPr>
              <w:t>0,69</w:t>
            </w:r>
          </w:p>
        </w:tc>
      </w:tr>
      <w:tr w:rsidR="00E706C9" w:rsidTr="0081663E">
        <w:trPr>
          <w:trHeight w:val="436"/>
        </w:trPr>
        <w:tc>
          <w:tcPr>
            <w:tcW w:w="5211" w:type="dxa"/>
          </w:tcPr>
          <w:p w:rsidR="00E706C9" w:rsidRDefault="00E706C9" w:rsidP="0059222E">
            <w:pPr>
              <w:pStyle w:val="a7"/>
              <w:tabs>
                <w:tab w:val="clear" w:pos="1134"/>
                <w:tab w:val="left" w:pos="0"/>
              </w:tabs>
              <w:spacing w:before="0" w:line="240" w:lineRule="auto"/>
              <w:jc w:val="both"/>
              <w:rPr>
                <w:sz w:val="24"/>
                <w:szCs w:val="24"/>
              </w:rPr>
            </w:pPr>
            <w:r>
              <w:rPr>
                <w:sz w:val="24"/>
                <w:szCs w:val="24"/>
              </w:rPr>
              <w:t xml:space="preserve">Рыночная стоимость права аренды за 14000 м2, в месяц, руб. </w:t>
            </w:r>
          </w:p>
        </w:tc>
        <w:tc>
          <w:tcPr>
            <w:tcW w:w="4820" w:type="dxa"/>
          </w:tcPr>
          <w:p w:rsidR="00E706C9" w:rsidRDefault="00E706C9" w:rsidP="00CE69C3">
            <w:pPr>
              <w:pStyle w:val="a7"/>
              <w:tabs>
                <w:tab w:val="clear" w:pos="1134"/>
                <w:tab w:val="left" w:pos="0"/>
              </w:tabs>
              <w:spacing w:before="0" w:line="240" w:lineRule="auto"/>
              <w:jc w:val="center"/>
              <w:rPr>
                <w:sz w:val="24"/>
                <w:szCs w:val="24"/>
              </w:rPr>
            </w:pPr>
            <w:r>
              <w:rPr>
                <w:sz w:val="24"/>
                <w:szCs w:val="24"/>
              </w:rPr>
              <w:t>9660,00</w:t>
            </w:r>
          </w:p>
        </w:tc>
      </w:tr>
      <w:tr w:rsidR="00E706C9" w:rsidTr="0081663E">
        <w:trPr>
          <w:trHeight w:val="436"/>
        </w:trPr>
        <w:tc>
          <w:tcPr>
            <w:tcW w:w="5211" w:type="dxa"/>
          </w:tcPr>
          <w:p w:rsidR="00E706C9" w:rsidRDefault="00E706C9" w:rsidP="00CE69C3">
            <w:pPr>
              <w:pStyle w:val="a7"/>
              <w:tabs>
                <w:tab w:val="clear" w:pos="1134"/>
                <w:tab w:val="left" w:pos="0"/>
              </w:tabs>
              <w:spacing w:before="0" w:line="240" w:lineRule="auto"/>
              <w:jc w:val="both"/>
              <w:rPr>
                <w:sz w:val="24"/>
                <w:szCs w:val="24"/>
              </w:rPr>
            </w:pPr>
            <w:r>
              <w:rPr>
                <w:sz w:val="24"/>
                <w:szCs w:val="24"/>
              </w:rPr>
              <w:t xml:space="preserve">Рыночная стоимость права аренды за период с 4.07.2017 года по 4.04.2021 </w:t>
            </w:r>
          </w:p>
          <w:p w:rsidR="00E706C9" w:rsidRDefault="00E706C9" w:rsidP="00CE69C3">
            <w:pPr>
              <w:pStyle w:val="a7"/>
              <w:tabs>
                <w:tab w:val="clear" w:pos="1134"/>
                <w:tab w:val="left" w:pos="0"/>
              </w:tabs>
              <w:spacing w:before="0" w:line="240" w:lineRule="auto"/>
              <w:jc w:val="both"/>
              <w:rPr>
                <w:sz w:val="24"/>
                <w:szCs w:val="24"/>
              </w:rPr>
            </w:pPr>
            <w:r>
              <w:rPr>
                <w:sz w:val="24"/>
                <w:szCs w:val="24"/>
              </w:rPr>
              <w:t>(45 месяцев)</w:t>
            </w:r>
          </w:p>
        </w:tc>
        <w:tc>
          <w:tcPr>
            <w:tcW w:w="4820" w:type="dxa"/>
          </w:tcPr>
          <w:p w:rsidR="00E706C9" w:rsidRDefault="00E706C9" w:rsidP="00BA147B">
            <w:pPr>
              <w:pStyle w:val="a7"/>
              <w:tabs>
                <w:tab w:val="clear" w:pos="1134"/>
                <w:tab w:val="left" w:pos="0"/>
              </w:tabs>
              <w:spacing w:before="0" w:line="240" w:lineRule="auto"/>
              <w:jc w:val="center"/>
              <w:rPr>
                <w:sz w:val="24"/>
                <w:szCs w:val="24"/>
              </w:rPr>
            </w:pPr>
            <w:r>
              <w:rPr>
                <w:sz w:val="24"/>
                <w:szCs w:val="24"/>
              </w:rPr>
              <w:t>434700,00</w:t>
            </w:r>
          </w:p>
        </w:tc>
      </w:tr>
    </w:tbl>
    <w:p w:rsidR="00E706C9" w:rsidRDefault="00E706C9" w:rsidP="001D406D">
      <w:pPr>
        <w:pStyle w:val="a7"/>
        <w:tabs>
          <w:tab w:val="clear" w:pos="1134"/>
          <w:tab w:val="left" w:pos="0"/>
        </w:tabs>
        <w:spacing w:before="0" w:line="240" w:lineRule="auto"/>
        <w:ind w:firstLine="709"/>
        <w:jc w:val="both"/>
        <w:rPr>
          <w:sz w:val="24"/>
          <w:szCs w:val="24"/>
        </w:rPr>
      </w:pPr>
      <w:r>
        <w:rPr>
          <w:sz w:val="24"/>
          <w:szCs w:val="24"/>
        </w:rPr>
        <w:lastRenderedPageBreak/>
        <w:t xml:space="preserve">  </w:t>
      </w:r>
    </w:p>
    <w:p w:rsidR="00E706C9" w:rsidRDefault="00E706C9" w:rsidP="001D406D">
      <w:pPr>
        <w:pStyle w:val="a7"/>
        <w:tabs>
          <w:tab w:val="clear" w:pos="1134"/>
          <w:tab w:val="left" w:pos="0"/>
        </w:tabs>
        <w:spacing w:before="0" w:line="240" w:lineRule="auto"/>
        <w:ind w:firstLine="709"/>
        <w:jc w:val="both"/>
        <w:rPr>
          <w:sz w:val="24"/>
          <w:szCs w:val="24"/>
        </w:rPr>
      </w:pPr>
      <w:r>
        <w:rPr>
          <w:sz w:val="24"/>
          <w:szCs w:val="24"/>
        </w:rPr>
        <w:t xml:space="preserve">   </w:t>
      </w:r>
    </w:p>
    <w:p w:rsidR="00E706C9" w:rsidRPr="0092276B" w:rsidRDefault="00E706C9" w:rsidP="00C25E12">
      <w:pPr>
        <w:pStyle w:val="a7"/>
        <w:spacing w:before="0" w:line="240" w:lineRule="auto"/>
        <w:jc w:val="both"/>
        <w:rPr>
          <w:b/>
          <w:sz w:val="24"/>
          <w:szCs w:val="24"/>
          <w:u w:val="single"/>
        </w:rPr>
      </w:pPr>
      <w:r w:rsidRPr="0092276B">
        <w:rPr>
          <w:b/>
          <w:sz w:val="24"/>
          <w:szCs w:val="24"/>
          <w:u w:val="single"/>
        </w:rPr>
        <w:t>Выводы:</w:t>
      </w:r>
    </w:p>
    <w:p w:rsidR="00E706C9" w:rsidRDefault="00E706C9" w:rsidP="00C25E12">
      <w:pPr>
        <w:pStyle w:val="a7"/>
        <w:spacing w:before="0" w:line="240" w:lineRule="auto"/>
        <w:jc w:val="both"/>
        <w:rPr>
          <w:sz w:val="24"/>
          <w:szCs w:val="24"/>
        </w:rPr>
      </w:pPr>
    </w:p>
    <w:p w:rsidR="00E706C9" w:rsidRDefault="00E706C9" w:rsidP="00C25E12">
      <w:pPr>
        <w:pStyle w:val="a7"/>
        <w:spacing w:before="0" w:line="240" w:lineRule="auto"/>
        <w:jc w:val="both"/>
        <w:rPr>
          <w:sz w:val="24"/>
          <w:szCs w:val="24"/>
        </w:rPr>
      </w:pPr>
      <w:r>
        <w:rPr>
          <w:sz w:val="24"/>
          <w:szCs w:val="24"/>
        </w:rPr>
        <w:t>По поставленному вопросу:</w:t>
      </w:r>
    </w:p>
    <w:p w:rsidR="00E706C9" w:rsidRPr="002258E5" w:rsidRDefault="00E706C9" w:rsidP="001F5C3A">
      <w:pPr>
        <w:pStyle w:val="a7"/>
        <w:spacing w:before="0" w:line="240" w:lineRule="auto"/>
        <w:jc w:val="both"/>
        <w:rPr>
          <w:b/>
          <w:sz w:val="22"/>
          <w:szCs w:val="22"/>
        </w:rPr>
      </w:pPr>
      <w:r>
        <w:rPr>
          <w:sz w:val="22"/>
          <w:szCs w:val="22"/>
        </w:rPr>
        <w:tab/>
        <w:t>Р</w:t>
      </w:r>
      <w:r w:rsidRPr="002258E5">
        <w:rPr>
          <w:sz w:val="22"/>
          <w:szCs w:val="22"/>
        </w:rPr>
        <w:t xml:space="preserve">ыночная стоимость </w:t>
      </w:r>
      <w:r>
        <w:rPr>
          <w:sz w:val="22"/>
          <w:szCs w:val="22"/>
        </w:rPr>
        <w:t>имущества, на момент проведения оценки составляет:</w:t>
      </w:r>
    </w:p>
    <w:p w:rsidR="00E706C9" w:rsidRDefault="00E706C9" w:rsidP="00C25E12">
      <w:pPr>
        <w:jc w:val="both"/>
        <w:rPr>
          <w:b/>
        </w:rPr>
      </w:pPr>
      <w:r>
        <w:rPr>
          <w:b/>
        </w:rPr>
        <w:t>Группа мебель:</w:t>
      </w:r>
    </w:p>
    <w:p w:rsidR="00E706C9" w:rsidRDefault="00E706C9" w:rsidP="0081663E">
      <w:pPr>
        <w:pStyle w:val="a7"/>
        <w:tabs>
          <w:tab w:val="clear" w:pos="1134"/>
          <w:tab w:val="left" w:pos="0"/>
        </w:tabs>
        <w:spacing w:before="0" w:line="240" w:lineRule="auto"/>
        <w:jc w:val="both"/>
        <w:rPr>
          <w:sz w:val="24"/>
          <w:szCs w:val="24"/>
        </w:rPr>
      </w:pPr>
      <w:r>
        <w:rPr>
          <w:sz w:val="24"/>
          <w:szCs w:val="24"/>
        </w:rPr>
        <w:t>Кресло офисное с подлокотниками – 1223,00 руб.</w:t>
      </w:r>
    </w:p>
    <w:p w:rsidR="00E706C9" w:rsidRDefault="00E706C9" w:rsidP="0081663E">
      <w:pPr>
        <w:pStyle w:val="a7"/>
        <w:tabs>
          <w:tab w:val="clear" w:pos="1134"/>
          <w:tab w:val="left" w:pos="0"/>
        </w:tabs>
        <w:spacing w:before="0" w:line="240" w:lineRule="auto"/>
        <w:jc w:val="both"/>
        <w:rPr>
          <w:sz w:val="24"/>
          <w:szCs w:val="24"/>
        </w:rPr>
      </w:pPr>
      <w:r>
        <w:rPr>
          <w:sz w:val="24"/>
          <w:szCs w:val="24"/>
        </w:rPr>
        <w:t>Стеллаж для документов – 2076,00 руб.</w:t>
      </w:r>
    </w:p>
    <w:p w:rsidR="00E706C9" w:rsidRDefault="00E706C9" w:rsidP="0081663E">
      <w:pPr>
        <w:pStyle w:val="a7"/>
        <w:tabs>
          <w:tab w:val="clear" w:pos="1134"/>
          <w:tab w:val="left" w:pos="0"/>
        </w:tabs>
        <w:spacing w:before="0" w:line="240" w:lineRule="auto"/>
        <w:jc w:val="both"/>
        <w:rPr>
          <w:sz w:val="24"/>
          <w:szCs w:val="24"/>
        </w:rPr>
      </w:pPr>
      <w:r>
        <w:rPr>
          <w:sz w:val="24"/>
          <w:szCs w:val="24"/>
        </w:rPr>
        <w:t>Стеллаж угловой – 1100,00 руб.</w:t>
      </w:r>
    </w:p>
    <w:p w:rsidR="00E706C9" w:rsidRDefault="00E706C9" w:rsidP="0081663E">
      <w:pPr>
        <w:pStyle w:val="a7"/>
        <w:tabs>
          <w:tab w:val="clear" w:pos="1134"/>
          <w:tab w:val="left" w:pos="0"/>
        </w:tabs>
        <w:spacing w:before="0" w:line="240" w:lineRule="auto"/>
        <w:jc w:val="both"/>
        <w:rPr>
          <w:sz w:val="24"/>
          <w:szCs w:val="24"/>
        </w:rPr>
      </w:pPr>
      <w:r>
        <w:rPr>
          <w:sz w:val="24"/>
          <w:szCs w:val="24"/>
        </w:rPr>
        <w:t>Стол администратора – 7950,00 руб.</w:t>
      </w:r>
    </w:p>
    <w:p w:rsidR="00E706C9" w:rsidRDefault="00E706C9" w:rsidP="0081663E">
      <w:pPr>
        <w:pStyle w:val="a7"/>
        <w:tabs>
          <w:tab w:val="clear" w:pos="1134"/>
          <w:tab w:val="left" w:pos="0"/>
        </w:tabs>
        <w:spacing w:before="0" w:line="240" w:lineRule="auto"/>
        <w:jc w:val="both"/>
        <w:rPr>
          <w:sz w:val="24"/>
          <w:szCs w:val="24"/>
        </w:rPr>
      </w:pPr>
      <w:r>
        <w:rPr>
          <w:sz w:val="24"/>
          <w:szCs w:val="24"/>
        </w:rPr>
        <w:t>Стол письменный – 2800,00 руб.</w:t>
      </w:r>
    </w:p>
    <w:p w:rsidR="00E706C9" w:rsidRDefault="00E706C9" w:rsidP="0081663E">
      <w:pPr>
        <w:pStyle w:val="a7"/>
        <w:tabs>
          <w:tab w:val="clear" w:pos="1134"/>
          <w:tab w:val="left" w:pos="0"/>
        </w:tabs>
        <w:spacing w:before="0" w:line="240" w:lineRule="auto"/>
        <w:jc w:val="both"/>
        <w:rPr>
          <w:sz w:val="24"/>
          <w:szCs w:val="24"/>
        </w:rPr>
      </w:pPr>
      <w:r>
        <w:rPr>
          <w:sz w:val="24"/>
          <w:szCs w:val="24"/>
        </w:rPr>
        <w:t>Стол приставной – 1300,00 руб.</w:t>
      </w:r>
    </w:p>
    <w:p w:rsidR="00E706C9" w:rsidRDefault="00E706C9" w:rsidP="0081663E">
      <w:pPr>
        <w:pStyle w:val="a7"/>
        <w:tabs>
          <w:tab w:val="clear" w:pos="1134"/>
          <w:tab w:val="left" w:pos="0"/>
        </w:tabs>
        <w:spacing w:before="0" w:line="240" w:lineRule="auto"/>
        <w:jc w:val="both"/>
        <w:rPr>
          <w:sz w:val="24"/>
          <w:szCs w:val="24"/>
        </w:rPr>
      </w:pPr>
      <w:r>
        <w:rPr>
          <w:sz w:val="24"/>
          <w:szCs w:val="24"/>
        </w:rPr>
        <w:t>Стол руководителя – 6000,00 руб.</w:t>
      </w:r>
    </w:p>
    <w:p w:rsidR="00E706C9" w:rsidRPr="00060690" w:rsidRDefault="00E706C9" w:rsidP="0081663E">
      <w:pPr>
        <w:pStyle w:val="a7"/>
        <w:tabs>
          <w:tab w:val="clear" w:pos="1134"/>
          <w:tab w:val="left" w:pos="0"/>
        </w:tabs>
        <w:spacing w:before="0" w:line="240" w:lineRule="auto"/>
        <w:jc w:val="both"/>
        <w:rPr>
          <w:sz w:val="24"/>
          <w:szCs w:val="24"/>
        </w:rPr>
      </w:pPr>
      <w:r>
        <w:rPr>
          <w:sz w:val="24"/>
          <w:szCs w:val="24"/>
        </w:rPr>
        <w:t xml:space="preserve">Стол угловой – 3900,00 руб. </w:t>
      </w:r>
    </w:p>
    <w:p w:rsidR="00E706C9" w:rsidRDefault="00E706C9" w:rsidP="0081663E">
      <w:pPr>
        <w:pStyle w:val="a7"/>
        <w:tabs>
          <w:tab w:val="clear" w:pos="1134"/>
          <w:tab w:val="left" w:pos="0"/>
        </w:tabs>
        <w:spacing w:before="0" w:line="240" w:lineRule="auto"/>
        <w:jc w:val="both"/>
        <w:rPr>
          <w:sz w:val="24"/>
          <w:szCs w:val="24"/>
        </w:rPr>
      </w:pPr>
      <w:r>
        <w:rPr>
          <w:sz w:val="24"/>
          <w:szCs w:val="24"/>
        </w:rPr>
        <w:t>Стулья ИЗО (15 шт.) – 538,00 /15=8070,00 руб.</w:t>
      </w:r>
    </w:p>
    <w:p w:rsidR="00E706C9" w:rsidRDefault="00E706C9" w:rsidP="0081663E">
      <w:pPr>
        <w:pStyle w:val="a7"/>
        <w:tabs>
          <w:tab w:val="clear" w:pos="1134"/>
          <w:tab w:val="left" w:pos="0"/>
        </w:tabs>
        <w:spacing w:before="0" w:line="240" w:lineRule="auto"/>
        <w:jc w:val="both"/>
        <w:rPr>
          <w:sz w:val="24"/>
          <w:szCs w:val="24"/>
        </w:rPr>
      </w:pPr>
      <w:r>
        <w:rPr>
          <w:sz w:val="24"/>
          <w:szCs w:val="24"/>
        </w:rPr>
        <w:t>Шкаф для документов – 4000,00 руб.</w:t>
      </w:r>
    </w:p>
    <w:p w:rsidR="00E706C9" w:rsidRDefault="00E706C9" w:rsidP="0081663E">
      <w:pPr>
        <w:pStyle w:val="a7"/>
        <w:tabs>
          <w:tab w:val="clear" w:pos="1134"/>
          <w:tab w:val="left" w:pos="0"/>
        </w:tabs>
        <w:spacing w:before="0" w:line="240" w:lineRule="auto"/>
        <w:jc w:val="both"/>
        <w:rPr>
          <w:sz w:val="24"/>
          <w:szCs w:val="24"/>
        </w:rPr>
      </w:pPr>
      <w:r>
        <w:rPr>
          <w:sz w:val="24"/>
          <w:szCs w:val="24"/>
        </w:rPr>
        <w:t>Шкаф гардероб – 4000,00 руб.</w:t>
      </w:r>
    </w:p>
    <w:p w:rsidR="00E706C9" w:rsidRDefault="00E706C9" w:rsidP="00C25E12">
      <w:pPr>
        <w:jc w:val="both"/>
        <w:rPr>
          <w:b/>
        </w:rPr>
      </w:pPr>
      <w:r>
        <w:rPr>
          <w:b/>
        </w:rPr>
        <w:t>Итого по группе мебель: 42419,00 руб. (Сорок две тысячи четыреста девятнадцать руб. 00 коп.).</w:t>
      </w:r>
    </w:p>
    <w:p w:rsidR="00E706C9" w:rsidRDefault="00E706C9" w:rsidP="00C25E12">
      <w:pPr>
        <w:jc w:val="both"/>
        <w:rPr>
          <w:b/>
        </w:rPr>
      </w:pPr>
    </w:p>
    <w:p w:rsidR="00E706C9" w:rsidRDefault="00E706C9" w:rsidP="00C25E12">
      <w:pPr>
        <w:jc w:val="both"/>
        <w:rPr>
          <w:b/>
        </w:rPr>
      </w:pPr>
      <w:r>
        <w:rPr>
          <w:b/>
        </w:rPr>
        <w:t>Группа оборудование:</w:t>
      </w:r>
    </w:p>
    <w:p w:rsidR="00E706C9" w:rsidRDefault="00E706C9" w:rsidP="0081663E">
      <w:pPr>
        <w:pStyle w:val="a7"/>
        <w:tabs>
          <w:tab w:val="clear" w:pos="1134"/>
          <w:tab w:val="left" w:pos="0"/>
        </w:tabs>
        <w:spacing w:before="0" w:line="240" w:lineRule="auto"/>
        <w:jc w:val="both"/>
        <w:rPr>
          <w:sz w:val="24"/>
          <w:szCs w:val="24"/>
        </w:rPr>
      </w:pPr>
      <w:r>
        <w:rPr>
          <w:sz w:val="24"/>
          <w:szCs w:val="24"/>
        </w:rPr>
        <w:t>Ковш увеличенный ДМЭ 1000 – 20250,00 руб.</w:t>
      </w:r>
    </w:p>
    <w:p w:rsidR="00E706C9" w:rsidRDefault="00E706C9" w:rsidP="0081663E">
      <w:pPr>
        <w:pStyle w:val="a7"/>
        <w:tabs>
          <w:tab w:val="clear" w:pos="1134"/>
          <w:tab w:val="left" w:pos="0"/>
        </w:tabs>
        <w:spacing w:before="0" w:line="240" w:lineRule="auto"/>
        <w:jc w:val="both"/>
        <w:rPr>
          <w:sz w:val="24"/>
          <w:szCs w:val="24"/>
        </w:rPr>
      </w:pPr>
      <w:r>
        <w:rPr>
          <w:sz w:val="24"/>
          <w:szCs w:val="24"/>
        </w:rPr>
        <w:t>Отвал – 9880,00 руб.</w:t>
      </w:r>
    </w:p>
    <w:p w:rsidR="00E706C9" w:rsidRDefault="00E706C9" w:rsidP="0081663E">
      <w:pPr>
        <w:pStyle w:val="a7"/>
        <w:tabs>
          <w:tab w:val="clear" w:pos="1134"/>
          <w:tab w:val="left" w:pos="0"/>
        </w:tabs>
        <w:spacing w:before="0" w:line="240" w:lineRule="auto"/>
        <w:jc w:val="both"/>
        <w:rPr>
          <w:sz w:val="24"/>
          <w:szCs w:val="24"/>
        </w:rPr>
      </w:pPr>
      <w:r>
        <w:rPr>
          <w:sz w:val="24"/>
          <w:szCs w:val="24"/>
        </w:rPr>
        <w:t>Хронометраж система – 28150,00 руб.</w:t>
      </w:r>
    </w:p>
    <w:p w:rsidR="00E706C9" w:rsidRDefault="00E706C9" w:rsidP="0081663E">
      <w:pPr>
        <w:pStyle w:val="a7"/>
        <w:tabs>
          <w:tab w:val="clear" w:pos="1134"/>
          <w:tab w:val="left" w:pos="0"/>
        </w:tabs>
        <w:spacing w:before="0" w:line="240" w:lineRule="auto"/>
        <w:jc w:val="both"/>
        <w:rPr>
          <w:sz w:val="24"/>
          <w:szCs w:val="24"/>
        </w:rPr>
      </w:pPr>
      <w:r>
        <w:rPr>
          <w:sz w:val="24"/>
          <w:szCs w:val="24"/>
        </w:rPr>
        <w:t>Системный блок – 1000,00 руб.</w:t>
      </w:r>
    </w:p>
    <w:p w:rsidR="00E706C9" w:rsidRDefault="00E706C9" w:rsidP="0081663E">
      <w:pPr>
        <w:pStyle w:val="a7"/>
        <w:tabs>
          <w:tab w:val="clear" w:pos="1134"/>
          <w:tab w:val="left" w:pos="0"/>
        </w:tabs>
        <w:spacing w:before="0" w:line="240" w:lineRule="auto"/>
        <w:jc w:val="both"/>
        <w:rPr>
          <w:sz w:val="24"/>
          <w:szCs w:val="24"/>
        </w:rPr>
      </w:pPr>
      <w:r>
        <w:rPr>
          <w:sz w:val="24"/>
          <w:szCs w:val="24"/>
        </w:rPr>
        <w:t>Денежный ящик «Ореон» - 1540,00 руб.</w:t>
      </w:r>
    </w:p>
    <w:p w:rsidR="00E706C9" w:rsidRDefault="00E706C9" w:rsidP="0081663E">
      <w:pPr>
        <w:pStyle w:val="a7"/>
        <w:tabs>
          <w:tab w:val="clear" w:pos="1134"/>
          <w:tab w:val="left" w:pos="0"/>
        </w:tabs>
        <w:spacing w:before="0" w:line="240" w:lineRule="auto"/>
        <w:jc w:val="both"/>
        <w:rPr>
          <w:sz w:val="24"/>
          <w:szCs w:val="24"/>
        </w:rPr>
      </w:pPr>
      <w:r w:rsidRPr="00060690">
        <w:rPr>
          <w:sz w:val="24"/>
          <w:szCs w:val="24"/>
        </w:rPr>
        <w:t xml:space="preserve">Детектор </w:t>
      </w:r>
      <w:r w:rsidRPr="00060690">
        <w:rPr>
          <w:sz w:val="24"/>
          <w:szCs w:val="24"/>
          <w:lang w:val="en-US"/>
        </w:rPr>
        <w:t>PRO</w:t>
      </w:r>
      <w:r w:rsidRPr="00060690">
        <w:rPr>
          <w:sz w:val="24"/>
          <w:szCs w:val="24"/>
        </w:rPr>
        <w:t xml:space="preserve">-1350 </w:t>
      </w:r>
      <w:r w:rsidRPr="00060690">
        <w:rPr>
          <w:sz w:val="24"/>
          <w:szCs w:val="24"/>
          <w:lang w:val="en-US"/>
        </w:rPr>
        <w:t>IR</w:t>
      </w:r>
      <w:r w:rsidRPr="00060690">
        <w:rPr>
          <w:sz w:val="24"/>
          <w:szCs w:val="24"/>
        </w:rPr>
        <w:t xml:space="preserve"> </w:t>
      </w:r>
      <w:r w:rsidRPr="00060690">
        <w:rPr>
          <w:sz w:val="24"/>
          <w:szCs w:val="24"/>
          <w:lang w:val="en-US"/>
        </w:rPr>
        <w:t>COBRA</w:t>
      </w:r>
      <w:r>
        <w:rPr>
          <w:sz w:val="24"/>
          <w:szCs w:val="24"/>
        </w:rPr>
        <w:t xml:space="preserve"> 2863,00 руб.</w:t>
      </w:r>
    </w:p>
    <w:p w:rsidR="00E706C9" w:rsidRDefault="00E706C9" w:rsidP="0081663E">
      <w:pPr>
        <w:pStyle w:val="a7"/>
        <w:tabs>
          <w:tab w:val="clear" w:pos="1134"/>
          <w:tab w:val="left" w:pos="0"/>
        </w:tabs>
        <w:spacing w:before="0" w:line="240" w:lineRule="auto"/>
        <w:jc w:val="both"/>
        <w:rPr>
          <w:sz w:val="24"/>
          <w:szCs w:val="24"/>
        </w:rPr>
      </w:pPr>
      <w:r w:rsidRPr="00060690">
        <w:rPr>
          <w:sz w:val="24"/>
          <w:szCs w:val="24"/>
        </w:rPr>
        <w:t>ККМ «Элвис-Микро-К</w:t>
      </w:r>
      <w:r>
        <w:rPr>
          <w:sz w:val="24"/>
          <w:szCs w:val="24"/>
        </w:rPr>
        <w:t xml:space="preserve"> – ценности не представляет.</w:t>
      </w:r>
    </w:p>
    <w:p w:rsidR="00E706C9" w:rsidRPr="00060690" w:rsidRDefault="00E706C9" w:rsidP="0081663E">
      <w:pPr>
        <w:pStyle w:val="a7"/>
        <w:tabs>
          <w:tab w:val="clear" w:pos="1134"/>
          <w:tab w:val="left" w:pos="0"/>
        </w:tabs>
        <w:spacing w:before="0" w:line="240" w:lineRule="auto"/>
        <w:jc w:val="both"/>
        <w:rPr>
          <w:sz w:val="24"/>
          <w:szCs w:val="24"/>
        </w:rPr>
      </w:pPr>
      <w:r w:rsidRPr="00060690">
        <w:rPr>
          <w:sz w:val="24"/>
          <w:szCs w:val="24"/>
        </w:rPr>
        <w:t>Меркурий – 180 ЧМТ</w:t>
      </w:r>
      <w:r>
        <w:rPr>
          <w:sz w:val="24"/>
          <w:szCs w:val="24"/>
        </w:rPr>
        <w:t xml:space="preserve"> – ценности не представляет.</w:t>
      </w:r>
    </w:p>
    <w:p w:rsidR="00E706C9" w:rsidRDefault="00E706C9" w:rsidP="00C25E12">
      <w:pPr>
        <w:jc w:val="both"/>
        <w:rPr>
          <w:b/>
          <w:sz w:val="22"/>
        </w:rPr>
      </w:pPr>
      <w:r>
        <w:rPr>
          <w:b/>
        </w:rPr>
        <w:t xml:space="preserve">Итого по группе оборудование: 63683,00 руб. </w:t>
      </w:r>
      <w:r>
        <w:rPr>
          <w:b/>
          <w:sz w:val="22"/>
        </w:rPr>
        <w:t>(Шестьдесят три тысячи шестьсот восемьдесят три руб. 00 коп.).</w:t>
      </w:r>
    </w:p>
    <w:p w:rsidR="00E706C9" w:rsidRDefault="00E706C9" w:rsidP="00C25E12">
      <w:pPr>
        <w:jc w:val="both"/>
        <w:rPr>
          <w:b/>
          <w:sz w:val="22"/>
        </w:rPr>
      </w:pPr>
    </w:p>
    <w:p w:rsidR="00E706C9" w:rsidRDefault="00E706C9" w:rsidP="00C25E12">
      <w:pPr>
        <w:jc w:val="both"/>
        <w:rPr>
          <w:b/>
          <w:sz w:val="22"/>
        </w:rPr>
      </w:pPr>
      <w:r>
        <w:rPr>
          <w:b/>
          <w:sz w:val="22"/>
        </w:rPr>
        <w:t>Группа здания, сооружения:</w:t>
      </w:r>
    </w:p>
    <w:p w:rsidR="00E706C9" w:rsidRDefault="00E706C9" w:rsidP="0081663E">
      <w:pPr>
        <w:pStyle w:val="a7"/>
        <w:tabs>
          <w:tab w:val="clear" w:pos="1134"/>
          <w:tab w:val="left" w:pos="0"/>
        </w:tabs>
        <w:spacing w:before="0" w:line="240" w:lineRule="auto"/>
        <w:jc w:val="both"/>
        <w:rPr>
          <w:sz w:val="24"/>
          <w:szCs w:val="24"/>
        </w:rPr>
      </w:pPr>
      <w:r w:rsidRPr="00060690">
        <w:rPr>
          <w:sz w:val="24"/>
          <w:szCs w:val="24"/>
        </w:rPr>
        <w:t xml:space="preserve">Административное здание - 1 802 240,00 руб. </w:t>
      </w:r>
    </w:p>
    <w:p w:rsidR="00E706C9" w:rsidRDefault="00E706C9" w:rsidP="0081663E">
      <w:pPr>
        <w:jc w:val="both"/>
      </w:pPr>
      <w:r>
        <w:t>Бытовка (2 шт.) – 48000,00 руб./2 = 96000,00 руб.</w:t>
      </w:r>
    </w:p>
    <w:p w:rsidR="00E706C9" w:rsidRDefault="00E706C9" w:rsidP="0081663E">
      <w:pPr>
        <w:pStyle w:val="a7"/>
        <w:tabs>
          <w:tab w:val="clear" w:pos="1134"/>
          <w:tab w:val="left" w:pos="0"/>
        </w:tabs>
        <w:spacing w:before="0" w:line="240" w:lineRule="auto"/>
        <w:jc w:val="both"/>
        <w:rPr>
          <w:b/>
          <w:sz w:val="24"/>
          <w:szCs w:val="24"/>
        </w:rPr>
      </w:pPr>
      <w:r>
        <w:rPr>
          <w:sz w:val="24"/>
          <w:szCs w:val="24"/>
        </w:rPr>
        <w:t>Забор – 109000,00 руб.</w:t>
      </w:r>
    </w:p>
    <w:p w:rsidR="00E706C9" w:rsidRDefault="00E706C9" w:rsidP="00C25E12">
      <w:pPr>
        <w:jc w:val="both"/>
        <w:rPr>
          <w:b/>
          <w:sz w:val="22"/>
        </w:rPr>
      </w:pPr>
      <w:r>
        <w:rPr>
          <w:b/>
          <w:sz w:val="22"/>
        </w:rPr>
        <w:t>Итого по группе здания, сооружения: 2 007 240,00 руб. (Два миллиона семь тысяч рублей двести сорок руб. 00 коп.).</w:t>
      </w:r>
    </w:p>
    <w:p w:rsidR="00E706C9" w:rsidRDefault="00E706C9" w:rsidP="00C25E12">
      <w:pPr>
        <w:jc w:val="both"/>
        <w:rPr>
          <w:b/>
          <w:sz w:val="22"/>
        </w:rPr>
      </w:pPr>
    </w:p>
    <w:p w:rsidR="00E706C9" w:rsidRPr="001661F0" w:rsidRDefault="00E706C9" w:rsidP="00C25E12">
      <w:pPr>
        <w:jc w:val="both"/>
        <w:rPr>
          <w:b/>
          <w:sz w:val="22"/>
        </w:rPr>
      </w:pPr>
      <w:r>
        <w:rPr>
          <w:b/>
          <w:sz w:val="22"/>
        </w:rPr>
        <w:t>Группа транспортные средства:</w:t>
      </w:r>
    </w:p>
    <w:p w:rsidR="00E706C9" w:rsidRDefault="00E706C9" w:rsidP="00C25E12">
      <w:pPr>
        <w:jc w:val="both"/>
      </w:pPr>
      <w:r>
        <w:t>OPEL ASKONA</w:t>
      </w:r>
      <w:r w:rsidRPr="001661F0">
        <w:t xml:space="preserve"> - </w:t>
      </w:r>
      <w:r>
        <w:t>20000,00 руб.</w:t>
      </w:r>
    </w:p>
    <w:p w:rsidR="00E706C9" w:rsidRDefault="00E706C9" w:rsidP="00C25E12">
      <w:pPr>
        <w:jc w:val="both"/>
      </w:pPr>
      <w:r>
        <w:rPr>
          <w:lang w:val="en-US"/>
        </w:rPr>
        <w:t>VOLKSWAGEN</w:t>
      </w:r>
      <w:r w:rsidRPr="0034066B">
        <w:t xml:space="preserve"> </w:t>
      </w:r>
      <w:r>
        <w:rPr>
          <w:lang w:val="en-US"/>
        </w:rPr>
        <w:t>POLO</w:t>
      </w:r>
      <w:r>
        <w:t xml:space="preserve"> – 384000,00 руб.</w:t>
      </w:r>
    </w:p>
    <w:p w:rsidR="00E706C9" w:rsidRDefault="00E706C9" w:rsidP="00C25E12">
      <w:pPr>
        <w:jc w:val="both"/>
        <w:rPr>
          <w:b/>
        </w:rPr>
      </w:pPr>
      <w:r>
        <w:rPr>
          <w:b/>
        </w:rPr>
        <w:t>Итого по группе транспортные средства: 404000,00 руб. (Четыреста четыре тысячи руб. 00 коп.).</w:t>
      </w:r>
    </w:p>
    <w:p w:rsidR="00E706C9" w:rsidRDefault="00E706C9" w:rsidP="00C25E12">
      <w:pPr>
        <w:jc w:val="both"/>
        <w:rPr>
          <w:b/>
        </w:rPr>
      </w:pPr>
    </w:p>
    <w:p w:rsidR="00E706C9" w:rsidRDefault="00E706C9" w:rsidP="00C25E12">
      <w:pPr>
        <w:jc w:val="both"/>
        <w:rPr>
          <w:b/>
        </w:rPr>
      </w:pPr>
    </w:p>
    <w:p w:rsidR="00E706C9" w:rsidRPr="009A4AD7" w:rsidRDefault="00E706C9" w:rsidP="00C25E12">
      <w:pPr>
        <w:jc w:val="both"/>
        <w:rPr>
          <w:b/>
        </w:rPr>
      </w:pPr>
      <w:r>
        <w:rPr>
          <w:b/>
        </w:rPr>
        <w:t>Группа право аренды:</w:t>
      </w:r>
    </w:p>
    <w:p w:rsidR="00E706C9" w:rsidRDefault="00E706C9" w:rsidP="00060690">
      <w:pPr>
        <w:pStyle w:val="a7"/>
        <w:tabs>
          <w:tab w:val="clear" w:pos="1134"/>
          <w:tab w:val="left" w:pos="0"/>
        </w:tabs>
        <w:spacing w:before="0" w:line="240" w:lineRule="auto"/>
        <w:jc w:val="both"/>
        <w:rPr>
          <w:sz w:val="24"/>
          <w:szCs w:val="24"/>
        </w:rPr>
      </w:pPr>
      <w:r>
        <w:rPr>
          <w:sz w:val="24"/>
          <w:szCs w:val="24"/>
        </w:rPr>
        <w:t>Рыночная стоимость права аренды в месяц  – 9660,00 руб.</w:t>
      </w:r>
    </w:p>
    <w:p w:rsidR="00E706C9" w:rsidRDefault="00E706C9" w:rsidP="00060690">
      <w:pPr>
        <w:pStyle w:val="a7"/>
        <w:tabs>
          <w:tab w:val="clear" w:pos="1134"/>
          <w:tab w:val="left" w:pos="0"/>
        </w:tabs>
        <w:spacing w:before="0" w:line="240" w:lineRule="auto"/>
        <w:jc w:val="both"/>
        <w:rPr>
          <w:sz w:val="24"/>
          <w:szCs w:val="24"/>
        </w:rPr>
      </w:pPr>
      <w:r>
        <w:rPr>
          <w:sz w:val="24"/>
          <w:szCs w:val="24"/>
        </w:rPr>
        <w:t xml:space="preserve">Рыночная стоимость права аренды за период с 04.07.2017г. по 04.04.2021г. (45 месяцев) составляет: 434700,00 руб. </w:t>
      </w:r>
    </w:p>
    <w:p w:rsidR="00E706C9" w:rsidRDefault="00E706C9" w:rsidP="009A4AD7">
      <w:pPr>
        <w:pStyle w:val="a7"/>
        <w:tabs>
          <w:tab w:val="clear" w:pos="1134"/>
          <w:tab w:val="left" w:pos="0"/>
        </w:tabs>
        <w:spacing w:before="0" w:line="240" w:lineRule="auto"/>
        <w:jc w:val="both"/>
        <w:rPr>
          <w:b/>
          <w:sz w:val="24"/>
          <w:szCs w:val="24"/>
        </w:rPr>
      </w:pPr>
      <w:r>
        <w:rPr>
          <w:b/>
          <w:sz w:val="24"/>
          <w:szCs w:val="24"/>
        </w:rPr>
        <w:t>Итого по группе право аренды: 434700,00 руб. (Четыреста тридцать четыре тысячи семьсот руб. 00 коп.).</w:t>
      </w:r>
    </w:p>
    <w:p w:rsidR="00E706C9" w:rsidRDefault="00E706C9" w:rsidP="009A4AD7">
      <w:pPr>
        <w:pStyle w:val="a7"/>
        <w:tabs>
          <w:tab w:val="clear" w:pos="1134"/>
          <w:tab w:val="left" w:pos="0"/>
        </w:tabs>
        <w:spacing w:before="0" w:line="240" w:lineRule="auto"/>
        <w:jc w:val="both"/>
        <w:rPr>
          <w:b/>
          <w:sz w:val="24"/>
          <w:szCs w:val="24"/>
        </w:rPr>
      </w:pPr>
    </w:p>
    <w:p w:rsidR="00E706C9" w:rsidRPr="00060690" w:rsidRDefault="00E706C9" w:rsidP="009A4AD7">
      <w:pPr>
        <w:pStyle w:val="a7"/>
        <w:tabs>
          <w:tab w:val="clear" w:pos="1134"/>
          <w:tab w:val="left" w:pos="0"/>
        </w:tabs>
        <w:spacing w:before="0" w:line="240" w:lineRule="auto"/>
        <w:jc w:val="both"/>
        <w:rPr>
          <w:sz w:val="24"/>
          <w:szCs w:val="24"/>
        </w:rPr>
      </w:pPr>
      <w:r>
        <w:rPr>
          <w:b/>
          <w:sz w:val="24"/>
          <w:szCs w:val="24"/>
        </w:rPr>
        <w:t>Общая стоимость оцененного имущества на момент производства исследования составляет: 2 952 042,00 руб. (Два миллиона девятьсот пятьдесят две тысячи сорок два руб. 00 коп.).</w:t>
      </w:r>
    </w:p>
    <w:p w:rsidR="00E706C9" w:rsidRDefault="00E706C9" w:rsidP="00C25E12">
      <w:pPr>
        <w:jc w:val="both"/>
      </w:pPr>
    </w:p>
    <w:p w:rsidR="00E706C9" w:rsidRPr="00C25E12" w:rsidRDefault="00E706C9" w:rsidP="00C25E12">
      <w:pPr>
        <w:jc w:val="center"/>
        <w:rPr>
          <w:b/>
        </w:rPr>
      </w:pPr>
      <w:r w:rsidRPr="00C25E12">
        <w:rPr>
          <w:b/>
        </w:rPr>
        <w:t>Оценщик:                                                                                          Филиппов А.В.</w:t>
      </w: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Pr="008F2F39" w:rsidRDefault="00E706C9" w:rsidP="00C25E12">
      <w:pPr>
        <w:ind w:left="1069"/>
        <w:jc w:val="both"/>
        <w:rPr>
          <w:sz w:val="18"/>
          <w:szCs w:val="18"/>
        </w:rPr>
      </w:pPr>
      <w:r w:rsidRPr="008F2F39">
        <w:rPr>
          <w:sz w:val="18"/>
          <w:szCs w:val="18"/>
        </w:rPr>
        <w:t>Приложения:</w:t>
      </w:r>
    </w:p>
    <w:p w:rsidR="00E706C9" w:rsidRPr="008F2F39" w:rsidRDefault="00E706C9" w:rsidP="00C25E12">
      <w:pPr>
        <w:ind w:left="1069"/>
        <w:jc w:val="both"/>
        <w:rPr>
          <w:sz w:val="18"/>
          <w:szCs w:val="18"/>
        </w:rPr>
      </w:pPr>
      <w:r w:rsidRPr="008F2F39">
        <w:rPr>
          <w:sz w:val="18"/>
          <w:szCs w:val="18"/>
        </w:rPr>
        <w:t xml:space="preserve">Фото-таблица. </w:t>
      </w:r>
    </w:p>
    <w:p w:rsidR="00E706C9" w:rsidRPr="008F2F39" w:rsidRDefault="00E706C9" w:rsidP="00C25E12">
      <w:pPr>
        <w:ind w:left="1069"/>
        <w:jc w:val="both"/>
        <w:rPr>
          <w:sz w:val="18"/>
          <w:szCs w:val="18"/>
        </w:rPr>
      </w:pPr>
      <w:r w:rsidRPr="008F2F39">
        <w:rPr>
          <w:sz w:val="18"/>
          <w:szCs w:val="18"/>
        </w:rPr>
        <w:t>Документы по хронометрах (сплит системы)</w:t>
      </w:r>
    </w:p>
    <w:p w:rsidR="00E706C9" w:rsidRPr="008F2F39" w:rsidRDefault="00E706C9" w:rsidP="00C25E12">
      <w:pPr>
        <w:ind w:left="1069"/>
        <w:jc w:val="both"/>
        <w:rPr>
          <w:sz w:val="18"/>
          <w:szCs w:val="18"/>
        </w:rPr>
      </w:pPr>
      <w:r w:rsidRPr="008F2F39">
        <w:rPr>
          <w:sz w:val="18"/>
          <w:szCs w:val="18"/>
        </w:rPr>
        <w:t>Проект здания</w:t>
      </w:r>
    </w:p>
    <w:p w:rsidR="00E706C9" w:rsidRPr="008F2F39" w:rsidRDefault="00E706C9" w:rsidP="00C25E12">
      <w:pPr>
        <w:ind w:left="1069"/>
        <w:jc w:val="both"/>
        <w:rPr>
          <w:sz w:val="18"/>
          <w:szCs w:val="18"/>
        </w:rPr>
      </w:pPr>
      <w:r w:rsidRPr="008F2F39">
        <w:rPr>
          <w:sz w:val="18"/>
          <w:szCs w:val="18"/>
        </w:rPr>
        <w:t>Копии ПТС</w:t>
      </w:r>
    </w:p>
    <w:p w:rsidR="00E706C9" w:rsidRPr="008F2F39" w:rsidRDefault="00E706C9" w:rsidP="00C25E12">
      <w:pPr>
        <w:ind w:left="1069"/>
        <w:jc w:val="both"/>
        <w:rPr>
          <w:sz w:val="18"/>
          <w:szCs w:val="18"/>
        </w:rPr>
      </w:pPr>
      <w:r w:rsidRPr="008F2F39">
        <w:rPr>
          <w:sz w:val="18"/>
          <w:szCs w:val="18"/>
        </w:rPr>
        <w:t>Копия договора аренды с дополнительными соглашениями.</w:t>
      </w:r>
    </w:p>
    <w:p w:rsidR="00E706C9" w:rsidRPr="008F2F39" w:rsidRDefault="00E706C9" w:rsidP="00C25E12">
      <w:pPr>
        <w:ind w:left="1069"/>
        <w:jc w:val="both"/>
        <w:rPr>
          <w:sz w:val="18"/>
          <w:szCs w:val="18"/>
        </w:rPr>
      </w:pPr>
      <w:r w:rsidRPr="008F2F39">
        <w:rPr>
          <w:sz w:val="18"/>
          <w:szCs w:val="18"/>
        </w:rPr>
        <w:t>Копия полиса, свидетельства, диплома.</w:t>
      </w: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p w:rsidR="00E706C9" w:rsidRDefault="00E706C9" w:rsidP="00C25E12">
      <w:pPr>
        <w:ind w:left="1069"/>
        <w:jc w:val="both"/>
      </w:pPr>
    </w:p>
    <w:sectPr w:rsidR="00E706C9" w:rsidSect="006E7933">
      <w:headerReference w:type="even" r:id="rId64"/>
      <w:headerReference w:type="default" r:id="rId65"/>
      <w:footerReference w:type="even" r:id="rId66"/>
      <w:footerReference w:type="default" r:id="rId67"/>
      <w:headerReference w:type="first" r:id="rId68"/>
      <w:footerReference w:type="first" r:id="rId69"/>
      <w:pgSz w:w="11906" w:h="16838"/>
      <w:pgMar w:top="1134" w:right="566"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06C9" w:rsidRDefault="00E706C9" w:rsidP="00A70151">
      <w:r>
        <w:separator/>
      </w:r>
    </w:p>
  </w:endnote>
  <w:endnote w:type="continuationSeparator" w:id="0">
    <w:p w:rsidR="00E706C9" w:rsidRDefault="00E706C9" w:rsidP="00A70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open sans">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6C9" w:rsidRDefault="00E706C9">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6C9" w:rsidRDefault="003A3B7A">
    <w:pPr>
      <w:pStyle w:val="af1"/>
      <w:jc w:val="right"/>
    </w:pPr>
    <w:r>
      <w:fldChar w:fldCharType="begin"/>
    </w:r>
    <w:r>
      <w:instrText>PAGE   \* MERGEFORMAT</w:instrText>
    </w:r>
    <w:r>
      <w:fldChar w:fldCharType="separate"/>
    </w:r>
    <w:r>
      <w:rPr>
        <w:noProof/>
      </w:rPr>
      <w:t>32</w:t>
    </w:r>
    <w:r>
      <w:rPr>
        <w:noProof/>
      </w:rPr>
      <w:fldChar w:fldCharType="end"/>
    </w:r>
  </w:p>
  <w:p w:rsidR="00E706C9" w:rsidRDefault="00E706C9">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6C9" w:rsidRDefault="00E706C9">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06C9" w:rsidRDefault="00E706C9" w:rsidP="00A70151">
      <w:r>
        <w:separator/>
      </w:r>
    </w:p>
  </w:footnote>
  <w:footnote w:type="continuationSeparator" w:id="0">
    <w:p w:rsidR="00E706C9" w:rsidRDefault="00E706C9" w:rsidP="00A701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6C9" w:rsidRDefault="00E706C9">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6C9" w:rsidRDefault="00E706C9">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6C9" w:rsidRDefault="00E706C9">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594A0580"/>
    <w:lvl w:ilvl="0">
      <w:start w:val="1"/>
      <w:numFmt w:val="decimal"/>
      <w:lvlText w:val="%1."/>
      <w:lvlJc w:val="left"/>
      <w:pPr>
        <w:tabs>
          <w:tab w:val="num" w:pos="360"/>
        </w:tabs>
        <w:ind w:left="360" w:hanging="360"/>
      </w:pPr>
      <w:rPr>
        <w:rFonts w:cs="Times New Roman"/>
      </w:rPr>
    </w:lvl>
  </w:abstractNum>
  <w:abstractNum w:abstractNumId="1">
    <w:nsid w:val="0000003F"/>
    <w:multiLevelType w:val="multilevel"/>
    <w:tmpl w:val="0000003E"/>
    <w:lvl w:ilvl="0">
      <w:start w:val="1"/>
      <w:numFmt w:val="decimal"/>
      <w:lvlText w:val="6.2.%1."/>
      <w:lvlJc w:val="left"/>
      <w:rPr>
        <w:rFonts w:ascii="Arial" w:hAnsi="Arial" w:cs="Arial"/>
        <w:b/>
        <w:bCs/>
        <w:i w:val="0"/>
        <w:iCs w:val="0"/>
        <w:smallCaps w:val="0"/>
        <w:strike w:val="0"/>
        <w:color w:val="000000"/>
        <w:spacing w:val="9"/>
        <w:w w:val="100"/>
        <w:position w:val="0"/>
        <w:sz w:val="19"/>
        <w:szCs w:val="19"/>
        <w:u w:val="none"/>
      </w:rPr>
    </w:lvl>
    <w:lvl w:ilvl="1">
      <w:start w:val="1"/>
      <w:numFmt w:val="decimal"/>
      <w:lvlText w:val="6.2.%1."/>
      <w:lvlJc w:val="left"/>
      <w:rPr>
        <w:rFonts w:ascii="Arial" w:hAnsi="Arial" w:cs="Arial"/>
        <w:b/>
        <w:bCs/>
        <w:i w:val="0"/>
        <w:iCs w:val="0"/>
        <w:smallCaps w:val="0"/>
        <w:strike w:val="0"/>
        <w:color w:val="000000"/>
        <w:spacing w:val="9"/>
        <w:w w:val="100"/>
        <w:position w:val="0"/>
        <w:sz w:val="19"/>
        <w:szCs w:val="19"/>
        <w:u w:val="none"/>
      </w:rPr>
    </w:lvl>
    <w:lvl w:ilvl="2">
      <w:start w:val="1"/>
      <w:numFmt w:val="decimal"/>
      <w:lvlText w:val="6.2.%1."/>
      <w:lvlJc w:val="left"/>
      <w:rPr>
        <w:rFonts w:ascii="Arial" w:hAnsi="Arial" w:cs="Arial"/>
        <w:b/>
        <w:bCs/>
        <w:i w:val="0"/>
        <w:iCs w:val="0"/>
        <w:smallCaps w:val="0"/>
        <w:strike w:val="0"/>
        <w:color w:val="000000"/>
        <w:spacing w:val="9"/>
        <w:w w:val="100"/>
        <w:position w:val="0"/>
        <w:sz w:val="19"/>
        <w:szCs w:val="19"/>
        <w:u w:val="none"/>
      </w:rPr>
    </w:lvl>
    <w:lvl w:ilvl="3">
      <w:start w:val="1"/>
      <w:numFmt w:val="decimal"/>
      <w:lvlText w:val="6.2.%1."/>
      <w:lvlJc w:val="left"/>
      <w:rPr>
        <w:rFonts w:ascii="Arial" w:hAnsi="Arial" w:cs="Arial"/>
        <w:b/>
        <w:bCs/>
        <w:i w:val="0"/>
        <w:iCs w:val="0"/>
        <w:smallCaps w:val="0"/>
        <w:strike w:val="0"/>
        <w:color w:val="000000"/>
        <w:spacing w:val="9"/>
        <w:w w:val="100"/>
        <w:position w:val="0"/>
        <w:sz w:val="19"/>
        <w:szCs w:val="19"/>
        <w:u w:val="none"/>
      </w:rPr>
    </w:lvl>
    <w:lvl w:ilvl="4">
      <w:start w:val="1"/>
      <w:numFmt w:val="decimal"/>
      <w:lvlText w:val="6.2.%1."/>
      <w:lvlJc w:val="left"/>
      <w:rPr>
        <w:rFonts w:ascii="Arial" w:hAnsi="Arial" w:cs="Arial"/>
        <w:b/>
        <w:bCs/>
        <w:i w:val="0"/>
        <w:iCs w:val="0"/>
        <w:smallCaps w:val="0"/>
        <w:strike w:val="0"/>
        <w:color w:val="000000"/>
        <w:spacing w:val="9"/>
        <w:w w:val="100"/>
        <w:position w:val="0"/>
        <w:sz w:val="19"/>
        <w:szCs w:val="19"/>
        <w:u w:val="none"/>
      </w:rPr>
    </w:lvl>
    <w:lvl w:ilvl="5">
      <w:start w:val="1"/>
      <w:numFmt w:val="decimal"/>
      <w:lvlText w:val="6.2.%1."/>
      <w:lvlJc w:val="left"/>
      <w:rPr>
        <w:rFonts w:ascii="Arial" w:hAnsi="Arial" w:cs="Arial"/>
        <w:b/>
        <w:bCs/>
        <w:i w:val="0"/>
        <w:iCs w:val="0"/>
        <w:smallCaps w:val="0"/>
        <w:strike w:val="0"/>
        <w:color w:val="000000"/>
        <w:spacing w:val="9"/>
        <w:w w:val="100"/>
        <w:position w:val="0"/>
        <w:sz w:val="19"/>
        <w:szCs w:val="19"/>
        <w:u w:val="none"/>
      </w:rPr>
    </w:lvl>
    <w:lvl w:ilvl="6">
      <w:start w:val="1"/>
      <w:numFmt w:val="decimal"/>
      <w:lvlText w:val="6.2.%1."/>
      <w:lvlJc w:val="left"/>
      <w:rPr>
        <w:rFonts w:ascii="Arial" w:hAnsi="Arial" w:cs="Arial"/>
        <w:b/>
        <w:bCs/>
        <w:i w:val="0"/>
        <w:iCs w:val="0"/>
        <w:smallCaps w:val="0"/>
        <w:strike w:val="0"/>
        <w:color w:val="000000"/>
        <w:spacing w:val="9"/>
        <w:w w:val="100"/>
        <w:position w:val="0"/>
        <w:sz w:val="19"/>
        <w:szCs w:val="19"/>
        <w:u w:val="none"/>
      </w:rPr>
    </w:lvl>
    <w:lvl w:ilvl="7">
      <w:start w:val="1"/>
      <w:numFmt w:val="decimal"/>
      <w:lvlText w:val="6.2.%1."/>
      <w:lvlJc w:val="left"/>
      <w:rPr>
        <w:rFonts w:ascii="Arial" w:hAnsi="Arial" w:cs="Arial"/>
        <w:b/>
        <w:bCs/>
        <w:i w:val="0"/>
        <w:iCs w:val="0"/>
        <w:smallCaps w:val="0"/>
        <w:strike w:val="0"/>
        <w:color w:val="000000"/>
        <w:spacing w:val="9"/>
        <w:w w:val="100"/>
        <w:position w:val="0"/>
        <w:sz w:val="19"/>
        <w:szCs w:val="19"/>
        <w:u w:val="none"/>
      </w:rPr>
    </w:lvl>
    <w:lvl w:ilvl="8">
      <w:start w:val="1"/>
      <w:numFmt w:val="decimal"/>
      <w:lvlText w:val="6.2.%1."/>
      <w:lvlJc w:val="left"/>
      <w:rPr>
        <w:rFonts w:ascii="Arial" w:hAnsi="Arial" w:cs="Arial"/>
        <w:b/>
        <w:bCs/>
        <w:i w:val="0"/>
        <w:iCs w:val="0"/>
        <w:smallCaps w:val="0"/>
        <w:strike w:val="0"/>
        <w:color w:val="000000"/>
        <w:spacing w:val="9"/>
        <w:w w:val="100"/>
        <w:position w:val="0"/>
        <w:sz w:val="19"/>
        <w:szCs w:val="19"/>
        <w:u w:val="none"/>
      </w:rPr>
    </w:lvl>
  </w:abstractNum>
  <w:abstractNum w:abstractNumId="2">
    <w:nsid w:val="079C2476"/>
    <w:multiLevelType w:val="hybridMultilevel"/>
    <w:tmpl w:val="0568BFD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AB60A0E"/>
    <w:multiLevelType w:val="hybridMultilevel"/>
    <w:tmpl w:val="4E5C95A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C972BE3"/>
    <w:multiLevelType w:val="hybridMultilevel"/>
    <w:tmpl w:val="A1A0FF94"/>
    <w:lvl w:ilvl="0" w:tplc="0022988A">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nsid w:val="0D203297"/>
    <w:multiLevelType w:val="hybridMultilevel"/>
    <w:tmpl w:val="F3DCDA22"/>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6">
    <w:nsid w:val="136005A6"/>
    <w:multiLevelType w:val="hybridMultilevel"/>
    <w:tmpl w:val="0B8EAA6E"/>
    <w:lvl w:ilvl="0" w:tplc="B5749126">
      <w:start w:val="1"/>
      <w:numFmt w:val="decimal"/>
      <w:lvlText w:val="%1."/>
      <w:lvlJc w:val="left"/>
      <w:pPr>
        <w:ind w:left="1353" w:hanging="360"/>
      </w:pPr>
      <w:rPr>
        <w:rFonts w:cs="Times New Roman" w:hint="default"/>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7">
    <w:nsid w:val="17890B5D"/>
    <w:multiLevelType w:val="multilevel"/>
    <w:tmpl w:val="568CB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A4169F9"/>
    <w:multiLevelType w:val="multilevel"/>
    <w:tmpl w:val="78EC8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6E96B72"/>
    <w:multiLevelType w:val="hybridMultilevel"/>
    <w:tmpl w:val="09DA469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28B849F2"/>
    <w:multiLevelType w:val="multilevel"/>
    <w:tmpl w:val="2250D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D5C6354"/>
    <w:multiLevelType w:val="hybridMultilevel"/>
    <w:tmpl w:val="91B4394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3DC56973"/>
    <w:multiLevelType w:val="hybridMultilevel"/>
    <w:tmpl w:val="C09CA304"/>
    <w:lvl w:ilvl="0" w:tplc="0419000F">
      <w:start w:val="1"/>
      <w:numFmt w:val="decimal"/>
      <w:pStyle w:val="1"/>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42EF0CE6"/>
    <w:multiLevelType w:val="hybridMultilevel"/>
    <w:tmpl w:val="5D2605A4"/>
    <w:lvl w:ilvl="0" w:tplc="E116A0AC">
      <w:start w:val="1"/>
      <w:numFmt w:val="decimal"/>
      <w:lvlText w:val="%1."/>
      <w:lvlJc w:val="left"/>
      <w:pPr>
        <w:tabs>
          <w:tab w:val="num" w:pos="1669"/>
        </w:tabs>
        <w:ind w:left="1669" w:hanging="9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4">
    <w:nsid w:val="43277378"/>
    <w:multiLevelType w:val="hybridMultilevel"/>
    <w:tmpl w:val="C20CC812"/>
    <w:lvl w:ilvl="0" w:tplc="3F226E1A">
      <w:start w:val="1"/>
      <w:numFmt w:val="bullet"/>
      <w:lvlText w:val=""/>
      <w:lvlJc w:val="left"/>
      <w:pPr>
        <w:ind w:left="720" w:hanging="360"/>
      </w:pPr>
      <w:rPr>
        <w:rFonts w:ascii="Symbol" w:hAnsi="Symbol" w:hint="default"/>
      </w:rPr>
    </w:lvl>
    <w:lvl w:ilvl="1" w:tplc="3F226E1A">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6461E1E"/>
    <w:multiLevelType w:val="hybridMultilevel"/>
    <w:tmpl w:val="5DF632B6"/>
    <w:lvl w:ilvl="0" w:tplc="0022988A">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nsid w:val="49A21D72"/>
    <w:multiLevelType w:val="multilevel"/>
    <w:tmpl w:val="99A49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AEC7776"/>
    <w:multiLevelType w:val="hybridMultilevel"/>
    <w:tmpl w:val="22407C0A"/>
    <w:lvl w:ilvl="0" w:tplc="2160A32E">
      <w:start w:val="1"/>
      <w:numFmt w:val="decimal"/>
      <w:lvlText w:val="%1."/>
      <w:lvlJc w:val="left"/>
      <w:pPr>
        <w:tabs>
          <w:tab w:val="num" w:pos="1284"/>
        </w:tabs>
        <w:ind w:left="1267" w:hanging="340"/>
      </w:pPr>
      <w:rPr>
        <w:rFonts w:cs="Times New Roman" w:hint="default"/>
        <w:b/>
        <w:i w:val="0"/>
        <w:color w:val="auto"/>
        <w:sz w:val="22"/>
        <w:szCs w:val="22"/>
        <w:effect w:val="none"/>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8">
    <w:nsid w:val="4DD07D4A"/>
    <w:multiLevelType w:val="hybridMultilevel"/>
    <w:tmpl w:val="C5BC542A"/>
    <w:lvl w:ilvl="0" w:tplc="8E62BD18">
      <w:start w:val="3"/>
      <w:numFmt w:val="decimal"/>
      <w:lvlText w:val="%1."/>
      <w:lvlJc w:val="left"/>
      <w:pPr>
        <w:ind w:left="1800" w:hanging="360"/>
      </w:pPr>
      <w:rPr>
        <w:rFonts w:cs="Times New Roman" w:hint="default"/>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9">
    <w:nsid w:val="4DE331A9"/>
    <w:multiLevelType w:val="hybridMultilevel"/>
    <w:tmpl w:val="5FA60070"/>
    <w:lvl w:ilvl="0" w:tplc="0419000F">
      <w:start w:val="8"/>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4E9452E9"/>
    <w:multiLevelType w:val="hybridMultilevel"/>
    <w:tmpl w:val="DA6294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5E87367"/>
    <w:multiLevelType w:val="hybridMultilevel"/>
    <w:tmpl w:val="312CAE4C"/>
    <w:lvl w:ilvl="0" w:tplc="6498AE26">
      <w:start w:val="1"/>
      <w:numFmt w:val="bullet"/>
      <w:lvlText w:val=""/>
      <w:lvlJc w:val="left"/>
      <w:pPr>
        <w:tabs>
          <w:tab w:val="num" w:pos="720"/>
        </w:tabs>
        <w:ind w:left="720" w:hanging="360"/>
      </w:pPr>
      <w:rPr>
        <w:rFonts w:ascii="Symbol" w:hAnsi="Symbol" w:hint="default"/>
      </w:rPr>
    </w:lvl>
    <w:lvl w:ilvl="1" w:tplc="7F2A0FA8">
      <w:start w:val="1"/>
      <w:numFmt w:val="bullet"/>
      <w:lvlText w:val="o"/>
      <w:lvlJc w:val="left"/>
      <w:pPr>
        <w:tabs>
          <w:tab w:val="num" w:pos="1440"/>
        </w:tabs>
        <w:ind w:left="1440" w:hanging="360"/>
      </w:pPr>
      <w:rPr>
        <w:rFonts w:ascii="Courier New" w:hAnsi="Courier New" w:hint="default"/>
      </w:rPr>
    </w:lvl>
    <w:lvl w:ilvl="2" w:tplc="E2488EDA">
      <w:start w:val="1"/>
      <w:numFmt w:val="bullet"/>
      <w:lvlText w:val=""/>
      <w:lvlJc w:val="left"/>
      <w:pPr>
        <w:tabs>
          <w:tab w:val="num" w:pos="2160"/>
        </w:tabs>
        <w:ind w:left="2160" w:hanging="360"/>
      </w:pPr>
      <w:rPr>
        <w:rFonts w:ascii="Wingdings" w:hAnsi="Wingdings" w:hint="default"/>
      </w:rPr>
    </w:lvl>
    <w:lvl w:ilvl="3" w:tplc="AC6667AA">
      <w:start w:val="1"/>
      <w:numFmt w:val="bullet"/>
      <w:lvlText w:val=""/>
      <w:lvlJc w:val="left"/>
      <w:pPr>
        <w:tabs>
          <w:tab w:val="num" w:pos="2880"/>
        </w:tabs>
        <w:ind w:left="2880" w:hanging="360"/>
      </w:pPr>
      <w:rPr>
        <w:rFonts w:ascii="Symbol" w:hAnsi="Symbol" w:hint="default"/>
      </w:rPr>
    </w:lvl>
    <w:lvl w:ilvl="4" w:tplc="5AAA97D4">
      <w:start w:val="1"/>
      <w:numFmt w:val="bullet"/>
      <w:lvlText w:val="o"/>
      <w:lvlJc w:val="left"/>
      <w:pPr>
        <w:tabs>
          <w:tab w:val="num" w:pos="3600"/>
        </w:tabs>
        <w:ind w:left="3600" w:hanging="360"/>
      </w:pPr>
      <w:rPr>
        <w:rFonts w:ascii="Courier New" w:hAnsi="Courier New" w:hint="default"/>
      </w:rPr>
    </w:lvl>
    <w:lvl w:ilvl="5" w:tplc="31CA9532">
      <w:start w:val="1"/>
      <w:numFmt w:val="bullet"/>
      <w:lvlText w:val=""/>
      <w:lvlJc w:val="left"/>
      <w:pPr>
        <w:tabs>
          <w:tab w:val="num" w:pos="4320"/>
        </w:tabs>
        <w:ind w:left="4320" w:hanging="360"/>
      </w:pPr>
      <w:rPr>
        <w:rFonts w:ascii="Wingdings" w:hAnsi="Wingdings" w:hint="default"/>
      </w:rPr>
    </w:lvl>
    <w:lvl w:ilvl="6" w:tplc="13425144">
      <w:start w:val="1"/>
      <w:numFmt w:val="bullet"/>
      <w:lvlText w:val=""/>
      <w:lvlJc w:val="left"/>
      <w:pPr>
        <w:tabs>
          <w:tab w:val="num" w:pos="5040"/>
        </w:tabs>
        <w:ind w:left="5040" w:hanging="360"/>
      </w:pPr>
      <w:rPr>
        <w:rFonts w:ascii="Symbol" w:hAnsi="Symbol" w:hint="default"/>
      </w:rPr>
    </w:lvl>
    <w:lvl w:ilvl="7" w:tplc="FCEEC85E">
      <w:start w:val="1"/>
      <w:numFmt w:val="bullet"/>
      <w:lvlText w:val="o"/>
      <w:lvlJc w:val="left"/>
      <w:pPr>
        <w:tabs>
          <w:tab w:val="num" w:pos="5760"/>
        </w:tabs>
        <w:ind w:left="5760" w:hanging="360"/>
      </w:pPr>
      <w:rPr>
        <w:rFonts w:ascii="Courier New" w:hAnsi="Courier New" w:hint="default"/>
      </w:rPr>
    </w:lvl>
    <w:lvl w:ilvl="8" w:tplc="4D1C79AA">
      <w:start w:val="1"/>
      <w:numFmt w:val="bullet"/>
      <w:lvlText w:val=""/>
      <w:lvlJc w:val="left"/>
      <w:pPr>
        <w:tabs>
          <w:tab w:val="num" w:pos="6480"/>
        </w:tabs>
        <w:ind w:left="6480" w:hanging="360"/>
      </w:pPr>
      <w:rPr>
        <w:rFonts w:ascii="Wingdings" w:hAnsi="Wingdings" w:hint="default"/>
      </w:rPr>
    </w:lvl>
  </w:abstractNum>
  <w:abstractNum w:abstractNumId="22">
    <w:nsid w:val="574368EC"/>
    <w:multiLevelType w:val="multilevel"/>
    <w:tmpl w:val="F716B35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3">
    <w:nsid w:val="58492FF4"/>
    <w:multiLevelType w:val="hybridMultilevel"/>
    <w:tmpl w:val="CF1AB87C"/>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59AF48A1"/>
    <w:multiLevelType w:val="multilevel"/>
    <w:tmpl w:val="72546190"/>
    <w:lvl w:ilvl="0">
      <w:start w:val="1"/>
      <w:numFmt w:val="decimal"/>
      <w:lvlText w:val="%1."/>
      <w:lvlJc w:val="left"/>
      <w:pPr>
        <w:ind w:left="644" w:hanging="360"/>
      </w:pPr>
      <w:rPr>
        <w:rFonts w:ascii="Times New Roman" w:eastAsia="Times New Roman" w:hAnsi="Times New Roman" w:cs="Times New Roman"/>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25">
    <w:nsid w:val="5BBB61C8"/>
    <w:multiLevelType w:val="hybridMultilevel"/>
    <w:tmpl w:val="D94E3A26"/>
    <w:lvl w:ilvl="0" w:tplc="0419000F">
      <w:start w:val="6"/>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5C9746AB"/>
    <w:multiLevelType w:val="hybridMultilevel"/>
    <w:tmpl w:val="B0647EC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607C342A"/>
    <w:multiLevelType w:val="hybridMultilevel"/>
    <w:tmpl w:val="9F9254A4"/>
    <w:lvl w:ilvl="0" w:tplc="6498AE26">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3057528"/>
    <w:multiLevelType w:val="multilevel"/>
    <w:tmpl w:val="43FEE9B8"/>
    <w:lvl w:ilvl="0">
      <w:start w:val="1"/>
      <w:numFmt w:val="decimal"/>
      <w:lvlText w:val="%1."/>
      <w:lvlJc w:val="left"/>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29">
    <w:nsid w:val="6A8718C6"/>
    <w:multiLevelType w:val="hybridMultilevel"/>
    <w:tmpl w:val="890C1132"/>
    <w:lvl w:ilvl="0" w:tplc="0419000F">
      <w:start w:val="6"/>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6D9B1C6C"/>
    <w:multiLevelType w:val="hybridMultilevel"/>
    <w:tmpl w:val="B8CAAD7E"/>
    <w:lvl w:ilvl="0" w:tplc="8E62BD18">
      <w:start w:val="3"/>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1">
    <w:nsid w:val="72F85218"/>
    <w:multiLevelType w:val="hybridMultilevel"/>
    <w:tmpl w:val="DA1CDEC2"/>
    <w:lvl w:ilvl="0" w:tplc="29FE4162">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2">
    <w:nsid w:val="7431579D"/>
    <w:multiLevelType w:val="multilevel"/>
    <w:tmpl w:val="1D2C74AC"/>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b/>
      </w:rPr>
    </w:lvl>
    <w:lvl w:ilvl="2">
      <w:start w:val="1"/>
      <w:numFmt w:val="decimal"/>
      <w:isLgl/>
      <w:lvlText w:val="%1.%2.%3"/>
      <w:lvlJc w:val="left"/>
      <w:pPr>
        <w:ind w:left="1080" w:hanging="720"/>
      </w:pPr>
      <w:rPr>
        <w:rFonts w:cs="Times New Roman" w:hint="default"/>
        <w:b/>
      </w:rPr>
    </w:lvl>
    <w:lvl w:ilvl="3">
      <w:start w:val="1"/>
      <w:numFmt w:val="decimal"/>
      <w:isLgl/>
      <w:lvlText w:val="%1.%2.%3.%4"/>
      <w:lvlJc w:val="left"/>
      <w:pPr>
        <w:ind w:left="1080" w:hanging="720"/>
      </w:pPr>
      <w:rPr>
        <w:rFonts w:cs="Times New Roman" w:hint="default"/>
        <w:b/>
      </w:rPr>
    </w:lvl>
    <w:lvl w:ilvl="4">
      <w:start w:val="1"/>
      <w:numFmt w:val="decimal"/>
      <w:isLgl/>
      <w:lvlText w:val="%1.%2.%3.%4.%5"/>
      <w:lvlJc w:val="left"/>
      <w:pPr>
        <w:ind w:left="1440" w:hanging="1080"/>
      </w:pPr>
      <w:rPr>
        <w:rFonts w:cs="Times New Roman" w:hint="default"/>
        <w:b/>
      </w:rPr>
    </w:lvl>
    <w:lvl w:ilvl="5">
      <w:start w:val="1"/>
      <w:numFmt w:val="decimal"/>
      <w:isLgl/>
      <w:lvlText w:val="%1.%2.%3.%4.%5.%6"/>
      <w:lvlJc w:val="left"/>
      <w:pPr>
        <w:ind w:left="1440" w:hanging="1080"/>
      </w:pPr>
      <w:rPr>
        <w:rFonts w:cs="Times New Roman" w:hint="default"/>
        <w:b/>
      </w:rPr>
    </w:lvl>
    <w:lvl w:ilvl="6">
      <w:start w:val="1"/>
      <w:numFmt w:val="decimal"/>
      <w:isLgl/>
      <w:lvlText w:val="%1.%2.%3.%4.%5.%6.%7"/>
      <w:lvlJc w:val="left"/>
      <w:pPr>
        <w:ind w:left="1800" w:hanging="1440"/>
      </w:pPr>
      <w:rPr>
        <w:rFonts w:cs="Times New Roman" w:hint="default"/>
        <w:b/>
      </w:rPr>
    </w:lvl>
    <w:lvl w:ilvl="7">
      <w:start w:val="1"/>
      <w:numFmt w:val="decimal"/>
      <w:isLgl/>
      <w:lvlText w:val="%1.%2.%3.%4.%5.%6.%7.%8"/>
      <w:lvlJc w:val="left"/>
      <w:pPr>
        <w:ind w:left="1800" w:hanging="1440"/>
      </w:pPr>
      <w:rPr>
        <w:rFonts w:cs="Times New Roman" w:hint="default"/>
        <w:b/>
      </w:rPr>
    </w:lvl>
    <w:lvl w:ilvl="8">
      <w:start w:val="1"/>
      <w:numFmt w:val="decimal"/>
      <w:isLgl/>
      <w:lvlText w:val="%1.%2.%3.%4.%5.%6.%7.%8.%9"/>
      <w:lvlJc w:val="left"/>
      <w:pPr>
        <w:ind w:left="2160" w:hanging="1800"/>
      </w:pPr>
      <w:rPr>
        <w:rFonts w:cs="Times New Roman" w:hint="default"/>
        <w:b/>
      </w:rPr>
    </w:lvl>
  </w:abstractNum>
  <w:abstractNum w:abstractNumId="33">
    <w:nsid w:val="74BC27E7"/>
    <w:multiLevelType w:val="hybridMultilevel"/>
    <w:tmpl w:val="43FEE9B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nsid w:val="7CE94CE9"/>
    <w:multiLevelType w:val="hybridMultilevel"/>
    <w:tmpl w:val="0A1AD9E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7D1E44E3"/>
    <w:multiLevelType w:val="multilevel"/>
    <w:tmpl w:val="FC9A2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EBE17B9"/>
    <w:multiLevelType w:val="hybridMultilevel"/>
    <w:tmpl w:val="929CDCD8"/>
    <w:lvl w:ilvl="0" w:tplc="8E62BD18">
      <w:start w:val="3"/>
      <w:numFmt w:val="decimal"/>
      <w:lvlText w:val="%1."/>
      <w:lvlJc w:val="left"/>
      <w:pPr>
        <w:ind w:left="108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nsid w:val="7F901734"/>
    <w:multiLevelType w:val="hybridMultilevel"/>
    <w:tmpl w:val="BF8CEC80"/>
    <w:lvl w:ilvl="0" w:tplc="C950833A">
      <w:start w:val="4"/>
      <w:numFmt w:val="decimal"/>
      <w:lvlText w:val="%1."/>
      <w:lvlJc w:val="left"/>
      <w:pPr>
        <w:tabs>
          <w:tab w:val="num" w:pos="927"/>
        </w:tabs>
        <w:ind w:left="927" w:hanging="36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num w:numId="1">
    <w:abstractNumId w:val="0"/>
  </w:num>
  <w:num w:numId="2">
    <w:abstractNumId w:val="0"/>
  </w:num>
  <w:num w:numId="3">
    <w:abstractNumId w:val="34"/>
  </w:num>
  <w:num w:numId="4">
    <w:abstractNumId w:val="26"/>
  </w:num>
  <w:num w:numId="5">
    <w:abstractNumId w:val="9"/>
  </w:num>
  <w:num w:numId="6">
    <w:abstractNumId w:val="5"/>
  </w:num>
  <w:num w:numId="7">
    <w:abstractNumId w:val="23"/>
  </w:num>
  <w:num w:numId="8">
    <w:abstractNumId w:val="31"/>
  </w:num>
  <w:num w:numId="9">
    <w:abstractNumId w:val="6"/>
  </w:num>
  <w:num w:numId="10">
    <w:abstractNumId w:val="21"/>
  </w:num>
  <w:num w:numId="11">
    <w:abstractNumId w:val="27"/>
  </w:num>
  <w:num w:numId="12">
    <w:abstractNumId w:val="12"/>
  </w:num>
  <w:num w:numId="13">
    <w:abstractNumId w:val="37"/>
  </w:num>
  <w:num w:numId="14">
    <w:abstractNumId w:val="1"/>
  </w:num>
  <w:num w:numId="15">
    <w:abstractNumId w:val="19"/>
  </w:num>
  <w:num w:numId="16">
    <w:abstractNumId w:val="25"/>
  </w:num>
  <w:num w:numId="17">
    <w:abstractNumId w:val="29"/>
  </w:num>
  <w:num w:numId="18">
    <w:abstractNumId w:val="32"/>
  </w:num>
  <w:num w:numId="19">
    <w:abstractNumId w:val="33"/>
  </w:num>
  <w:num w:numId="20">
    <w:abstractNumId w:val="28"/>
  </w:num>
  <w:num w:numId="21">
    <w:abstractNumId w:val="24"/>
  </w:num>
  <w:num w:numId="22">
    <w:abstractNumId w:val="2"/>
  </w:num>
  <w:num w:numId="23">
    <w:abstractNumId w:val="17"/>
  </w:num>
  <w:num w:numId="24">
    <w:abstractNumId w:val="15"/>
  </w:num>
  <w:num w:numId="25">
    <w:abstractNumId w:val="4"/>
  </w:num>
  <w:num w:numId="26">
    <w:abstractNumId w:val="13"/>
  </w:num>
  <w:num w:numId="27">
    <w:abstractNumId w:val="30"/>
  </w:num>
  <w:num w:numId="28">
    <w:abstractNumId w:val="11"/>
  </w:num>
  <w:num w:numId="29">
    <w:abstractNumId w:val="3"/>
  </w:num>
  <w:num w:numId="30">
    <w:abstractNumId w:val="36"/>
  </w:num>
  <w:num w:numId="31">
    <w:abstractNumId w:val="18"/>
  </w:num>
  <w:num w:numId="32">
    <w:abstractNumId w:val="0"/>
  </w:num>
  <w:num w:numId="33">
    <w:abstractNumId w:val="14"/>
  </w:num>
  <w:num w:numId="34">
    <w:abstractNumId w:val="10"/>
  </w:num>
  <w:num w:numId="35">
    <w:abstractNumId w:val="8"/>
  </w:num>
  <w:num w:numId="36">
    <w:abstractNumId w:val="16"/>
  </w:num>
  <w:num w:numId="37">
    <w:abstractNumId w:val="22"/>
  </w:num>
  <w:num w:numId="38">
    <w:abstractNumId w:val="35"/>
  </w:num>
  <w:num w:numId="39">
    <w:abstractNumId w:val="20"/>
  </w:num>
  <w:num w:numId="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22744"/>
    <w:rsid w:val="00002DDF"/>
    <w:rsid w:val="0000382C"/>
    <w:rsid w:val="00005D58"/>
    <w:rsid w:val="0000703E"/>
    <w:rsid w:val="0001272B"/>
    <w:rsid w:val="0002479E"/>
    <w:rsid w:val="0004066E"/>
    <w:rsid w:val="00045BA1"/>
    <w:rsid w:val="00060690"/>
    <w:rsid w:val="000673CA"/>
    <w:rsid w:val="00077ABC"/>
    <w:rsid w:val="00083948"/>
    <w:rsid w:val="00091F5F"/>
    <w:rsid w:val="00095DAA"/>
    <w:rsid w:val="0009797A"/>
    <w:rsid w:val="000A06F0"/>
    <w:rsid w:val="000B11F8"/>
    <w:rsid w:val="000D1706"/>
    <w:rsid w:val="000D536E"/>
    <w:rsid w:val="000E3453"/>
    <w:rsid w:val="000E6D2F"/>
    <w:rsid w:val="000F4B0D"/>
    <w:rsid w:val="001026E1"/>
    <w:rsid w:val="001078B2"/>
    <w:rsid w:val="00110A40"/>
    <w:rsid w:val="00111161"/>
    <w:rsid w:val="00115406"/>
    <w:rsid w:val="00116961"/>
    <w:rsid w:val="00121327"/>
    <w:rsid w:val="00137B16"/>
    <w:rsid w:val="0016246E"/>
    <w:rsid w:val="001647BA"/>
    <w:rsid w:val="001661F0"/>
    <w:rsid w:val="00167BD4"/>
    <w:rsid w:val="00181491"/>
    <w:rsid w:val="00183676"/>
    <w:rsid w:val="00184579"/>
    <w:rsid w:val="001A209D"/>
    <w:rsid w:val="001A3FB2"/>
    <w:rsid w:val="001B2E13"/>
    <w:rsid w:val="001D406D"/>
    <w:rsid w:val="001D6190"/>
    <w:rsid w:val="001E3A9A"/>
    <w:rsid w:val="001F004A"/>
    <w:rsid w:val="001F3C2A"/>
    <w:rsid w:val="001F5C3A"/>
    <w:rsid w:val="001F5E1D"/>
    <w:rsid w:val="001F5E90"/>
    <w:rsid w:val="002134F1"/>
    <w:rsid w:val="002258E5"/>
    <w:rsid w:val="002437A7"/>
    <w:rsid w:val="002457A5"/>
    <w:rsid w:val="002563A0"/>
    <w:rsid w:val="0026741B"/>
    <w:rsid w:val="00280CD6"/>
    <w:rsid w:val="00297F04"/>
    <w:rsid w:val="002A43E0"/>
    <w:rsid w:val="002B7468"/>
    <w:rsid w:val="002F18FE"/>
    <w:rsid w:val="002F3456"/>
    <w:rsid w:val="00323A66"/>
    <w:rsid w:val="00326D43"/>
    <w:rsid w:val="003344BA"/>
    <w:rsid w:val="0034066B"/>
    <w:rsid w:val="00353712"/>
    <w:rsid w:val="00391D98"/>
    <w:rsid w:val="003A3B7A"/>
    <w:rsid w:val="003A7C17"/>
    <w:rsid w:val="003B141B"/>
    <w:rsid w:val="003D2EFA"/>
    <w:rsid w:val="003E461E"/>
    <w:rsid w:val="003F0B56"/>
    <w:rsid w:val="003F4552"/>
    <w:rsid w:val="003F4B6A"/>
    <w:rsid w:val="003F6607"/>
    <w:rsid w:val="0045210E"/>
    <w:rsid w:val="00454DDC"/>
    <w:rsid w:val="0046209D"/>
    <w:rsid w:val="00475CCF"/>
    <w:rsid w:val="00482C31"/>
    <w:rsid w:val="0048702C"/>
    <w:rsid w:val="0049095A"/>
    <w:rsid w:val="00493B49"/>
    <w:rsid w:val="004B5047"/>
    <w:rsid w:val="004E15C7"/>
    <w:rsid w:val="004E1AE8"/>
    <w:rsid w:val="004E4909"/>
    <w:rsid w:val="004E58BA"/>
    <w:rsid w:val="004F0C2C"/>
    <w:rsid w:val="004F1A8D"/>
    <w:rsid w:val="004F7C89"/>
    <w:rsid w:val="004F7CB5"/>
    <w:rsid w:val="005233FE"/>
    <w:rsid w:val="00540FF1"/>
    <w:rsid w:val="00546CF0"/>
    <w:rsid w:val="00555BFD"/>
    <w:rsid w:val="00561917"/>
    <w:rsid w:val="00565D05"/>
    <w:rsid w:val="005723BB"/>
    <w:rsid w:val="0059222E"/>
    <w:rsid w:val="00596996"/>
    <w:rsid w:val="005A1575"/>
    <w:rsid w:val="005A3C58"/>
    <w:rsid w:val="005D2862"/>
    <w:rsid w:val="005D73E3"/>
    <w:rsid w:val="005E1DC4"/>
    <w:rsid w:val="005E1FB3"/>
    <w:rsid w:val="005E4740"/>
    <w:rsid w:val="005F3EA4"/>
    <w:rsid w:val="00605339"/>
    <w:rsid w:val="006115A5"/>
    <w:rsid w:val="0061181C"/>
    <w:rsid w:val="00613B4C"/>
    <w:rsid w:val="00616AFB"/>
    <w:rsid w:val="00622318"/>
    <w:rsid w:val="00626AEC"/>
    <w:rsid w:val="00634B4F"/>
    <w:rsid w:val="006351A1"/>
    <w:rsid w:val="00640558"/>
    <w:rsid w:val="00642A18"/>
    <w:rsid w:val="00644C6E"/>
    <w:rsid w:val="0065739B"/>
    <w:rsid w:val="00673B38"/>
    <w:rsid w:val="0067608E"/>
    <w:rsid w:val="00685B33"/>
    <w:rsid w:val="006901E2"/>
    <w:rsid w:val="00690EEB"/>
    <w:rsid w:val="00694363"/>
    <w:rsid w:val="00695E80"/>
    <w:rsid w:val="006B22F4"/>
    <w:rsid w:val="006B2685"/>
    <w:rsid w:val="006C2AC6"/>
    <w:rsid w:val="006C44C5"/>
    <w:rsid w:val="006D442B"/>
    <w:rsid w:val="006E195D"/>
    <w:rsid w:val="006E720D"/>
    <w:rsid w:val="006E7933"/>
    <w:rsid w:val="006E7AC0"/>
    <w:rsid w:val="006F219F"/>
    <w:rsid w:val="00700309"/>
    <w:rsid w:val="00704DEC"/>
    <w:rsid w:val="0070557B"/>
    <w:rsid w:val="00716867"/>
    <w:rsid w:val="00717861"/>
    <w:rsid w:val="00720177"/>
    <w:rsid w:val="00732FB1"/>
    <w:rsid w:val="00747408"/>
    <w:rsid w:val="00762EFC"/>
    <w:rsid w:val="00764AB9"/>
    <w:rsid w:val="007665F4"/>
    <w:rsid w:val="007714D9"/>
    <w:rsid w:val="0079171B"/>
    <w:rsid w:val="00795BE4"/>
    <w:rsid w:val="007A51B4"/>
    <w:rsid w:val="007A76D5"/>
    <w:rsid w:val="007B3F55"/>
    <w:rsid w:val="007B4D5A"/>
    <w:rsid w:val="007D1A2E"/>
    <w:rsid w:val="007F1A84"/>
    <w:rsid w:val="00811567"/>
    <w:rsid w:val="0081663E"/>
    <w:rsid w:val="00821A60"/>
    <w:rsid w:val="00831815"/>
    <w:rsid w:val="0083460B"/>
    <w:rsid w:val="008477EB"/>
    <w:rsid w:val="008506F8"/>
    <w:rsid w:val="00852254"/>
    <w:rsid w:val="0085616B"/>
    <w:rsid w:val="00874C8A"/>
    <w:rsid w:val="00886FA7"/>
    <w:rsid w:val="00893C98"/>
    <w:rsid w:val="0089409A"/>
    <w:rsid w:val="008A6595"/>
    <w:rsid w:val="008A664A"/>
    <w:rsid w:val="008B5352"/>
    <w:rsid w:val="008C7CE1"/>
    <w:rsid w:val="008D3CDD"/>
    <w:rsid w:val="008E0EA8"/>
    <w:rsid w:val="008F0919"/>
    <w:rsid w:val="008F2F39"/>
    <w:rsid w:val="008F4C94"/>
    <w:rsid w:val="00914CBE"/>
    <w:rsid w:val="00920540"/>
    <w:rsid w:val="0092276B"/>
    <w:rsid w:val="00925F49"/>
    <w:rsid w:val="00941452"/>
    <w:rsid w:val="00941BD0"/>
    <w:rsid w:val="009422DE"/>
    <w:rsid w:val="00956183"/>
    <w:rsid w:val="00962946"/>
    <w:rsid w:val="00967F00"/>
    <w:rsid w:val="009775B9"/>
    <w:rsid w:val="009A4AD7"/>
    <w:rsid w:val="009B60E0"/>
    <w:rsid w:val="009B7C13"/>
    <w:rsid w:val="009C2D86"/>
    <w:rsid w:val="009C7A7C"/>
    <w:rsid w:val="009E6DC9"/>
    <w:rsid w:val="009E6E26"/>
    <w:rsid w:val="009F65A2"/>
    <w:rsid w:val="00A14057"/>
    <w:rsid w:val="00A148E8"/>
    <w:rsid w:val="00A15DDF"/>
    <w:rsid w:val="00A22744"/>
    <w:rsid w:val="00A227DA"/>
    <w:rsid w:val="00A243FB"/>
    <w:rsid w:val="00A313EC"/>
    <w:rsid w:val="00A4626F"/>
    <w:rsid w:val="00A64964"/>
    <w:rsid w:val="00A70151"/>
    <w:rsid w:val="00A73D4D"/>
    <w:rsid w:val="00A758F8"/>
    <w:rsid w:val="00A90BF2"/>
    <w:rsid w:val="00AB1B29"/>
    <w:rsid w:val="00AC1CF5"/>
    <w:rsid w:val="00AC4491"/>
    <w:rsid w:val="00AC4905"/>
    <w:rsid w:val="00AD51C0"/>
    <w:rsid w:val="00AD65D4"/>
    <w:rsid w:val="00AE01B6"/>
    <w:rsid w:val="00AE78B5"/>
    <w:rsid w:val="00B21297"/>
    <w:rsid w:val="00B24CB0"/>
    <w:rsid w:val="00B2563B"/>
    <w:rsid w:val="00B35FAB"/>
    <w:rsid w:val="00B53EE0"/>
    <w:rsid w:val="00B60062"/>
    <w:rsid w:val="00B70216"/>
    <w:rsid w:val="00B81C56"/>
    <w:rsid w:val="00B838C9"/>
    <w:rsid w:val="00BA147B"/>
    <w:rsid w:val="00BC0962"/>
    <w:rsid w:val="00BD4D9B"/>
    <w:rsid w:val="00BE3E01"/>
    <w:rsid w:val="00BF2BC6"/>
    <w:rsid w:val="00C14466"/>
    <w:rsid w:val="00C21F7E"/>
    <w:rsid w:val="00C25E12"/>
    <w:rsid w:val="00C33DDE"/>
    <w:rsid w:val="00C46803"/>
    <w:rsid w:val="00C47FD5"/>
    <w:rsid w:val="00C66BF8"/>
    <w:rsid w:val="00C93A3A"/>
    <w:rsid w:val="00C9610E"/>
    <w:rsid w:val="00CA5267"/>
    <w:rsid w:val="00CA7B91"/>
    <w:rsid w:val="00CD3106"/>
    <w:rsid w:val="00CE69C3"/>
    <w:rsid w:val="00CE6C1B"/>
    <w:rsid w:val="00CF4128"/>
    <w:rsid w:val="00D100EA"/>
    <w:rsid w:val="00D4184B"/>
    <w:rsid w:val="00D44099"/>
    <w:rsid w:val="00D518BA"/>
    <w:rsid w:val="00D53EF1"/>
    <w:rsid w:val="00D567B8"/>
    <w:rsid w:val="00D67077"/>
    <w:rsid w:val="00D812EF"/>
    <w:rsid w:val="00DB095D"/>
    <w:rsid w:val="00DB4263"/>
    <w:rsid w:val="00DC003D"/>
    <w:rsid w:val="00DC7DD9"/>
    <w:rsid w:val="00DD09D6"/>
    <w:rsid w:val="00DF5230"/>
    <w:rsid w:val="00E00B4D"/>
    <w:rsid w:val="00E038CB"/>
    <w:rsid w:val="00E047F6"/>
    <w:rsid w:val="00E05047"/>
    <w:rsid w:val="00E11022"/>
    <w:rsid w:val="00E213BC"/>
    <w:rsid w:val="00E21577"/>
    <w:rsid w:val="00E409E9"/>
    <w:rsid w:val="00E43AC7"/>
    <w:rsid w:val="00E53095"/>
    <w:rsid w:val="00E53274"/>
    <w:rsid w:val="00E57D9D"/>
    <w:rsid w:val="00E63C74"/>
    <w:rsid w:val="00E706C9"/>
    <w:rsid w:val="00E7545E"/>
    <w:rsid w:val="00E9026B"/>
    <w:rsid w:val="00EB66D8"/>
    <w:rsid w:val="00EC602C"/>
    <w:rsid w:val="00EE251F"/>
    <w:rsid w:val="00EE3804"/>
    <w:rsid w:val="00EE637F"/>
    <w:rsid w:val="00F0544E"/>
    <w:rsid w:val="00F12200"/>
    <w:rsid w:val="00F1787D"/>
    <w:rsid w:val="00F53E6A"/>
    <w:rsid w:val="00F645C1"/>
    <w:rsid w:val="00FA04F1"/>
    <w:rsid w:val="00FA3FA2"/>
    <w:rsid w:val="00FB0DEE"/>
    <w:rsid w:val="00FC6E0E"/>
    <w:rsid w:val="00FD61BB"/>
    <w:rsid w:val="00FD7ED7"/>
    <w:rsid w:val="00FE32BF"/>
    <w:rsid w:val="00FE4848"/>
    <w:rsid w:val="00FF6F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Number"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51C0"/>
    <w:rPr>
      <w:rFonts w:ascii="Times New Roman" w:eastAsia="Times New Roman" w:hAnsi="Times New Roman"/>
      <w:sz w:val="24"/>
      <w:szCs w:val="24"/>
    </w:rPr>
  </w:style>
  <w:style w:type="paragraph" w:styleId="10">
    <w:name w:val="heading 1"/>
    <w:basedOn w:val="a"/>
    <w:link w:val="11"/>
    <w:uiPriority w:val="99"/>
    <w:qFormat/>
    <w:rsid w:val="007665F4"/>
    <w:pPr>
      <w:spacing w:before="100" w:beforeAutospacing="1" w:after="100" w:afterAutospacing="1"/>
      <w:outlineLvl w:val="0"/>
    </w:pPr>
    <w:rPr>
      <w:b/>
      <w:bCs/>
      <w:kern w:val="36"/>
      <w:sz w:val="48"/>
      <w:szCs w:val="48"/>
    </w:rPr>
  </w:style>
  <w:style w:type="paragraph" w:styleId="2">
    <w:name w:val="heading 2"/>
    <w:basedOn w:val="a"/>
    <w:next w:val="a"/>
    <w:link w:val="20"/>
    <w:uiPriority w:val="99"/>
    <w:qFormat/>
    <w:rsid w:val="00280CD6"/>
    <w:pPr>
      <w:keepNext/>
      <w:keepLines/>
      <w:spacing w:before="200" w:line="276" w:lineRule="auto"/>
      <w:outlineLvl w:val="1"/>
    </w:pPr>
    <w:rPr>
      <w:rFonts w:ascii="Cambria" w:hAnsi="Cambria"/>
      <w:b/>
      <w:bCs/>
      <w:color w:val="4F81BD"/>
      <w:sz w:val="26"/>
      <w:szCs w:val="26"/>
    </w:rPr>
  </w:style>
  <w:style w:type="paragraph" w:styleId="3">
    <w:name w:val="heading 3"/>
    <w:basedOn w:val="a"/>
    <w:next w:val="a"/>
    <w:link w:val="30"/>
    <w:uiPriority w:val="99"/>
    <w:qFormat/>
    <w:rsid w:val="00596996"/>
    <w:pPr>
      <w:keepNext/>
      <w:keepLines/>
      <w:spacing w:before="40"/>
      <w:outlineLvl w:val="2"/>
    </w:pPr>
    <w:rPr>
      <w:rFonts w:ascii="Cambria" w:hAnsi="Cambria"/>
      <w:color w:val="243F60"/>
    </w:rPr>
  </w:style>
  <w:style w:type="paragraph" w:styleId="5">
    <w:name w:val="heading 5"/>
    <w:basedOn w:val="a"/>
    <w:next w:val="a"/>
    <w:link w:val="50"/>
    <w:uiPriority w:val="99"/>
    <w:qFormat/>
    <w:rsid w:val="0049095A"/>
    <w:pPr>
      <w:keepNext/>
      <w:keepLines/>
      <w:spacing w:before="200"/>
      <w:outlineLvl w:val="4"/>
    </w:pPr>
    <w:rPr>
      <w:rFonts w:ascii="Cambria"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locked/>
    <w:rsid w:val="007665F4"/>
    <w:rPr>
      <w:rFonts w:ascii="Times New Roman" w:hAnsi="Times New Roman" w:cs="Times New Roman"/>
      <w:b/>
      <w:bCs/>
      <w:kern w:val="36"/>
      <w:sz w:val="48"/>
      <w:szCs w:val="48"/>
      <w:lang w:eastAsia="ru-RU"/>
    </w:rPr>
  </w:style>
  <w:style w:type="character" w:customStyle="1" w:styleId="20">
    <w:name w:val="Заголовок 2 Знак"/>
    <w:basedOn w:val="a0"/>
    <w:link w:val="2"/>
    <w:uiPriority w:val="99"/>
    <w:locked/>
    <w:rsid w:val="00280CD6"/>
    <w:rPr>
      <w:rFonts w:ascii="Cambria" w:hAnsi="Cambria" w:cs="Times New Roman"/>
      <w:b/>
      <w:bCs/>
      <w:color w:val="4F81BD"/>
      <w:sz w:val="26"/>
      <w:szCs w:val="26"/>
      <w:lang w:eastAsia="ru-RU"/>
    </w:rPr>
  </w:style>
  <w:style w:type="character" w:customStyle="1" w:styleId="30">
    <w:name w:val="Заголовок 3 Знак"/>
    <w:basedOn w:val="a0"/>
    <w:link w:val="3"/>
    <w:uiPriority w:val="99"/>
    <w:semiHidden/>
    <w:locked/>
    <w:rsid w:val="00596996"/>
    <w:rPr>
      <w:rFonts w:ascii="Cambria" w:hAnsi="Cambria" w:cs="Times New Roman"/>
      <w:color w:val="243F60"/>
      <w:sz w:val="24"/>
      <w:szCs w:val="24"/>
      <w:lang w:eastAsia="ru-RU"/>
    </w:rPr>
  </w:style>
  <w:style w:type="character" w:customStyle="1" w:styleId="50">
    <w:name w:val="Заголовок 5 Знак"/>
    <w:basedOn w:val="a0"/>
    <w:link w:val="5"/>
    <w:uiPriority w:val="99"/>
    <w:semiHidden/>
    <w:locked/>
    <w:rsid w:val="0049095A"/>
    <w:rPr>
      <w:rFonts w:ascii="Cambria" w:hAnsi="Cambria" w:cs="Times New Roman"/>
      <w:color w:val="243F60"/>
      <w:sz w:val="24"/>
      <w:szCs w:val="24"/>
      <w:lang w:eastAsia="ru-RU"/>
    </w:rPr>
  </w:style>
  <w:style w:type="paragraph" w:styleId="a3">
    <w:name w:val="List Paragraph"/>
    <w:basedOn w:val="a"/>
    <w:uiPriority w:val="99"/>
    <w:qFormat/>
    <w:rsid w:val="00E57D9D"/>
    <w:pPr>
      <w:ind w:left="720"/>
      <w:contextualSpacing/>
    </w:pPr>
  </w:style>
  <w:style w:type="table" w:styleId="a4">
    <w:name w:val="Table Grid"/>
    <w:basedOn w:val="a1"/>
    <w:uiPriority w:val="99"/>
    <w:rsid w:val="0002479E"/>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rsid w:val="00694363"/>
    <w:rPr>
      <w:rFonts w:ascii="Tahoma" w:hAnsi="Tahoma" w:cs="Tahoma"/>
      <w:sz w:val="16"/>
      <w:szCs w:val="16"/>
    </w:rPr>
  </w:style>
  <w:style w:type="character" w:customStyle="1" w:styleId="a6">
    <w:name w:val="Текст выноски Знак"/>
    <w:basedOn w:val="a0"/>
    <w:link w:val="a5"/>
    <w:uiPriority w:val="99"/>
    <w:semiHidden/>
    <w:locked/>
    <w:rsid w:val="00694363"/>
    <w:rPr>
      <w:rFonts w:ascii="Tahoma" w:hAnsi="Tahoma" w:cs="Tahoma"/>
      <w:sz w:val="16"/>
      <w:szCs w:val="16"/>
      <w:lang w:eastAsia="ru-RU"/>
    </w:rPr>
  </w:style>
  <w:style w:type="paragraph" w:styleId="a7">
    <w:name w:val="Body Text"/>
    <w:basedOn w:val="a"/>
    <w:link w:val="a8"/>
    <w:uiPriority w:val="99"/>
    <w:rsid w:val="009B60E0"/>
    <w:pPr>
      <w:widowControl w:val="0"/>
      <w:tabs>
        <w:tab w:val="left" w:pos="1134"/>
      </w:tabs>
      <w:suppressAutoHyphens/>
      <w:autoSpaceDE w:val="0"/>
      <w:spacing w:before="60" w:line="240" w:lineRule="exact"/>
    </w:pPr>
    <w:rPr>
      <w:sz w:val="18"/>
      <w:szCs w:val="18"/>
      <w:lang w:eastAsia="ar-SA"/>
    </w:rPr>
  </w:style>
  <w:style w:type="character" w:customStyle="1" w:styleId="a8">
    <w:name w:val="Основной текст Знак"/>
    <w:basedOn w:val="a0"/>
    <w:link w:val="a7"/>
    <w:uiPriority w:val="99"/>
    <w:locked/>
    <w:rsid w:val="009B60E0"/>
    <w:rPr>
      <w:rFonts w:ascii="Times New Roman" w:hAnsi="Times New Roman" w:cs="Times New Roman"/>
      <w:sz w:val="18"/>
      <w:szCs w:val="18"/>
      <w:lang w:eastAsia="ar-SA" w:bidi="ar-SA"/>
    </w:rPr>
  </w:style>
  <w:style w:type="paragraph" w:customStyle="1" w:styleId="31">
    <w:name w:val="Основной текст с отступом 31"/>
    <w:basedOn w:val="a"/>
    <w:uiPriority w:val="99"/>
    <w:rsid w:val="009B60E0"/>
    <w:pPr>
      <w:suppressAutoHyphens/>
      <w:ind w:firstLine="343"/>
      <w:jc w:val="both"/>
    </w:pPr>
    <w:rPr>
      <w:b/>
      <w:lang w:eastAsia="ar-SA"/>
    </w:rPr>
  </w:style>
  <w:style w:type="paragraph" w:customStyle="1" w:styleId="ConsPlusNormal">
    <w:name w:val="ConsPlusNormal"/>
    <w:uiPriority w:val="99"/>
    <w:rsid w:val="007B4D5A"/>
    <w:pPr>
      <w:widowControl w:val="0"/>
      <w:autoSpaceDE w:val="0"/>
      <w:autoSpaceDN w:val="0"/>
      <w:adjustRightInd w:val="0"/>
    </w:pPr>
    <w:rPr>
      <w:rFonts w:ascii="Arial" w:eastAsia="Times New Roman" w:hAnsi="Arial" w:cs="Arial"/>
      <w:sz w:val="20"/>
      <w:szCs w:val="20"/>
    </w:rPr>
  </w:style>
  <w:style w:type="character" w:styleId="a9">
    <w:name w:val="annotation reference"/>
    <w:basedOn w:val="a0"/>
    <w:uiPriority w:val="99"/>
    <w:semiHidden/>
    <w:rsid w:val="007B4D5A"/>
    <w:rPr>
      <w:rFonts w:cs="Times New Roman"/>
      <w:sz w:val="16"/>
      <w:szCs w:val="16"/>
    </w:rPr>
  </w:style>
  <w:style w:type="paragraph" w:styleId="aa">
    <w:name w:val="annotation text"/>
    <w:basedOn w:val="a"/>
    <w:link w:val="ab"/>
    <w:uiPriority w:val="99"/>
    <w:semiHidden/>
    <w:rsid w:val="007B4D5A"/>
    <w:pPr>
      <w:spacing w:after="200"/>
    </w:pPr>
    <w:rPr>
      <w:rFonts w:ascii="Calibri" w:hAnsi="Calibri"/>
      <w:sz w:val="20"/>
      <w:szCs w:val="20"/>
    </w:rPr>
  </w:style>
  <w:style w:type="character" w:customStyle="1" w:styleId="ab">
    <w:name w:val="Текст примечания Знак"/>
    <w:basedOn w:val="a0"/>
    <w:link w:val="aa"/>
    <w:uiPriority w:val="99"/>
    <w:semiHidden/>
    <w:locked/>
    <w:rsid w:val="007B4D5A"/>
    <w:rPr>
      <w:rFonts w:eastAsia="Times New Roman" w:cs="Times New Roman"/>
      <w:sz w:val="20"/>
      <w:szCs w:val="20"/>
      <w:lang w:eastAsia="ru-RU"/>
    </w:rPr>
  </w:style>
  <w:style w:type="paragraph" w:customStyle="1" w:styleId="ac">
    <w:name w:val="маркированный"/>
    <w:basedOn w:val="a7"/>
    <w:link w:val="ad"/>
    <w:uiPriority w:val="99"/>
    <w:rsid w:val="007665F4"/>
    <w:pPr>
      <w:widowControl/>
      <w:tabs>
        <w:tab w:val="clear" w:pos="1134"/>
      </w:tabs>
      <w:suppressAutoHyphens w:val="0"/>
      <w:autoSpaceDE/>
      <w:spacing w:before="20" w:line="288" w:lineRule="auto"/>
      <w:jc w:val="both"/>
    </w:pPr>
    <w:rPr>
      <w:rFonts w:ascii="Verdana" w:hAnsi="Verdana"/>
      <w:noProof/>
      <w:szCs w:val="20"/>
      <w:lang w:eastAsia="ru-RU"/>
    </w:rPr>
  </w:style>
  <w:style w:type="character" w:customStyle="1" w:styleId="ad">
    <w:name w:val="маркированный Знак"/>
    <w:link w:val="ac"/>
    <w:uiPriority w:val="99"/>
    <w:locked/>
    <w:rsid w:val="007665F4"/>
    <w:rPr>
      <w:rFonts w:ascii="Verdana" w:hAnsi="Verdana"/>
      <w:noProof/>
      <w:sz w:val="20"/>
      <w:lang w:eastAsia="ru-RU"/>
    </w:rPr>
  </w:style>
  <w:style w:type="character" w:customStyle="1" w:styleId="highlighthighlightactive">
    <w:name w:val="highlight highlight_active"/>
    <w:uiPriority w:val="99"/>
    <w:rsid w:val="00704DEC"/>
  </w:style>
  <w:style w:type="character" w:styleId="ae">
    <w:name w:val="Hyperlink"/>
    <w:basedOn w:val="a0"/>
    <w:uiPriority w:val="99"/>
    <w:rsid w:val="009E6DC9"/>
    <w:rPr>
      <w:rFonts w:cs="Times New Roman"/>
      <w:color w:val="0000FF"/>
      <w:u w:val="single"/>
    </w:rPr>
  </w:style>
  <w:style w:type="paragraph" w:customStyle="1" w:styleId="1">
    <w:name w:val="Нумерованный список1"/>
    <w:basedOn w:val="a"/>
    <w:uiPriority w:val="99"/>
    <w:rsid w:val="007F1A84"/>
    <w:pPr>
      <w:numPr>
        <w:numId w:val="12"/>
      </w:numPr>
      <w:suppressAutoHyphens/>
    </w:pPr>
    <w:rPr>
      <w:sz w:val="20"/>
      <w:szCs w:val="20"/>
      <w:lang w:eastAsia="zh-CN"/>
    </w:rPr>
  </w:style>
  <w:style w:type="character" w:customStyle="1" w:styleId="12">
    <w:name w:val="Основной текст Знак1"/>
    <w:uiPriority w:val="99"/>
    <w:rsid w:val="00D518BA"/>
    <w:rPr>
      <w:sz w:val="18"/>
      <w:lang w:eastAsia="ar-SA" w:bidi="ar-SA"/>
    </w:rPr>
  </w:style>
  <w:style w:type="paragraph" w:styleId="af">
    <w:name w:val="header"/>
    <w:basedOn w:val="a"/>
    <w:link w:val="af0"/>
    <w:uiPriority w:val="99"/>
    <w:rsid w:val="00A70151"/>
    <w:pPr>
      <w:tabs>
        <w:tab w:val="center" w:pos="4677"/>
        <w:tab w:val="right" w:pos="9355"/>
      </w:tabs>
    </w:pPr>
  </w:style>
  <w:style w:type="character" w:customStyle="1" w:styleId="af0">
    <w:name w:val="Верхний колонтитул Знак"/>
    <w:basedOn w:val="a0"/>
    <w:link w:val="af"/>
    <w:uiPriority w:val="99"/>
    <w:locked/>
    <w:rsid w:val="00A70151"/>
    <w:rPr>
      <w:rFonts w:ascii="Times New Roman" w:hAnsi="Times New Roman" w:cs="Times New Roman"/>
      <w:sz w:val="24"/>
      <w:szCs w:val="24"/>
      <w:lang w:eastAsia="ru-RU"/>
    </w:rPr>
  </w:style>
  <w:style w:type="paragraph" w:styleId="af1">
    <w:name w:val="footer"/>
    <w:basedOn w:val="a"/>
    <w:link w:val="af2"/>
    <w:uiPriority w:val="99"/>
    <w:rsid w:val="00A70151"/>
    <w:pPr>
      <w:tabs>
        <w:tab w:val="center" w:pos="4677"/>
        <w:tab w:val="right" w:pos="9355"/>
      </w:tabs>
    </w:pPr>
  </w:style>
  <w:style w:type="character" w:customStyle="1" w:styleId="af2">
    <w:name w:val="Нижний колонтитул Знак"/>
    <w:basedOn w:val="a0"/>
    <w:link w:val="af1"/>
    <w:uiPriority w:val="99"/>
    <w:locked/>
    <w:rsid w:val="00A70151"/>
    <w:rPr>
      <w:rFonts w:ascii="Times New Roman" w:hAnsi="Times New Roman" w:cs="Times New Roman"/>
      <w:sz w:val="24"/>
      <w:szCs w:val="24"/>
      <w:lang w:eastAsia="ru-RU"/>
    </w:rPr>
  </w:style>
  <w:style w:type="paragraph" w:styleId="32">
    <w:name w:val="Body Text 3"/>
    <w:basedOn w:val="a"/>
    <w:link w:val="33"/>
    <w:uiPriority w:val="99"/>
    <w:rsid w:val="0049095A"/>
    <w:pPr>
      <w:spacing w:after="120"/>
    </w:pPr>
    <w:rPr>
      <w:sz w:val="16"/>
      <w:szCs w:val="16"/>
    </w:rPr>
  </w:style>
  <w:style w:type="character" w:customStyle="1" w:styleId="33">
    <w:name w:val="Основной текст 3 Знак"/>
    <w:basedOn w:val="a0"/>
    <w:link w:val="32"/>
    <w:uiPriority w:val="99"/>
    <w:locked/>
    <w:rsid w:val="0049095A"/>
    <w:rPr>
      <w:rFonts w:ascii="Times New Roman" w:hAnsi="Times New Roman" w:cs="Times New Roman"/>
      <w:sz w:val="16"/>
      <w:szCs w:val="16"/>
      <w:lang w:eastAsia="ru-RU"/>
    </w:rPr>
  </w:style>
  <w:style w:type="paragraph" w:styleId="af3">
    <w:name w:val="Body Text Indent"/>
    <w:basedOn w:val="a"/>
    <w:link w:val="af4"/>
    <w:uiPriority w:val="99"/>
    <w:rsid w:val="0049095A"/>
    <w:pPr>
      <w:spacing w:after="120"/>
      <w:ind w:left="283"/>
    </w:pPr>
  </w:style>
  <w:style w:type="character" w:customStyle="1" w:styleId="af4">
    <w:name w:val="Основной текст с отступом Знак"/>
    <w:basedOn w:val="a0"/>
    <w:link w:val="af3"/>
    <w:uiPriority w:val="99"/>
    <w:locked/>
    <w:rsid w:val="0049095A"/>
    <w:rPr>
      <w:rFonts w:ascii="Times New Roman" w:hAnsi="Times New Roman" w:cs="Times New Roman"/>
      <w:sz w:val="24"/>
      <w:szCs w:val="24"/>
      <w:lang w:eastAsia="ru-RU"/>
    </w:rPr>
  </w:style>
  <w:style w:type="paragraph" w:customStyle="1" w:styleId="Default">
    <w:name w:val="Default"/>
    <w:uiPriority w:val="99"/>
    <w:rsid w:val="0049095A"/>
    <w:pPr>
      <w:autoSpaceDE w:val="0"/>
      <w:autoSpaceDN w:val="0"/>
      <w:adjustRightInd w:val="0"/>
    </w:pPr>
    <w:rPr>
      <w:rFonts w:ascii="Times New Roman" w:eastAsia="Times New Roman" w:hAnsi="Times New Roman"/>
      <w:color w:val="000000"/>
      <w:sz w:val="24"/>
      <w:szCs w:val="24"/>
    </w:rPr>
  </w:style>
  <w:style w:type="paragraph" w:styleId="af5">
    <w:name w:val="List Number"/>
    <w:basedOn w:val="a"/>
    <w:uiPriority w:val="99"/>
    <w:rsid w:val="0049095A"/>
    <w:pPr>
      <w:tabs>
        <w:tab w:val="num" w:pos="360"/>
      </w:tabs>
      <w:ind w:left="360" w:hanging="360"/>
      <w:contextualSpacing/>
    </w:pPr>
  </w:style>
  <w:style w:type="paragraph" w:styleId="af6">
    <w:name w:val="Normal (Web)"/>
    <w:basedOn w:val="a"/>
    <w:uiPriority w:val="99"/>
    <w:semiHidden/>
    <w:rsid w:val="00941452"/>
    <w:pPr>
      <w:spacing w:line="330" w:lineRule="atLeast"/>
    </w:pPr>
    <w:rPr>
      <w:rFonts w:ascii="open sans" w:hAnsi="open sans"/>
      <w:color w:val="424242"/>
    </w:rPr>
  </w:style>
  <w:style w:type="character" w:customStyle="1" w:styleId="binfo1">
    <w:name w:val="binfo1"/>
    <w:basedOn w:val="a0"/>
    <w:uiPriority w:val="99"/>
    <w:rsid w:val="00D567B8"/>
    <w:rPr>
      <w:rFonts w:cs="Times New Roman"/>
      <w:color w:val="101010"/>
      <w:sz w:val="17"/>
      <w:szCs w:val="17"/>
    </w:rPr>
  </w:style>
  <w:style w:type="character" w:customStyle="1" w:styleId="right">
    <w:name w:val="right"/>
    <w:basedOn w:val="a0"/>
    <w:uiPriority w:val="99"/>
    <w:rsid w:val="00D4184B"/>
    <w:rPr>
      <w:rFonts w:cs="Times New Roman"/>
    </w:rPr>
  </w:style>
  <w:style w:type="character" w:styleId="af7">
    <w:name w:val="Strong"/>
    <w:basedOn w:val="a0"/>
    <w:uiPriority w:val="99"/>
    <w:qFormat/>
    <w:rsid w:val="00596996"/>
    <w:rPr>
      <w:rFonts w:cs="Times New Roman"/>
      <w:b/>
      <w:bCs/>
    </w:rPr>
  </w:style>
  <w:style w:type="character" w:customStyle="1" w:styleId="bold">
    <w:name w:val="bold"/>
    <w:basedOn w:val="a0"/>
    <w:uiPriority w:val="99"/>
    <w:rsid w:val="000E3453"/>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732055">
      <w:marLeft w:val="0"/>
      <w:marRight w:val="0"/>
      <w:marTop w:val="0"/>
      <w:marBottom w:val="0"/>
      <w:divBdr>
        <w:top w:val="none" w:sz="0" w:space="0" w:color="auto"/>
        <w:left w:val="none" w:sz="0" w:space="0" w:color="auto"/>
        <w:bottom w:val="none" w:sz="0" w:space="0" w:color="auto"/>
        <w:right w:val="none" w:sz="0" w:space="0" w:color="auto"/>
      </w:divBdr>
      <w:divsChild>
        <w:div w:id="696732073">
          <w:marLeft w:val="0"/>
          <w:marRight w:val="0"/>
          <w:marTop w:val="0"/>
          <w:marBottom w:val="0"/>
          <w:divBdr>
            <w:top w:val="none" w:sz="0" w:space="0" w:color="auto"/>
            <w:left w:val="none" w:sz="0" w:space="0" w:color="auto"/>
            <w:bottom w:val="none" w:sz="0" w:space="0" w:color="auto"/>
            <w:right w:val="none" w:sz="0" w:space="0" w:color="auto"/>
          </w:divBdr>
          <w:divsChild>
            <w:div w:id="696732046">
              <w:marLeft w:val="0"/>
              <w:marRight w:val="0"/>
              <w:marTop w:val="75"/>
              <w:marBottom w:val="75"/>
              <w:divBdr>
                <w:top w:val="none" w:sz="0" w:space="0" w:color="auto"/>
                <w:left w:val="none" w:sz="0" w:space="0" w:color="auto"/>
                <w:bottom w:val="none" w:sz="0" w:space="0" w:color="auto"/>
                <w:right w:val="none" w:sz="0" w:space="0" w:color="auto"/>
              </w:divBdr>
              <w:divsChild>
                <w:div w:id="696732106">
                  <w:marLeft w:val="0"/>
                  <w:marRight w:val="0"/>
                  <w:marTop w:val="0"/>
                  <w:marBottom w:val="0"/>
                  <w:divBdr>
                    <w:top w:val="none" w:sz="0" w:space="0" w:color="auto"/>
                    <w:left w:val="none" w:sz="0" w:space="0" w:color="auto"/>
                    <w:bottom w:val="none" w:sz="0" w:space="0" w:color="auto"/>
                    <w:right w:val="none" w:sz="0" w:space="0" w:color="auto"/>
                  </w:divBdr>
                  <w:divsChild>
                    <w:div w:id="696732047">
                      <w:marLeft w:val="0"/>
                      <w:marRight w:val="0"/>
                      <w:marTop w:val="0"/>
                      <w:marBottom w:val="0"/>
                      <w:divBdr>
                        <w:top w:val="none" w:sz="0" w:space="0" w:color="auto"/>
                        <w:left w:val="none" w:sz="0" w:space="0" w:color="auto"/>
                        <w:bottom w:val="none" w:sz="0" w:space="0" w:color="auto"/>
                        <w:right w:val="none" w:sz="0" w:space="0" w:color="auto"/>
                      </w:divBdr>
                      <w:divsChild>
                        <w:div w:id="696732097">
                          <w:marLeft w:val="0"/>
                          <w:marRight w:val="300"/>
                          <w:marTop w:val="225"/>
                          <w:marBottom w:val="0"/>
                          <w:divBdr>
                            <w:top w:val="none" w:sz="0" w:space="0" w:color="auto"/>
                            <w:left w:val="none" w:sz="0" w:space="0" w:color="auto"/>
                            <w:bottom w:val="none" w:sz="0" w:space="0" w:color="auto"/>
                            <w:right w:val="none" w:sz="0" w:space="0" w:color="auto"/>
                          </w:divBdr>
                          <w:divsChild>
                            <w:div w:id="696732081">
                              <w:marLeft w:val="0"/>
                              <w:marRight w:val="0"/>
                              <w:marTop w:val="0"/>
                              <w:marBottom w:val="0"/>
                              <w:divBdr>
                                <w:top w:val="none" w:sz="0" w:space="0" w:color="auto"/>
                                <w:left w:val="none" w:sz="0" w:space="0" w:color="auto"/>
                                <w:bottom w:val="none" w:sz="0" w:space="0" w:color="auto"/>
                                <w:right w:val="none" w:sz="0" w:space="0" w:color="auto"/>
                              </w:divBdr>
                              <w:divsChild>
                                <w:div w:id="696732062">
                                  <w:marLeft w:val="0"/>
                                  <w:marRight w:val="0"/>
                                  <w:marTop w:val="0"/>
                                  <w:marBottom w:val="0"/>
                                  <w:divBdr>
                                    <w:top w:val="none" w:sz="0" w:space="0" w:color="auto"/>
                                    <w:left w:val="none" w:sz="0" w:space="0" w:color="auto"/>
                                    <w:bottom w:val="none" w:sz="0" w:space="0" w:color="auto"/>
                                    <w:right w:val="none" w:sz="0" w:space="0" w:color="auto"/>
                                  </w:divBdr>
                                  <w:divsChild>
                                    <w:div w:id="69673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6732057">
      <w:marLeft w:val="0"/>
      <w:marRight w:val="0"/>
      <w:marTop w:val="0"/>
      <w:marBottom w:val="0"/>
      <w:divBdr>
        <w:top w:val="none" w:sz="0" w:space="0" w:color="auto"/>
        <w:left w:val="none" w:sz="0" w:space="0" w:color="auto"/>
        <w:bottom w:val="none" w:sz="0" w:space="0" w:color="auto"/>
        <w:right w:val="none" w:sz="0" w:space="0" w:color="auto"/>
      </w:divBdr>
      <w:divsChild>
        <w:div w:id="696732100">
          <w:marLeft w:val="0"/>
          <w:marRight w:val="0"/>
          <w:marTop w:val="0"/>
          <w:marBottom w:val="0"/>
          <w:divBdr>
            <w:top w:val="none" w:sz="0" w:space="0" w:color="auto"/>
            <w:left w:val="none" w:sz="0" w:space="0" w:color="auto"/>
            <w:bottom w:val="none" w:sz="0" w:space="0" w:color="auto"/>
            <w:right w:val="none" w:sz="0" w:space="0" w:color="auto"/>
          </w:divBdr>
          <w:divsChild>
            <w:div w:id="696732060">
              <w:marLeft w:val="0"/>
              <w:marRight w:val="0"/>
              <w:marTop w:val="75"/>
              <w:marBottom w:val="75"/>
              <w:divBdr>
                <w:top w:val="none" w:sz="0" w:space="0" w:color="auto"/>
                <w:left w:val="none" w:sz="0" w:space="0" w:color="auto"/>
                <w:bottom w:val="none" w:sz="0" w:space="0" w:color="auto"/>
                <w:right w:val="none" w:sz="0" w:space="0" w:color="auto"/>
              </w:divBdr>
              <w:divsChild>
                <w:div w:id="696732049">
                  <w:marLeft w:val="0"/>
                  <w:marRight w:val="0"/>
                  <w:marTop w:val="0"/>
                  <w:marBottom w:val="0"/>
                  <w:divBdr>
                    <w:top w:val="none" w:sz="0" w:space="0" w:color="auto"/>
                    <w:left w:val="none" w:sz="0" w:space="0" w:color="auto"/>
                    <w:bottom w:val="none" w:sz="0" w:space="0" w:color="auto"/>
                    <w:right w:val="none" w:sz="0" w:space="0" w:color="auto"/>
                  </w:divBdr>
                  <w:divsChild>
                    <w:div w:id="696732068">
                      <w:marLeft w:val="0"/>
                      <w:marRight w:val="0"/>
                      <w:marTop w:val="0"/>
                      <w:marBottom w:val="0"/>
                      <w:divBdr>
                        <w:top w:val="none" w:sz="0" w:space="0" w:color="auto"/>
                        <w:left w:val="none" w:sz="0" w:space="0" w:color="auto"/>
                        <w:bottom w:val="none" w:sz="0" w:space="0" w:color="auto"/>
                        <w:right w:val="none" w:sz="0" w:space="0" w:color="auto"/>
                      </w:divBdr>
                      <w:divsChild>
                        <w:div w:id="696732069">
                          <w:marLeft w:val="0"/>
                          <w:marRight w:val="300"/>
                          <w:marTop w:val="225"/>
                          <w:marBottom w:val="0"/>
                          <w:divBdr>
                            <w:top w:val="none" w:sz="0" w:space="0" w:color="auto"/>
                            <w:left w:val="none" w:sz="0" w:space="0" w:color="auto"/>
                            <w:bottom w:val="none" w:sz="0" w:space="0" w:color="auto"/>
                            <w:right w:val="none" w:sz="0" w:space="0" w:color="auto"/>
                          </w:divBdr>
                          <w:divsChild>
                            <w:div w:id="696732054">
                              <w:marLeft w:val="0"/>
                              <w:marRight w:val="0"/>
                              <w:marTop w:val="0"/>
                              <w:marBottom w:val="0"/>
                              <w:divBdr>
                                <w:top w:val="none" w:sz="0" w:space="0" w:color="auto"/>
                                <w:left w:val="none" w:sz="0" w:space="0" w:color="auto"/>
                                <w:bottom w:val="none" w:sz="0" w:space="0" w:color="auto"/>
                                <w:right w:val="none" w:sz="0" w:space="0" w:color="auto"/>
                              </w:divBdr>
                              <w:divsChild>
                                <w:div w:id="696732079">
                                  <w:marLeft w:val="0"/>
                                  <w:marRight w:val="0"/>
                                  <w:marTop w:val="0"/>
                                  <w:marBottom w:val="0"/>
                                  <w:divBdr>
                                    <w:top w:val="none" w:sz="0" w:space="0" w:color="auto"/>
                                    <w:left w:val="none" w:sz="0" w:space="0" w:color="auto"/>
                                    <w:bottom w:val="none" w:sz="0" w:space="0" w:color="auto"/>
                                    <w:right w:val="none" w:sz="0" w:space="0" w:color="auto"/>
                                  </w:divBdr>
                                  <w:divsChild>
                                    <w:div w:id="69673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6732078">
      <w:marLeft w:val="0"/>
      <w:marRight w:val="0"/>
      <w:marTop w:val="0"/>
      <w:marBottom w:val="0"/>
      <w:divBdr>
        <w:top w:val="none" w:sz="0" w:space="0" w:color="auto"/>
        <w:left w:val="none" w:sz="0" w:space="0" w:color="auto"/>
        <w:bottom w:val="none" w:sz="0" w:space="0" w:color="auto"/>
        <w:right w:val="none" w:sz="0" w:space="0" w:color="auto"/>
      </w:divBdr>
      <w:divsChild>
        <w:div w:id="696732074">
          <w:marLeft w:val="0"/>
          <w:marRight w:val="0"/>
          <w:marTop w:val="0"/>
          <w:marBottom w:val="0"/>
          <w:divBdr>
            <w:top w:val="none" w:sz="0" w:space="0" w:color="auto"/>
            <w:left w:val="none" w:sz="0" w:space="0" w:color="auto"/>
            <w:bottom w:val="none" w:sz="0" w:space="0" w:color="auto"/>
            <w:right w:val="none" w:sz="0" w:space="0" w:color="auto"/>
          </w:divBdr>
          <w:divsChild>
            <w:div w:id="696732105">
              <w:marLeft w:val="0"/>
              <w:marRight w:val="0"/>
              <w:marTop w:val="0"/>
              <w:marBottom w:val="0"/>
              <w:divBdr>
                <w:top w:val="none" w:sz="0" w:space="0" w:color="auto"/>
                <w:left w:val="none" w:sz="0" w:space="0" w:color="auto"/>
                <w:bottom w:val="none" w:sz="0" w:space="0" w:color="auto"/>
                <w:right w:val="none" w:sz="0" w:space="0" w:color="auto"/>
              </w:divBdr>
              <w:divsChild>
                <w:div w:id="696732077">
                  <w:marLeft w:val="0"/>
                  <w:marRight w:val="0"/>
                  <w:marTop w:val="0"/>
                  <w:marBottom w:val="0"/>
                  <w:divBdr>
                    <w:top w:val="none" w:sz="0" w:space="0" w:color="auto"/>
                    <w:left w:val="none" w:sz="0" w:space="0" w:color="auto"/>
                    <w:bottom w:val="none" w:sz="0" w:space="0" w:color="auto"/>
                    <w:right w:val="none" w:sz="0" w:space="0" w:color="auto"/>
                  </w:divBdr>
                  <w:divsChild>
                    <w:div w:id="696732064">
                      <w:marLeft w:val="0"/>
                      <w:marRight w:val="0"/>
                      <w:marTop w:val="0"/>
                      <w:marBottom w:val="0"/>
                      <w:divBdr>
                        <w:top w:val="none" w:sz="0" w:space="0" w:color="auto"/>
                        <w:left w:val="none" w:sz="0" w:space="0" w:color="auto"/>
                        <w:bottom w:val="none" w:sz="0" w:space="0" w:color="auto"/>
                        <w:right w:val="none" w:sz="0" w:space="0" w:color="auto"/>
                      </w:divBdr>
                      <w:divsChild>
                        <w:div w:id="696732070">
                          <w:marLeft w:val="0"/>
                          <w:marRight w:val="0"/>
                          <w:marTop w:val="0"/>
                          <w:marBottom w:val="0"/>
                          <w:divBdr>
                            <w:top w:val="none" w:sz="0" w:space="0" w:color="auto"/>
                            <w:left w:val="none" w:sz="0" w:space="0" w:color="auto"/>
                            <w:bottom w:val="none" w:sz="0" w:space="0" w:color="auto"/>
                            <w:right w:val="none" w:sz="0" w:space="0" w:color="auto"/>
                          </w:divBdr>
                          <w:divsChild>
                            <w:div w:id="69673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6732083">
      <w:marLeft w:val="0"/>
      <w:marRight w:val="0"/>
      <w:marTop w:val="0"/>
      <w:marBottom w:val="0"/>
      <w:divBdr>
        <w:top w:val="none" w:sz="0" w:space="0" w:color="auto"/>
        <w:left w:val="none" w:sz="0" w:space="0" w:color="auto"/>
        <w:bottom w:val="none" w:sz="0" w:space="0" w:color="auto"/>
        <w:right w:val="none" w:sz="0" w:space="0" w:color="auto"/>
      </w:divBdr>
    </w:div>
    <w:div w:id="696732087">
      <w:marLeft w:val="0"/>
      <w:marRight w:val="0"/>
      <w:marTop w:val="0"/>
      <w:marBottom w:val="0"/>
      <w:divBdr>
        <w:top w:val="none" w:sz="0" w:space="0" w:color="auto"/>
        <w:left w:val="none" w:sz="0" w:space="0" w:color="auto"/>
        <w:bottom w:val="none" w:sz="0" w:space="0" w:color="auto"/>
        <w:right w:val="none" w:sz="0" w:space="0" w:color="auto"/>
      </w:divBdr>
      <w:divsChild>
        <w:div w:id="696732051">
          <w:marLeft w:val="0"/>
          <w:marRight w:val="0"/>
          <w:marTop w:val="0"/>
          <w:marBottom w:val="0"/>
          <w:divBdr>
            <w:top w:val="none" w:sz="0" w:space="0" w:color="auto"/>
            <w:left w:val="none" w:sz="0" w:space="0" w:color="auto"/>
            <w:bottom w:val="none" w:sz="0" w:space="0" w:color="auto"/>
            <w:right w:val="none" w:sz="0" w:space="0" w:color="auto"/>
          </w:divBdr>
          <w:divsChild>
            <w:div w:id="696732058">
              <w:marLeft w:val="0"/>
              <w:marRight w:val="0"/>
              <w:marTop w:val="0"/>
              <w:marBottom w:val="0"/>
              <w:divBdr>
                <w:top w:val="none" w:sz="0" w:space="0" w:color="auto"/>
                <w:left w:val="none" w:sz="0" w:space="0" w:color="auto"/>
                <w:bottom w:val="none" w:sz="0" w:space="0" w:color="auto"/>
                <w:right w:val="none" w:sz="0" w:space="0" w:color="auto"/>
              </w:divBdr>
              <w:divsChild>
                <w:div w:id="696732076">
                  <w:marLeft w:val="0"/>
                  <w:marRight w:val="0"/>
                  <w:marTop w:val="0"/>
                  <w:marBottom w:val="0"/>
                  <w:divBdr>
                    <w:top w:val="none" w:sz="0" w:space="0" w:color="auto"/>
                    <w:left w:val="none" w:sz="0" w:space="0" w:color="auto"/>
                    <w:bottom w:val="none" w:sz="0" w:space="0" w:color="auto"/>
                    <w:right w:val="none" w:sz="0" w:space="0" w:color="auto"/>
                  </w:divBdr>
                  <w:divsChild>
                    <w:div w:id="696732098">
                      <w:marLeft w:val="0"/>
                      <w:marRight w:val="0"/>
                      <w:marTop w:val="0"/>
                      <w:marBottom w:val="0"/>
                      <w:divBdr>
                        <w:top w:val="none" w:sz="0" w:space="0" w:color="auto"/>
                        <w:left w:val="none" w:sz="0" w:space="0" w:color="auto"/>
                        <w:bottom w:val="none" w:sz="0" w:space="0" w:color="auto"/>
                        <w:right w:val="none" w:sz="0" w:space="0" w:color="auto"/>
                      </w:divBdr>
                      <w:divsChild>
                        <w:div w:id="696732088">
                          <w:marLeft w:val="0"/>
                          <w:marRight w:val="0"/>
                          <w:marTop w:val="0"/>
                          <w:marBottom w:val="0"/>
                          <w:divBdr>
                            <w:top w:val="none" w:sz="0" w:space="0" w:color="auto"/>
                            <w:left w:val="none" w:sz="0" w:space="0" w:color="auto"/>
                            <w:bottom w:val="none" w:sz="0" w:space="0" w:color="auto"/>
                            <w:right w:val="none" w:sz="0" w:space="0" w:color="auto"/>
                          </w:divBdr>
                          <w:divsChild>
                            <w:div w:id="696732050">
                              <w:marLeft w:val="0"/>
                              <w:marRight w:val="0"/>
                              <w:marTop w:val="0"/>
                              <w:marBottom w:val="0"/>
                              <w:divBdr>
                                <w:top w:val="none" w:sz="0" w:space="0" w:color="auto"/>
                                <w:left w:val="none" w:sz="0" w:space="0" w:color="auto"/>
                                <w:bottom w:val="none" w:sz="0" w:space="0" w:color="auto"/>
                                <w:right w:val="none" w:sz="0" w:space="0" w:color="auto"/>
                              </w:divBdr>
                              <w:divsChild>
                                <w:div w:id="696732093">
                                  <w:marLeft w:val="0"/>
                                  <w:marRight w:val="0"/>
                                  <w:marTop w:val="0"/>
                                  <w:marBottom w:val="0"/>
                                  <w:divBdr>
                                    <w:top w:val="none" w:sz="0" w:space="0" w:color="auto"/>
                                    <w:left w:val="none" w:sz="0" w:space="0" w:color="auto"/>
                                    <w:bottom w:val="none" w:sz="0" w:space="0" w:color="auto"/>
                                    <w:right w:val="none" w:sz="0" w:space="0" w:color="auto"/>
                                  </w:divBdr>
                                  <w:divsChild>
                                    <w:div w:id="69673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6732090">
      <w:marLeft w:val="0"/>
      <w:marRight w:val="0"/>
      <w:marTop w:val="0"/>
      <w:marBottom w:val="0"/>
      <w:divBdr>
        <w:top w:val="none" w:sz="0" w:space="0" w:color="auto"/>
        <w:left w:val="none" w:sz="0" w:space="0" w:color="auto"/>
        <w:bottom w:val="none" w:sz="0" w:space="0" w:color="auto"/>
        <w:right w:val="none" w:sz="0" w:space="0" w:color="auto"/>
      </w:divBdr>
      <w:divsChild>
        <w:div w:id="696732092">
          <w:marLeft w:val="0"/>
          <w:marRight w:val="0"/>
          <w:marTop w:val="0"/>
          <w:marBottom w:val="0"/>
          <w:divBdr>
            <w:top w:val="none" w:sz="0" w:space="0" w:color="auto"/>
            <w:left w:val="none" w:sz="0" w:space="0" w:color="auto"/>
            <w:bottom w:val="none" w:sz="0" w:space="0" w:color="auto"/>
            <w:right w:val="none" w:sz="0" w:space="0" w:color="auto"/>
          </w:divBdr>
          <w:divsChild>
            <w:div w:id="696732075">
              <w:marLeft w:val="0"/>
              <w:marRight w:val="0"/>
              <w:marTop w:val="0"/>
              <w:marBottom w:val="0"/>
              <w:divBdr>
                <w:top w:val="none" w:sz="0" w:space="0" w:color="auto"/>
                <w:left w:val="none" w:sz="0" w:space="0" w:color="auto"/>
                <w:bottom w:val="none" w:sz="0" w:space="0" w:color="auto"/>
                <w:right w:val="none" w:sz="0" w:space="0" w:color="auto"/>
              </w:divBdr>
              <w:divsChild>
                <w:div w:id="696732066">
                  <w:marLeft w:val="360"/>
                  <w:marRight w:val="0"/>
                  <w:marTop w:val="360"/>
                  <w:marBottom w:val="360"/>
                  <w:divBdr>
                    <w:top w:val="none" w:sz="0" w:space="0" w:color="auto"/>
                    <w:left w:val="none" w:sz="0" w:space="0" w:color="auto"/>
                    <w:bottom w:val="none" w:sz="0" w:space="0" w:color="auto"/>
                    <w:right w:val="none" w:sz="0" w:space="0" w:color="auto"/>
                  </w:divBdr>
                  <w:divsChild>
                    <w:div w:id="696732084">
                      <w:marLeft w:val="0"/>
                      <w:marRight w:val="0"/>
                      <w:marTop w:val="0"/>
                      <w:marBottom w:val="0"/>
                      <w:divBdr>
                        <w:top w:val="none" w:sz="0" w:space="0" w:color="auto"/>
                        <w:left w:val="none" w:sz="0" w:space="0" w:color="auto"/>
                        <w:bottom w:val="none" w:sz="0" w:space="0" w:color="auto"/>
                        <w:right w:val="none" w:sz="0" w:space="0" w:color="auto"/>
                      </w:divBdr>
                      <w:divsChild>
                        <w:div w:id="696732107">
                          <w:marLeft w:val="0"/>
                          <w:marRight w:val="0"/>
                          <w:marTop w:val="0"/>
                          <w:marBottom w:val="0"/>
                          <w:divBdr>
                            <w:top w:val="none" w:sz="0" w:space="0" w:color="auto"/>
                            <w:left w:val="none" w:sz="0" w:space="0" w:color="auto"/>
                            <w:bottom w:val="none" w:sz="0" w:space="0" w:color="auto"/>
                            <w:right w:val="none" w:sz="0" w:space="0" w:color="auto"/>
                          </w:divBdr>
                          <w:divsChild>
                            <w:div w:id="696732059">
                              <w:marLeft w:val="0"/>
                              <w:marRight w:val="0"/>
                              <w:marTop w:val="0"/>
                              <w:marBottom w:val="0"/>
                              <w:divBdr>
                                <w:top w:val="none" w:sz="0" w:space="0" w:color="auto"/>
                                <w:left w:val="none" w:sz="0" w:space="0" w:color="auto"/>
                                <w:bottom w:val="none" w:sz="0" w:space="0" w:color="auto"/>
                                <w:right w:val="none" w:sz="0" w:space="0" w:color="auto"/>
                              </w:divBdr>
                            </w:div>
                            <w:div w:id="696732063">
                              <w:marLeft w:val="0"/>
                              <w:marRight w:val="0"/>
                              <w:marTop w:val="0"/>
                              <w:marBottom w:val="0"/>
                              <w:divBdr>
                                <w:top w:val="none" w:sz="0" w:space="0" w:color="auto"/>
                                <w:left w:val="none" w:sz="0" w:space="0" w:color="auto"/>
                                <w:bottom w:val="none" w:sz="0" w:space="0" w:color="auto"/>
                                <w:right w:val="none" w:sz="0" w:space="0" w:color="auto"/>
                              </w:divBdr>
                            </w:div>
                            <w:div w:id="696732072">
                              <w:marLeft w:val="0"/>
                              <w:marRight w:val="0"/>
                              <w:marTop w:val="0"/>
                              <w:marBottom w:val="0"/>
                              <w:divBdr>
                                <w:top w:val="none" w:sz="0" w:space="0" w:color="auto"/>
                                <w:left w:val="none" w:sz="0" w:space="0" w:color="auto"/>
                                <w:bottom w:val="none" w:sz="0" w:space="0" w:color="auto"/>
                                <w:right w:val="none" w:sz="0" w:space="0" w:color="auto"/>
                              </w:divBdr>
                            </w:div>
                            <w:div w:id="69673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6732094">
      <w:marLeft w:val="0"/>
      <w:marRight w:val="0"/>
      <w:marTop w:val="0"/>
      <w:marBottom w:val="0"/>
      <w:divBdr>
        <w:top w:val="none" w:sz="0" w:space="0" w:color="auto"/>
        <w:left w:val="none" w:sz="0" w:space="0" w:color="auto"/>
        <w:bottom w:val="none" w:sz="0" w:space="0" w:color="auto"/>
        <w:right w:val="none" w:sz="0" w:space="0" w:color="auto"/>
      </w:divBdr>
    </w:div>
    <w:div w:id="696732104">
      <w:marLeft w:val="0"/>
      <w:marRight w:val="0"/>
      <w:marTop w:val="0"/>
      <w:marBottom w:val="0"/>
      <w:divBdr>
        <w:top w:val="none" w:sz="0" w:space="0" w:color="auto"/>
        <w:left w:val="none" w:sz="0" w:space="0" w:color="auto"/>
        <w:bottom w:val="none" w:sz="0" w:space="0" w:color="auto"/>
        <w:right w:val="none" w:sz="0" w:space="0" w:color="auto"/>
      </w:divBdr>
      <w:divsChild>
        <w:div w:id="696732095">
          <w:marLeft w:val="0"/>
          <w:marRight w:val="0"/>
          <w:marTop w:val="100"/>
          <w:marBottom w:val="100"/>
          <w:divBdr>
            <w:top w:val="none" w:sz="0" w:space="0" w:color="auto"/>
            <w:left w:val="none" w:sz="0" w:space="0" w:color="auto"/>
            <w:bottom w:val="none" w:sz="0" w:space="0" w:color="auto"/>
            <w:right w:val="none" w:sz="0" w:space="0" w:color="auto"/>
          </w:divBdr>
          <w:divsChild>
            <w:div w:id="696732099">
              <w:marLeft w:val="0"/>
              <w:marRight w:val="0"/>
              <w:marTop w:val="0"/>
              <w:marBottom w:val="0"/>
              <w:divBdr>
                <w:top w:val="none" w:sz="0" w:space="0" w:color="auto"/>
                <w:left w:val="none" w:sz="0" w:space="0" w:color="auto"/>
                <w:bottom w:val="none" w:sz="0" w:space="0" w:color="auto"/>
                <w:right w:val="none" w:sz="0" w:space="0" w:color="auto"/>
              </w:divBdr>
              <w:divsChild>
                <w:div w:id="696732103">
                  <w:marLeft w:val="0"/>
                  <w:marRight w:val="0"/>
                  <w:marTop w:val="0"/>
                  <w:marBottom w:val="0"/>
                  <w:divBdr>
                    <w:top w:val="none" w:sz="0" w:space="0" w:color="auto"/>
                    <w:left w:val="none" w:sz="0" w:space="0" w:color="auto"/>
                    <w:bottom w:val="none" w:sz="0" w:space="0" w:color="auto"/>
                    <w:right w:val="none" w:sz="0" w:space="0" w:color="auto"/>
                  </w:divBdr>
                  <w:divsChild>
                    <w:div w:id="696732053">
                      <w:marLeft w:val="0"/>
                      <w:marRight w:val="0"/>
                      <w:marTop w:val="0"/>
                      <w:marBottom w:val="0"/>
                      <w:divBdr>
                        <w:top w:val="none" w:sz="0" w:space="0" w:color="auto"/>
                        <w:left w:val="none" w:sz="0" w:space="0" w:color="auto"/>
                        <w:bottom w:val="none" w:sz="0" w:space="0" w:color="auto"/>
                        <w:right w:val="none" w:sz="0" w:space="0" w:color="auto"/>
                      </w:divBdr>
                      <w:divsChild>
                        <w:div w:id="69673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732108">
      <w:marLeft w:val="0"/>
      <w:marRight w:val="0"/>
      <w:marTop w:val="0"/>
      <w:marBottom w:val="0"/>
      <w:divBdr>
        <w:top w:val="none" w:sz="0" w:space="0" w:color="auto"/>
        <w:left w:val="none" w:sz="0" w:space="0" w:color="auto"/>
        <w:bottom w:val="none" w:sz="0" w:space="0" w:color="auto"/>
        <w:right w:val="none" w:sz="0" w:space="0" w:color="auto"/>
      </w:divBdr>
      <w:divsChild>
        <w:div w:id="696732048">
          <w:marLeft w:val="0"/>
          <w:marRight w:val="0"/>
          <w:marTop w:val="0"/>
          <w:marBottom w:val="0"/>
          <w:divBdr>
            <w:top w:val="none" w:sz="0" w:space="0" w:color="auto"/>
            <w:left w:val="none" w:sz="0" w:space="0" w:color="auto"/>
            <w:bottom w:val="none" w:sz="0" w:space="0" w:color="auto"/>
            <w:right w:val="none" w:sz="0" w:space="0" w:color="auto"/>
          </w:divBdr>
          <w:divsChild>
            <w:div w:id="696732096">
              <w:marLeft w:val="0"/>
              <w:marRight w:val="0"/>
              <w:marTop w:val="0"/>
              <w:marBottom w:val="0"/>
              <w:divBdr>
                <w:top w:val="none" w:sz="0" w:space="0" w:color="auto"/>
                <w:left w:val="none" w:sz="0" w:space="0" w:color="auto"/>
                <w:bottom w:val="none" w:sz="0" w:space="0" w:color="auto"/>
                <w:right w:val="none" w:sz="0" w:space="0" w:color="auto"/>
              </w:divBdr>
              <w:divsChild>
                <w:div w:id="696732056">
                  <w:marLeft w:val="0"/>
                  <w:marRight w:val="0"/>
                  <w:marTop w:val="0"/>
                  <w:marBottom w:val="0"/>
                  <w:divBdr>
                    <w:top w:val="none" w:sz="0" w:space="0" w:color="auto"/>
                    <w:left w:val="none" w:sz="0" w:space="0" w:color="auto"/>
                    <w:bottom w:val="none" w:sz="0" w:space="0" w:color="auto"/>
                    <w:right w:val="none" w:sz="0" w:space="0" w:color="auto"/>
                  </w:divBdr>
                  <w:divsChild>
                    <w:div w:id="696732080">
                      <w:marLeft w:val="0"/>
                      <w:marRight w:val="0"/>
                      <w:marTop w:val="0"/>
                      <w:marBottom w:val="0"/>
                      <w:divBdr>
                        <w:top w:val="none" w:sz="0" w:space="0" w:color="auto"/>
                        <w:left w:val="none" w:sz="0" w:space="0" w:color="auto"/>
                        <w:bottom w:val="none" w:sz="0" w:space="0" w:color="auto"/>
                        <w:right w:val="none" w:sz="0" w:space="0" w:color="auto"/>
                      </w:divBdr>
                      <w:divsChild>
                        <w:div w:id="696732082">
                          <w:marLeft w:val="0"/>
                          <w:marRight w:val="0"/>
                          <w:marTop w:val="0"/>
                          <w:marBottom w:val="0"/>
                          <w:divBdr>
                            <w:top w:val="none" w:sz="0" w:space="0" w:color="auto"/>
                            <w:left w:val="none" w:sz="0" w:space="0" w:color="auto"/>
                            <w:bottom w:val="none" w:sz="0" w:space="0" w:color="auto"/>
                            <w:right w:val="none" w:sz="0" w:space="0" w:color="auto"/>
                          </w:divBdr>
                          <w:divsChild>
                            <w:div w:id="696732065">
                              <w:marLeft w:val="0"/>
                              <w:marRight w:val="0"/>
                              <w:marTop w:val="0"/>
                              <w:marBottom w:val="0"/>
                              <w:divBdr>
                                <w:top w:val="none" w:sz="0" w:space="0" w:color="auto"/>
                                <w:left w:val="none" w:sz="0" w:space="0" w:color="auto"/>
                                <w:bottom w:val="none" w:sz="0" w:space="0" w:color="auto"/>
                                <w:right w:val="none" w:sz="0" w:space="0" w:color="auto"/>
                              </w:divBdr>
                              <w:divsChild>
                                <w:div w:id="696732085">
                                  <w:marLeft w:val="0"/>
                                  <w:marRight w:val="0"/>
                                  <w:marTop w:val="0"/>
                                  <w:marBottom w:val="0"/>
                                  <w:divBdr>
                                    <w:top w:val="none" w:sz="0" w:space="0" w:color="auto"/>
                                    <w:left w:val="none" w:sz="0" w:space="0" w:color="auto"/>
                                    <w:bottom w:val="none" w:sz="0" w:space="0" w:color="auto"/>
                                    <w:right w:val="none" w:sz="0" w:space="0" w:color="auto"/>
                                  </w:divBdr>
                                  <w:divsChild>
                                    <w:div w:id="696732052">
                                      <w:marLeft w:val="0"/>
                                      <w:marRight w:val="0"/>
                                      <w:marTop w:val="0"/>
                                      <w:marBottom w:val="0"/>
                                      <w:divBdr>
                                        <w:top w:val="none" w:sz="0" w:space="0" w:color="auto"/>
                                        <w:left w:val="none" w:sz="0" w:space="0" w:color="auto"/>
                                        <w:bottom w:val="none" w:sz="0" w:space="0" w:color="auto"/>
                                        <w:right w:val="none" w:sz="0" w:space="0" w:color="auto"/>
                                      </w:divBdr>
                                      <w:divsChild>
                                        <w:div w:id="696732067">
                                          <w:marLeft w:val="0"/>
                                          <w:marRight w:val="0"/>
                                          <w:marTop w:val="0"/>
                                          <w:marBottom w:val="0"/>
                                          <w:divBdr>
                                            <w:top w:val="none" w:sz="0" w:space="0" w:color="auto"/>
                                            <w:left w:val="none" w:sz="0" w:space="0" w:color="auto"/>
                                            <w:bottom w:val="none" w:sz="0" w:space="0" w:color="auto"/>
                                            <w:right w:val="none" w:sz="0" w:space="0" w:color="auto"/>
                                          </w:divBdr>
                                          <w:divsChild>
                                            <w:div w:id="696732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beltrakt.ru/traktory/navesnoe-oborudovanie/pogruzochnoe-oborudovanie/pogruzchik-frontalniy-navesnoi-dme-1000/" TargetMode="External"/><Relationship Id="rId21" Type="http://schemas.openxmlformats.org/officeDocument/2006/relationships/hyperlink" Target="http://www.shatura.com/goods/groups/writing-desks/195.02/" TargetMode="External"/><Relationship Id="rId42" Type="http://schemas.openxmlformats.org/officeDocument/2006/relationships/hyperlink" Target="http://www.eurokarting.ru" TargetMode="External"/><Relationship Id="rId47" Type="http://schemas.openxmlformats.org/officeDocument/2006/relationships/hyperlink" Target="http://www.kkm-kassa.ru" TargetMode="External"/><Relationship Id="rId63" Type="http://schemas.openxmlformats.org/officeDocument/2006/relationships/hyperlink" Target="https://www.avito.ru/velikiy_novgorod/zemelnye_uchastki/uchastok_4.3_sot._promnaznacheniya_1130887017" TargetMode="External"/><Relationship Id="rId68"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hop.plumar.ru/catalog/goods/nabor-mebeli-budzhet/980594/" TargetMode="External"/><Relationship Id="rId29" Type="http://schemas.openxmlformats.org/officeDocument/2006/relationships/hyperlink" Target="http://www.eurokarting.ru" TargetMode="External"/><Relationship Id="rId11" Type="http://schemas.openxmlformats.org/officeDocument/2006/relationships/hyperlink" Target="http://novgpm.ru" TargetMode="External"/><Relationship Id="rId24" Type="http://schemas.openxmlformats.org/officeDocument/2006/relationships/hyperlink" Target="http://shop.plumar.ru/catalog/goods/nabor-mebeli-budzhet/980597/" TargetMode="External"/><Relationship Id="rId32" Type="http://schemas.openxmlformats.org/officeDocument/2006/relationships/hyperlink" Target="https://market.yandex.ru" TargetMode="External"/><Relationship Id="rId37" Type="http://schemas.openxmlformats.org/officeDocument/2006/relationships/hyperlink" Target="http://beltrakt.ru/traktory/navesnoe-oborudovanie/pogruzochnoe-oborudovanie/pogruzchik-frontalniy-navesnoi-dme-1000/" TargetMode="External"/><Relationship Id="rId40" Type="http://schemas.openxmlformats.org/officeDocument/2006/relationships/hyperlink" Target="http://www.eurokarting.ru" TargetMode="External"/><Relationship Id="rId45" Type="http://schemas.openxmlformats.org/officeDocument/2006/relationships/hyperlink" Target="https://market.yandex.ru" TargetMode="External"/><Relationship Id="rId53" Type="http://schemas.openxmlformats.org/officeDocument/2006/relationships/hyperlink" Target="http://www.ast-konteiner.ru/bytovka6-2?yclid=3409763861733575603" TargetMode="External"/><Relationship Id="rId58" Type="http://schemas.openxmlformats.org/officeDocument/2006/relationships/hyperlink" Target="http://zabor-master-stroy.ru/velikiy-novgorod/cena-zaborov" TargetMode="External"/><Relationship Id="rId66"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s://www.avito.ru/velikiy_novgorod/zemelnye_uchastki/uchastok_14_sot._promnaznacheniya_1183414553" TargetMode="External"/><Relationship Id="rId19" Type="http://schemas.openxmlformats.org/officeDocument/2006/relationships/hyperlink" Target="http://shop.plumar.ru/catalog/goods/nabor-mebeli-feja/640002/" TargetMode="External"/><Relationship Id="rId14" Type="http://schemas.openxmlformats.org/officeDocument/2006/relationships/hyperlink" Target="mailto:agentstvo_ferz@mail.ru" TargetMode="External"/><Relationship Id="rId22" Type="http://schemas.openxmlformats.org/officeDocument/2006/relationships/hyperlink" Target="http://www.shatura.com/goods/groups/writing-desks/210.02/" TargetMode="External"/><Relationship Id="rId27" Type="http://schemas.openxmlformats.org/officeDocument/2006/relationships/hyperlink" Target="http://grantek-bara.ru/catalog/navesnoe_oborudovanie" TargetMode="External"/><Relationship Id="rId30" Type="http://schemas.openxmlformats.org/officeDocument/2006/relationships/hyperlink" Target="http://www.eurokarting.ru" TargetMode="External"/><Relationship Id="rId35" Type="http://schemas.openxmlformats.org/officeDocument/2006/relationships/hyperlink" Target="http://www.askkt.ru" TargetMode="External"/><Relationship Id="rId43" Type="http://schemas.openxmlformats.org/officeDocument/2006/relationships/hyperlink" Target="https://market.yandex.ru" TargetMode="External"/><Relationship Id="rId48" Type="http://schemas.openxmlformats.org/officeDocument/2006/relationships/hyperlink" Target="http://nwst.ru/projects" TargetMode="External"/><Relationship Id="rId56" Type="http://schemas.openxmlformats.org/officeDocument/2006/relationships/hyperlink" Target="http://spk-stroi.ru/zabory-lubyh-vidov/" TargetMode="External"/><Relationship Id="rId64" Type="http://schemas.openxmlformats.org/officeDocument/2006/relationships/header" Target="header1.xml"/><Relationship Id="rId69" Type="http://schemas.openxmlformats.org/officeDocument/2006/relationships/footer" Target="footer3.xml"/><Relationship Id="rId8" Type="http://schemas.openxmlformats.org/officeDocument/2006/relationships/hyperlink" Target="http://www.avito.ru" TargetMode="External"/><Relationship Id="rId51" Type="http://schemas.openxmlformats.org/officeDocument/2006/relationships/hyperlink" Target="http://stikcompany.ru/tablica-cen-karkasnyh-domov.html" TargetMode="External"/><Relationship Id="rId3" Type="http://schemas.microsoft.com/office/2007/relationships/stylesWithEffects" Target="stylesWithEffects.xml"/><Relationship Id="rId12" Type="http://schemas.openxmlformats.org/officeDocument/2006/relationships/hyperlink" Target="http://novg.utinet.ru" TargetMode="External"/><Relationship Id="rId17" Type="http://schemas.openxmlformats.org/officeDocument/2006/relationships/hyperlink" Target="https://velnov.yourroom.ru/products/stellazh-uglovoj-605-qlotosq" TargetMode="External"/><Relationship Id="rId25" Type="http://schemas.openxmlformats.org/officeDocument/2006/relationships/hyperlink" Target="http://shop.plumar.ru/catalog/goods/nabor-mebeli-eko/640269/" TargetMode="External"/><Relationship Id="rId33" Type="http://schemas.openxmlformats.org/officeDocument/2006/relationships/hyperlink" Target="https://market.yandex.ru" TargetMode="External"/><Relationship Id="rId38" Type="http://schemas.openxmlformats.org/officeDocument/2006/relationships/hyperlink" Target="http://grantek-bara.ru/catalog/navesnoe_oborudovanie" TargetMode="External"/><Relationship Id="rId46" Type="http://schemas.openxmlformats.org/officeDocument/2006/relationships/hyperlink" Target="http://www.askkt.ru" TargetMode="External"/><Relationship Id="rId59" Type="http://schemas.openxmlformats.org/officeDocument/2006/relationships/hyperlink" Target="http://zabor-servis-stroy.ru/velikiy-novgorod&#1090;" TargetMode="External"/><Relationship Id="rId67" Type="http://schemas.openxmlformats.org/officeDocument/2006/relationships/footer" Target="footer2.xml"/><Relationship Id="rId20" Type="http://schemas.openxmlformats.org/officeDocument/2006/relationships/hyperlink" Target="http://shop.plumar.ru/catalog/goods/nabor-mebeli-kanc-miks/980523/" TargetMode="External"/><Relationship Id="rId41" Type="http://schemas.openxmlformats.org/officeDocument/2006/relationships/hyperlink" Target="http://www.eurokarting.ru" TargetMode="External"/><Relationship Id="rId54" Type="http://schemas.openxmlformats.org/officeDocument/2006/relationships/hyperlink" Target="http://mod-res.ru/about/" TargetMode="External"/><Relationship Id="rId62" Type="http://schemas.openxmlformats.org/officeDocument/2006/relationships/hyperlink" Target="https://www.avito.ru/velikiy_novgorod/zemelnye_uchastki/uchastok_41_sot._promnaznacheniya_229729896" TargetMode="External"/><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hop.plumar.ru/catalog/goods/kresla-dla-rukovoditelej2/531303/" TargetMode="External"/><Relationship Id="rId23" Type="http://schemas.openxmlformats.org/officeDocument/2006/relationships/hyperlink" Target="http://shop.plumar.ru/catalog/goods/stulja-dla-personala-i-posetitelej/530061/" TargetMode="External"/><Relationship Id="rId28" Type="http://schemas.openxmlformats.org/officeDocument/2006/relationships/hyperlink" Target="http://www.eurokarting.ru" TargetMode="External"/><Relationship Id="rId36" Type="http://schemas.openxmlformats.org/officeDocument/2006/relationships/hyperlink" Target="http://www.kkm-kassa.ru" TargetMode="External"/><Relationship Id="rId49" Type="http://schemas.openxmlformats.org/officeDocument/2006/relationships/hyperlink" Target="http://realldom.com/" TargetMode="External"/><Relationship Id="rId57" Type="http://schemas.openxmlformats.org/officeDocument/2006/relationships/hyperlink" Target="http://zaborvn.ru/key/rabitsa.html" TargetMode="External"/><Relationship Id="rId10" Type="http://schemas.openxmlformats.org/officeDocument/2006/relationships/hyperlink" Target="http://market.yandex.ru" TargetMode="External"/><Relationship Id="rId31" Type="http://schemas.openxmlformats.org/officeDocument/2006/relationships/hyperlink" Target="http://www.eurokarting.ru" TargetMode="External"/><Relationship Id="rId44" Type="http://schemas.openxmlformats.org/officeDocument/2006/relationships/hyperlink" Target="https://market.yandex.ru" TargetMode="External"/><Relationship Id="rId52" Type="http://schemas.openxmlformats.org/officeDocument/2006/relationships/hyperlink" Target="http://stroitorg53.ru/bytovka-tip-bd-3/" TargetMode="External"/><Relationship Id="rId60" Type="http://schemas.openxmlformats.org/officeDocument/2006/relationships/hyperlink" Target="https://www.avito.ru/velikiy_novgorod/zemelnye_uchastki/uchastok_5.3_sot._promnaznacheniya_949979813" TargetMode="External"/><Relationship Id="rId65"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irr.ru" TargetMode="External"/><Relationship Id="rId13" Type="http://schemas.openxmlformats.org/officeDocument/2006/relationships/hyperlink" Target="mailto:ferz-nov@yandex.ru" TargetMode="External"/><Relationship Id="rId18" Type="http://schemas.openxmlformats.org/officeDocument/2006/relationships/hyperlink" Target="http://shop.plumar.ru/catalog/goods/nabor-mebeli-etud/?PAGEN_1=2" TargetMode="External"/><Relationship Id="rId39" Type="http://schemas.openxmlformats.org/officeDocument/2006/relationships/hyperlink" Target="http://www.eurokarting.ru" TargetMode="External"/><Relationship Id="rId34" Type="http://schemas.openxmlformats.org/officeDocument/2006/relationships/hyperlink" Target="https://market.yandex.ru" TargetMode="External"/><Relationship Id="rId50" Type="http://schemas.openxmlformats.org/officeDocument/2006/relationships/hyperlink" Target="https://ocomforte.ru/doma/karkasnye-doma.html" TargetMode="External"/><Relationship Id="rId55" Type="http://schemas.openxmlformats.org/officeDocument/2006/relationships/hyperlink" Target="http://oooyarus.ru/catalog/item/bytovka_derevyannaya_s_prihozhej/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34</Pages>
  <Words>13422</Words>
  <Characters>76507</Characters>
  <Application>Microsoft Office Word</Application>
  <DocSecurity>0</DocSecurity>
  <Lines>637</Lines>
  <Paragraphs>179</Paragraphs>
  <ScaleCrop>false</ScaleCrop>
  <Company/>
  <LinksUpToDate>false</LinksUpToDate>
  <CharactersWithSpaces>89750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УТВЕРЖДАЮ  »</dc:title>
  <dc:subject/>
  <dc:creator>Филиппов </dc:creator>
  <cp:keywords/>
  <dc:description/>
  <cp:lastModifiedBy>Александр</cp:lastModifiedBy>
  <cp:revision>3</cp:revision>
  <cp:lastPrinted>2017-06-20T07:50:00Z</cp:lastPrinted>
  <dcterms:created xsi:type="dcterms:W3CDTF">2017-09-04T12:35:00Z</dcterms:created>
  <dcterms:modified xsi:type="dcterms:W3CDTF">2017-12-27T14:56:00Z</dcterms:modified>
</cp:coreProperties>
</file>