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№___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0D2A58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8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C343F9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 - ООО «ЦАУ «ХОВЕЯ» (115162, г. Москва, ул. Шухова, д. 14, оф., 709; ИНН 7725796590, ОГРН 1137746589023, e-mail: khoveya@mail.ru, тел.: 89771252575, на основании поручения финансового управляющего должника – Сипки Маджрума Рзаевича (09.03.1962, уроженца г. Тбилиси Грузинской ССР, г. Краснодар, ул. Ставропольская, д. 107/9, кв. 43, ИНН 231204830207, СНИЛС 020-214-197-77), Бойченко Евгения Алексеевича 350000, г. Краснодар, ул. Калинина, 341, оф. 16, член САУ «Возрождение»), действующий на основании решения  Арбитражного суда Краснодарского края от 21.11.2017 по делу № A32-35251/2017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Сипки Маджрума Рзаевича 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по лоту №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5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% (</w:t>
      </w:r>
      <w:r w:rsid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пять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процентов) начальной продажной цены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далее – «Задаток», а «Организатор торгов»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Сипки Маджрума Рзаевича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8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 xml:space="preserve"> 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Сипки Маджрума Рзаевича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10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Сипки Маджрума Рзаевича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 расчетный счет оператора электронной торговой площадки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срок не позднее даты и времени составления протокола об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343F9" w:rsidRDefault="00C343F9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Получатель – ООО «ИКГ», ИНН 3811105176, ОГРН 1063811058277, банк получателя ББР Банк (АО) г. Москва, БИК 044525769, к.с. 30101810745250000769, р.с. 40702810900000002900. Назначение платежа –  задаток за участие в торгах по продаже имущества Сипки М.Р. по лоту №_ код торгов №__ НДС не облагается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>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Сипки Маджрумом Рзаевичем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установленный срок.</w:t>
      </w:r>
    </w:p>
    <w:p w:rsidR="00C343F9" w:rsidRDefault="005F255C" w:rsidP="00C343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Сипки Маджрумом Рзаевичем.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</w:p>
    <w:p w:rsidR="005F255C" w:rsidRPr="0050797A" w:rsidRDefault="005F255C" w:rsidP="00C343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bookmarkStart w:id="0" w:name="_GoBack"/>
      <w:bookmarkEnd w:id="0"/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C343F9" w:rsidRDefault="00C343F9" w:rsidP="00C343F9">
            <w:pPr>
              <w:ind w:left="-1189" w:firstLine="1189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C343F9" w:rsidRDefault="00C343F9" w:rsidP="00C343F9">
            <w:pPr>
              <w:rPr>
                <w:b/>
              </w:rPr>
            </w:pPr>
            <w:r>
              <w:rPr>
                <w:b/>
              </w:rPr>
              <w:t>ООО «ЦАУ «ХОВЕЯ»</w:t>
            </w:r>
          </w:p>
          <w:p w:rsidR="00C343F9" w:rsidRDefault="00C343F9" w:rsidP="00C343F9">
            <w:r>
              <w:t>115162, г. Москва, ул. Шухова, д. 14, офис 709</w:t>
            </w:r>
          </w:p>
          <w:p w:rsidR="00C343F9" w:rsidRDefault="00C343F9" w:rsidP="00C343F9">
            <w:r>
              <w:t xml:space="preserve">адрес электронной почты: </w:t>
            </w:r>
            <w:hyperlink r:id="rId11">
              <w:r>
                <w:rPr>
                  <w:color w:val="0000FF"/>
                  <w:u w:val="single"/>
                </w:rPr>
                <w:t>khoveya@mail.ru</w:t>
              </w:r>
            </w:hyperlink>
            <w:r>
              <w:t xml:space="preserve"> </w:t>
            </w:r>
          </w:p>
          <w:p w:rsidR="00C343F9" w:rsidRDefault="00C343F9" w:rsidP="00C343F9">
            <w:r>
              <w:t>тел: + 7 977 125 25 75</w:t>
            </w:r>
          </w:p>
          <w:p w:rsidR="00C343F9" w:rsidRDefault="00C343F9" w:rsidP="00C343F9">
            <w:r>
              <w:t>ИНН 7725796590, КПП 772501001</w:t>
            </w:r>
          </w:p>
          <w:p w:rsidR="00C343F9" w:rsidRDefault="00C343F9" w:rsidP="00C343F9">
            <w:r>
              <w:t>ОГРН 1137746589023</w:t>
            </w:r>
          </w:p>
          <w:p w:rsidR="00C343F9" w:rsidRDefault="00C343F9" w:rsidP="00C343F9">
            <w:r>
              <w:t>р/с 40702810100000002250</w:t>
            </w:r>
          </w:p>
          <w:p w:rsidR="00C343F9" w:rsidRDefault="00C343F9" w:rsidP="00C343F9">
            <w:r>
              <w:t>в ББР Банк АО</w:t>
            </w:r>
          </w:p>
          <w:p w:rsidR="00C343F9" w:rsidRDefault="00C343F9" w:rsidP="00C343F9">
            <w:r>
              <w:t>к/с 30101810500000000769</w:t>
            </w:r>
          </w:p>
          <w:p w:rsidR="00C343F9" w:rsidRDefault="00C343F9" w:rsidP="00C343F9">
            <w:pPr>
              <w:rPr>
                <w:shd w:val="clear" w:color="auto" w:fill="FFFF00"/>
              </w:rPr>
            </w:pPr>
            <w:r>
              <w:t>БИК 044583769</w:t>
            </w:r>
          </w:p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C343F9" w:rsidRPr="0050797A" w:rsidRDefault="00C343F9" w:rsidP="00C343F9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1668DC" w:rsidRPr="0050797A" w:rsidRDefault="001668DC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 В.Е. Баринов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2"/>
      <w:footerReference w:type="default" r:id="rId13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595" w:rsidRDefault="00A10595" w:rsidP="00040B08">
      <w:pPr>
        <w:spacing w:after="0" w:line="240" w:lineRule="auto"/>
      </w:pPr>
      <w:r>
        <w:separator/>
      </w:r>
    </w:p>
  </w:endnote>
  <w:endnote w:type="continuationSeparator" w:id="0">
    <w:p w:rsidR="00A10595" w:rsidRDefault="00A10595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3F9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595" w:rsidRDefault="00A10595" w:rsidP="00040B08">
      <w:pPr>
        <w:spacing w:after="0" w:line="240" w:lineRule="auto"/>
      </w:pPr>
      <w:r>
        <w:separator/>
      </w:r>
    </w:p>
  </w:footnote>
  <w:footnote w:type="continuationSeparator" w:id="0">
    <w:p w:rsidR="00A10595" w:rsidRDefault="00A10595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0D2A58"/>
    <w:rsid w:val="00105E43"/>
    <w:rsid w:val="001668DC"/>
    <w:rsid w:val="00195B59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0445A"/>
    <w:rsid w:val="009829D1"/>
    <w:rsid w:val="009A51F8"/>
    <w:rsid w:val="009F697F"/>
    <w:rsid w:val="00A10595"/>
    <w:rsid w:val="00A12D12"/>
    <w:rsid w:val="00A21145"/>
    <w:rsid w:val="00B02876"/>
    <w:rsid w:val="00C12934"/>
    <w:rsid w:val="00C13305"/>
    <w:rsid w:val="00C343F9"/>
    <w:rsid w:val="00C35488"/>
    <w:rsid w:val="00C66A46"/>
    <w:rsid w:val="00CC79F4"/>
    <w:rsid w:val="00D40222"/>
    <w:rsid w:val="00D429BB"/>
    <w:rsid w:val="00D55A35"/>
    <w:rsid w:val="00D628A6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hoveya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ukcioncente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comp11</cp:lastModifiedBy>
  <cp:revision>2</cp:revision>
  <cp:lastPrinted>2017-01-27T08:42:00Z</cp:lastPrinted>
  <dcterms:created xsi:type="dcterms:W3CDTF">2018-10-12T10:24:00Z</dcterms:created>
  <dcterms:modified xsi:type="dcterms:W3CDTF">2018-10-12T10:24:00Z</dcterms:modified>
</cp:coreProperties>
</file>