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F09" w:rsidRPr="00E32F09" w:rsidRDefault="00E32F09" w:rsidP="00A32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ДОГОВОР</w:t>
      </w:r>
    </w:p>
    <w:p w:rsidR="00E32F09" w:rsidRPr="00E32F09" w:rsidRDefault="00E32F09" w:rsidP="00A32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 xml:space="preserve">купли-продажи </w:t>
      </w:r>
      <w:r w:rsidR="00F56FF7">
        <w:rPr>
          <w:rFonts w:ascii="Times New Roman" w:hAnsi="Times New Roman"/>
          <w:b/>
          <w:sz w:val="24"/>
          <w:szCs w:val="24"/>
        </w:rPr>
        <w:t>нефтеналивного</w:t>
      </w:r>
      <w:r w:rsidRPr="00E32F09">
        <w:rPr>
          <w:rFonts w:ascii="Times New Roman" w:hAnsi="Times New Roman"/>
          <w:b/>
          <w:sz w:val="24"/>
          <w:szCs w:val="24"/>
        </w:rPr>
        <w:t xml:space="preserve"> судна «</w:t>
      </w:r>
      <w:r w:rsidR="00F56FF7">
        <w:rPr>
          <w:rFonts w:ascii="Times New Roman" w:hAnsi="Times New Roman"/>
          <w:b/>
          <w:sz w:val="24"/>
          <w:szCs w:val="24"/>
        </w:rPr>
        <w:t>Сказочный мост»</w:t>
      </w: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г. </w:t>
      </w:r>
      <w:r w:rsidR="00F56FF7">
        <w:rPr>
          <w:rFonts w:ascii="Times New Roman" w:hAnsi="Times New Roman"/>
          <w:sz w:val="24"/>
          <w:szCs w:val="24"/>
        </w:rPr>
        <w:t>_______________</w:t>
      </w:r>
      <w:r w:rsidRPr="00E32F09">
        <w:rPr>
          <w:rFonts w:ascii="Times New Roman" w:hAnsi="Times New Roman"/>
          <w:sz w:val="24"/>
          <w:szCs w:val="24"/>
        </w:rPr>
        <w:tab/>
      </w:r>
      <w:r w:rsidRPr="00E32F09">
        <w:rPr>
          <w:rFonts w:ascii="Times New Roman" w:hAnsi="Times New Roman"/>
          <w:sz w:val="24"/>
          <w:szCs w:val="24"/>
        </w:rPr>
        <w:tab/>
      </w:r>
      <w:r w:rsidRPr="00E32F09">
        <w:rPr>
          <w:rFonts w:ascii="Times New Roman" w:hAnsi="Times New Roman"/>
          <w:sz w:val="24"/>
          <w:szCs w:val="24"/>
        </w:rPr>
        <w:tab/>
      </w:r>
      <w:r w:rsidRPr="00E32F09">
        <w:rPr>
          <w:rFonts w:ascii="Times New Roman" w:hAnsi="Times New Roman"/>
          <w:sz w:val="24"/>
          <w:szCs w:val="24"/>
        </w:rPr>
        <w:tab/>
      </w:r>
      <w:r w:rsidRPr="00E32F09">
        <w:rPr>
          <w:rFonts w:ascii="Times New Roman" w:hAnsi="Times New Roman"/>
          <w:sz w:val="24"/>
          <w:szCs w:val="24"/>
        </w:rPr>
        <w:tab/>
        <w:t xml:space="preserve">       </w:t>
      </w:r>
      <w:r w:rsidRPr="00E32F09">
        <w:rPr>
          <w:rFonts w:ascii="Times New Roman" w:hAnsi="Times New Roman"/>
          <w:sz w:val="24"/>
          <w:szCs w:val="24"/>
        </w:rPr>
        <w:tab/>
        <w:t xml:space="preserve">           </w:t>
      </w:r>
      <w:r w:rsidRPr="00E32F09">
        <w:rPr>
          <w:rFonts w:ascii="Times New Roman" w:hAnsi="Times New Roman"/>
          <w:sz w:val="24"/>
          <w:szCs w:val="24"/>
        </w:rPr>
        <w:tab/>
      </w:r>
      <w:r w:rsidR="00A9040E">
        <w:rPr>
          <w:rFonts w:ascii="Times New Roman" w:hAnsi="Times New Roman"/>
          <w:sz w:val="24"/>
          <w:szCs w:val="24"/>
        </w:rPr>
        <w:t xml:space="preserve">              </w:t>
      </w:r>
      <w:r w:rsidRPr="00E32F09">
        <w:rPr>
          <w:rFonts w:ascii="Times New Roman" w:hAnsi="Times New Roman"/>
          <w:sz w:val="24"/>
          <w:szCs w:val="24"/>
        </w:rPr>
        <w:t xml:space="preserve">  </w:t>
      </w:r>
      <w:r w:rsidR="00F56FF7">
        <w:rPr>
          <w:rFonts w:ascii="Times New Roman" w:hAnsi="Times New Roman"/>
          <w:sz w:val="24"/>
          <w:szCs w:val="24"/>
        </w:rPr>
        <w:t xml:space="preserve">   «___»_________ 201_</w:t>
      </w:r>
      <w:r w:rsidRPr="00E32F09">
        <w:rPr>
          <w:rFonts w:ascii="Times New Roman" w:hAnsi="Times New Roman"/>
          <w:sz w:val="24"/>
          <w:szCs w:val="24"/>
        </w:rPr>
        <w:t xml:space="preserve"> г.</w:t>
      </w: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5F3504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«Северо-восточное морское пароходство</w:t>
      </w:r>
      <w:r w:rsidRPr="00E32F09">
        <w:rPr>
          <w:rFonts w:ascii="Times New Roman" w:hAnsi="Times New Roman"/>
          <w:sz w:val="24"/>
          <w:szCs w:val="24"/>
        </w:rPr>
        <w:t>»</w:t>
      </w:r>
      <w:r w:rsidR="005F3504">
        <w:rPr>
          <w:rFonts w:ascii="Times New Roman" w:hAnsi="Times New Roman"/>
          <w:sz w:val="24"/>
          <w:szCs w:val="24"/>
        </w:rPr>
        <w:t xml:space="preserve"> (далее – ООО «СВМП»)</w:t>
      </w:r>
      <w:r w:rsidRPr="00E32F09">
        <w:rPr>
          <w:rFonts w:ascii="Times New Roman" w:hAnsi="Times New Roman"/>
          <w:sz w:val="24"/>
          <w:szCs w:val="24"/>
        </w:rPr>
        <w:t xml:space="preserve"> в лице конкурсного управляющего Гладкова Игоря Владимировича, действующего на основании решения Арбитражного суда Приморского края от 10.10.2017 г. по делу № 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А51-4287/2017</w:t>
      </w:r>
      <w:r w:rsidRPr="00E32F09">
        <w:rPr>
          <w:rFonts w:ascii="Times New Roman" w:hAnsi="Times New Roman"/>
          <w:sz w:val="24"/>
          <w:szCs w:val="24"/>
        </w:rPr>
        <w:t xml:space="preserve">, именуемое в дальнейшем «Продавец», с одной стороны, и _______________________________________________________________________ в лице _______________________________________________________________________________, действующего на основании _________________, именуемое в дальнейшем «Покупатель», с другой стороны, в дальнейшем, при совместном упоминании, именуемые «Стороны», </w:t>
      </w:r>
      <w:r w:rsidRPr="00E32F09">
        <w:rPr>
          <w:rFonts w:ascii="Times New Roman" w:hAnsi="Times New Roman"/>
          <w:color w:val="000000"/>
          <w:sz w:val="24"/>
          <w:szCs w:val="24"/>
        </w:rPr>
        <w:t xml:space="preserve">на основании ___________________________________, </w:t>
      </w:r>
      <w:r w:rsidRPr="00E32F09">
        <w:rPr>
          <w:rFonts w:ascii="Times New Roman" w:hAnsi="Times New Roman"/>
          <w:sz w:val="24"/>
          <w:szCs w:val="24"/>
        </w:rPr>
        <w:t>заключили настоящий Договор купли-продажи судна (далее по тексту - «Договор») о нижеследующем:</w:t>
      </w:r>
    </w:p>
    <w:p w:rsidR="00E32F09" w:rsidRDefault="00E32F09" w:rsidP="005F3504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E3C1B" w:rsidRPr="00E32F09" w:rsidRDefault="00BE3C1B" w:rsidP="005F3504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2F09" w:rsidRPr="00F56FF7" w:rsidRDefault="00F56FF7" w:rsidP="005F3504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F56FF7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32F09" w:rsidRPr="00F56FF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56FF7" w:rsidRPr="00F56FF7" w:rsidRDefault="00F56FF7" w:rsidP="005F3504">
      <w:pPr>
        <w:spacing w:after="0" w:line="264" w:lineRule="auto"/>
        <w:ind w:firstLine="709"/>
        <w:jc w:val="both"/>
        <w:rPr>
          <w:rFonts w:ascii="Times New Roman" w:hAnsi="Times New Roman"/>
        </w:rPr>
      </w:pPr>
    </w:p>
    <w:p w:rsidR="00F56FF7" w:rsidRPr="00F56FF7" w:rsidRDefault="00F56FF7" w:rsidP="005F3504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FF7">
        <w:rPr>
          <w:rFonts w:ascii="Times New Roman" w:hAnsi="Times New Roman"/>
          <w:b/>
          <w:sz w:val="24"/>
          <w:szCs w:val="24"/>
        </w:rPr>
        <w:t>1.1.</w:t>
      </w:r>
      <w:r w:rsidRPr="00F56FF7">
        <w:rPr>
          <w:rFonts w:ascii="Times New Roman" w:hAnsi="Times New Roman"/>
          <w:sz w:val="24"/>
          <w:szCs w:val="24"/>
        </w:rPr>
        <w:t xml:space="preserve"> </w:t>
      </w:r>
      <w:r w:rsidR="00E32F09" w:rsidRPr="00F56FF7">
        <w:rPr>
          <w:rFonts w:ascii="Times New Roman" w:hAnsi="Times New Roman"/>
          <w:sz w:val="24"/>
          <w:szCs w:val="24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в соответствии </w:t>
      </w:r>
      <w:r w:rsidRPr="00F56FF7">
        <w:rPr>
          <w:rFonts w:ascii="Times New Roman" w:hAnsi="Times New Roman"/>
          <w:sz w:val="24"/>
          <w:szCs w:val="24"/>
        </w:rPr>
        <w:t xml:space="preserve">с условиями настоящего Договора </w:t>
      </w:r>
      <w:r w:rsidR="005F3504">
        <w:rPr>
          <w:rFonts w:ascii="Times New Roman" w:hAnsi="Times New Roman"/>
          <w:sz w:val="24"/>
          <w:szCs w:val="24"/>
        </w:rPr>
        <w:t>н</w:t>
      </w:r>
      <w:r w:rsidRPr="00F56FF7">
        <w:rPr>
          <w:rFonts w:ascii="Times New Roman" w:hAnsi="Times New Roman"/>
          <w:sz w:val="24"/>
          <w:szCs w:val="24"/>
        </w:rPr>
        <w:t>ефтен</w:t>
      </w:r>
      <w:r>
        <w:rPr>
          <w:rFonts w:ascii="Times New Roman" w:hAnsi="Times New Roman"/>
          <w:sz w:val="24"/>
          <w:szCs w:val="24"/>
        </w:rPr>
        <w:t xml:space="preserve">аливное судно «Сказочный мост» </w:t>
      </w:r>
      <w:r w:rsidR="00E32F09" w:rsidRPr="00F56FF7">
        <w:rPr>
          <w:rFonts w:ascii="Times New Roman" w:hAnsi="Times New Roman"/>
          <w:sz w:val="24"/>
          <w:szCs w:val="24"/>
        </w:rPr>
        <w:t>(далее по тексту Договора именуемое «Судно») в состоянии «как есть, где есть» на момент принятия Судна Покупателем, т.е. с естественным износом, без обязательств и гарантий Продавца в отношении технического состояния, годности к использованию по назначению и комплектности Судна.</w:t>
      </w:r>
    </w:p>
    <w:p w:rsidR="00E32F09" w:rsidRPr="00E32F09" w:rsidRDefault="00E32F09" w:rsidP="005F3504">
      <w:pPr>
        <w:numPr>
          <w:ilvl w:val="1"/>
          <w:numId w:val="10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Судно передается Покупателю на плаву в безопасном и согласованном Сторонами месте по Акту приема-передачи, подписанному уполномоченными представителями Сторон.</w:t>
      </w:r>
    </w:p>
    <w:p w:rsidR="00E32F09" w:rsidRPr="00E32F09" w:rsidRDefault="00E32F09" w:rsidP="005F3504">
      <w:pPr>
        <w:numPr>
          <w:ilvl w:val="1"/>
          <w:numId w:val="10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Судно принадлежит Продавцу на праве собственности, что подтверждается Свидетельством о праве собственности на судно </w:t>
      </w:r>
      <w:r w:rsidR="006A355E" w:rsidRPr="006A355E">
        <w:rPr>
          <w:rFonts w:ascii="Times New Roman" w:hAnsi="Times New Roman"/>
          <w:sz w:val="24"/>
          <w:szCs w:val="24"/>
        </w:rPr>
        <w:t>МС – IV №001684 от 15.10.2015г.</w:t>
      </w:r>
      <w:r w:rsidR="006A355E">
        <w:rPr>
          <w:rFonts w:ascii="Times New Roman" w:hAnsi="Times New Roman"/>
          <w:sz w:val="24"/>
          <w:szCs w:val="24"/>
        </w:rPr>
        <w:t xml:space="preserve"> (находится в залоге Банка ВТБ (ПАО) </w:t>
      </w:r>
      <w:r w:rsidRPr="00E32F09">
        <w:rPr>
          <w:rFonts w:ascii="Times New Roman" w:hAnsi="Times New Roman"/>
          <w:sz w:val="24"/>
          <w:szCs w:val="24"/>
        </w:rPr>
        <w:t>и имеет следующие технические характеристики:</w:t>
      </w:r>
    </w:p>
    <w:p w:rsidR="00E32F09" w:rsidRPr="00E32F09" w:rsidRDefault="00E32F09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6A35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="006A355E" w:rsidRPr="006A35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ефтеналивное 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судно «</w:t>
      </w:r>
      <w:r w:rsidR="006A355E" w:rsidRPr="006A35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Сказочный мост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», </w:t>
      </w:r>
    </w:p>
    <w:p w:rsidR="00FF238B" w:rsidRDefault="00E32F09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FF23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FF238B" w:rsidRPr="00FF23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озывной сигнал: UBLL2,</w:t>
      </w:r>
    </w:p>
    <w:p w:rsidR="00FF238B" w:rsidRDefault="00FF238B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Pr="00FF23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идент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ификационный номер ИМО 9149263,</w:t>
      </w:r>
    </w:p>
    <w:p w:rsidR="00FF238B" w:rsidRDefault="00FF238B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г</w:t>
      </w:r>
      <w:r w:rsidRPr="00FF23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авный материал корпуса – сталь,</w:t>
      </w:r>
    </w:p>
    <w:p w:rsidR="00FF238B" w:rsidRDefault="00FF238B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Pr="00FF23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валовая 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местимость судна – 27 526 тонн,</w:t>
      </w:r>
    </w:p>
    <w:p w:rsidR="00FF238B" w:rsidRDefault="00FF238B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Pr="00FF23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стая вместимость – 14 026 тонн,</w:t>
      </w:r>
    </w:p>
    <w:p w:rsidR="00FF238B" w:rsidRDefault="00FF238B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Pr="00FF23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длина – 175,8 м., ширина – 3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2,21 м., высота борта – 17,5 м.</w:t>
      </w:r>
    </w:p>
    <w:p w:rsidR="00FF238B" w:rsidRDefault="00FF238B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дедвейт - 47 314,</w:t>
      </w:r>
    </w:p>
    <w:p w:rsidR="00E32F09" w:rsidRDefault="00FF238B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</w:t>
      </w:r>
      <w:r w:rsidRPr="00FF23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орт регистрации – Владивосток, место и время постройки:1998, Хорватия Пула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FF238B" w:rsidRPr="00E32F09" w:rsidRDefault="00FF238B" w:rsidP="005F3504">
      <w:pPr>
        <w:spacing w:after="0" w:line="264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32F09" w:rsidRPr="00E32F09" w:rsidRDefault="00E32F09" w:rsidP="005F3504">
      <w:pPr>
        <w:numPr>
          <w:ilvl w:val="1"/>
          <w:numId w:val="10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eastAsia="Times New Roman" w:hAnsi="Times New Roman"/>
          <w:sz w:val="24"/>
          <w:szCs w:val="24"/>
        </w:rPr>
        <w:t xml:space="preserve">В соответствии с п.п.4 п.1 ст. 352 Гражданского кодекса РФ, ст. 18.1 ФЗ «О несостоятельности (банкротстве)» от 26.10.2002г. № 127-ФЗ залог прекращается в случае реализации </w:t>
      </w:r>
      <w:r w:rsidRPr="00E32F09">
        <w:rPr>
          <w:rFonts w:ascii="Times New Roman" w:eastAsia="Times New Roman" w:hAnsi="Times New Roman"/>
          <w:color w:val="000000"/>
          <w:sz w:val="24"/>
          <w:szCs w:val="24"/>
        </w:rPr>
        <w:t xml:space="preserve">(продажи) заложенного имущества в целях удовлетворения требований залогодержателя в порядке, установленном законом. В случае, если для погашения записи об ипотеке Судна орган, осуществляющий государственную регистрацию, потребует предоставления 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совместного заявления залогодержателя и залогодателя о прекращении залога, </w:t>
      </w:r>
      <w:r w:rsidRPr="00E32F09">
        <w:rPr>
          <w:rFonts w:ascii="Times New Roman" w:eastAsia="Times New Roman" w:hAnsi="Times New Roman"/>
          <w:color w:val="000000"/>
          <w:sz w:val="24"/>
          <w:szCs w:val="24"/>
        </w:rPr>
        <w:t xml:space="preserve">Продавец обязуется предпринять все зависящие от него действия для получения у залогодержателя документов, подтверждающих прекращение залога (ипотеки) Судна в связи с его продажей на торгах, и совершения совместно с залогодержателем действий, направленных на погашение </w:t>
      </w:r>
      <w:r w:rsidRPr="00E32F0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записи о залоге Судна в регистрирующем органе в срок не позднее трех календарных дней с момента предъявления такого требования регистрирующим органом.</w:t>
      </w:r>
    </w:p>
    <w:p w:rsidR="00E32F09" w:rsidRPr="00E32F09" w:rsidRDefault="00E32F09" w:rsidP="005F3504">
      <w:pPr>
        <w:numPr>
          <w:ilvl w:val="1"/>
          <w:numId w:val="10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Продавец подтверждает и гарантирует, что он имеет все необходимые разрешения для продажи Судна.</w:t>
      </w:r>
    </w:p>
    <w:p w:rsidR="00E32F09" w:rsidRDefault="00E32F09" w:rsidP="00E32F09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BE3C1B" w:rsidRPr="00E32F09" w:rsidRDefault="00BE3C1B" w:rsidP="00E32F09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32F09" w:rsidRPr="00FF238B" w:rsidRDefault="00FF238B" w:rsidP="00FF2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238B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32F09" w:rsidRPr="00FF238B">
        <w:rPr>
          <w:rFonts w:ascii="Times New Roman" w:eastAsia="Times New Roman" w:hAnsi="Times New Roman"/>
          <w:b/>
          <w:sz w:val="24"/>
          <w:szCs w:val="24"/>
          <w:lang w:eastAsia="ru-RU"/>
        </w:rPr>
        <w:t>ЦЕНА ДОГОВОРА И ПОРЯДОК РАСЧЕТОВ</w:t>
      </w:r>
    </w:p>
    <w:p w:rsidR="00FF238B" w:rsidRPr="00FF238B" w:rsidRDefault="00FF238B" w:rsidP="00FF238B">
      <w:pPr>
        <w:ind w:firstLine="540"/>
        <w:rPr>
          <w:lang w:eastAsia="ru-RU"/>
        </w:rPr>
      </w:pPr>
    </w:p>
    <w:p w:rsidR="00E32F09" w:rsidRPr="00E32F09" w:rsidRDefault="00E32F09" w:rsidP="00990FFF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>2.1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. Общая цена приобретаемого </w:t>
      </w:r>
      <w:r w:rsidR="004C10B0" w:rsidRPr="00E32F09">
        <w:rPr>
          <w:rFonts w:ascii="Times New Roman" w:eastAsia="Times New Roman" w:hAnsi="Times New Roman"/>
          <w:sz w:val="24"/>
          <w:szCs w:val="24"/>
          <w:lang w:eastAsia="ru-RU"/>
        </w:rPr>
        <w:t>по-настоящему</w:t>
      </w:r>
      <w:r w:rsidR="004C10B0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Договору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Имущества определена по итогам проведения торгов по п</w:t>
      </w:r>
      <w:r w:rsidR="005F3504">
        <w:rPr>
          <w:rFonts w:ascii="Times New Roman" w:eastAsia="Times New Roman" w:hAnsi="Times New Roman"/>
          <w:sz w:val="24"/>
          <w:szCs w:val="24"/>
          <w:lang w:eastAsia="ru-RU"/>
        </w:rPr>
        <w:t>родаже имущества ООО «СВМП» по Л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оту № 1 и в соответствии с Проток</w:t>
      </w:r>
      <w:r w:rsidR="005F3504">
        <w:rPr>
          <w:rFonts w:ascii="Times New Roman" w:eastAsia="Times New Roman" w:hAnsi="Times New Roman"/>
          <w:sz w:val="24"/>
          <w:szCs w:val="24"/>
          <w:lang w:eastAsia="ru-RU"/>
        </w:rPr>
        <w:t>олом от «___» _____________ 201_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о результатах проведения торгов составляет </w:t>
      </w: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______________________ (________________________, 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в том числе НДС</w:t>
      </w:r>
      <w:r w:rsidRPr="00E32F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_________________________) рублей ______________ копеек.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32F09" w:rsidRPr="00E32F09" w:rsidRDefault="00E32F09" w:rsidP="00990FFF">
      <w:pPr>
        <w:keepLines/>
        <w:widowControl w:val="0"/>
        <w:numPr>
          <w:ilvl w:val="1"/>
          <w:numId w:val="12"/>
        </w:numPr>
        <w:tabs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Оплата общей цены настоящего Договора производится Покупателем </w:t>
      </w:r>
      <w:r w:rsidRPr="00E32F0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в следующем порядке:</w:t>
      </w:r>
    </w:p>
    <w:p w:rsidR="00E32F09" w:rsidRPr="00E32F09" w:rsidRDefault="00E32F09" w:rsidP="00990FFF">
      <w:pPr>
        <w:keepLines/>
        <w:widowControl w:val="0"/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>2.2.1.</w:t>
      </w:r>
      <w:r w:rsidRPr="00E32F0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Часть цены приобретаемого по настоящему Договору Имущества в размере    _______________________________________________________________________________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, оплачена Покупателем путем внесения соответствующих денежных средств на расчетный счет Организатора торгов, указанный в объявлении о торгах по продаже имущества </w:t>
      </w:r>
      <w:r w:rsidRPr="00E32F09">
        <w:rPr>
          <w:rFonts w:ascii="Times New Roman" w:eastAsia="Times New Roman" w:hAnsi="Times New Roman"/>
          <w:sz w:val="24"/>
          <w:szCs w:val="24"/>
          <w:lang w:eastAsia="x-none"/>
        </w:rPr>
        <w:t>ООО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«СВМП», до подписания настоящего Договора в качестве задатка для участия в торгах </w:t>
      </w:r>
      <w:r w:rsidR="00990FFF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по продаже Имущества Продавца. 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>Вышеуказанная сумма денежных средств засчитывается в счет оплаты по настоящему Договору.</w:t>
      </w:r>
    </w:p>
    <w:p w:rsidR="00E32F09" w:rsidRPr="00E32F09" w:rsidRDefault="00E32F09" w:rsidP="00990FFF">
      <w:pPr>
        <w:keepLines/>
        <w:widowControl w:val="0"/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>2.2.2.</w:t>
      </w:r>
      <w:r w:rsidR="00990FFF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</w:t>
      </w:r>
      <w:r w:rsidRPr="00E32F0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Часть цены приобретаемого Покупателем по настоящему Договору Имущества в размере__________________________________________________________ д</w:t>
      </w:r>
      <w:r w:rsidR="00990FFF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олжна быть оплачена Покупателем</w:t>
      </w:r>
      <w:r w:rsidRPr="00E32F0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в течение _____ (_____________) дней с даты подписания Сторонами настоящего Договора на </w:t>
      </w:r>
      <w:r w:rsidR="00990FFF">
        <w:rPr>
          <w:rFonts w:ascii="Times New Roman" w:eastAsia="Times New Roman" w:hAnsi="Times New Roman"/>
          <w:bCs/>
          <w:sz w:val="24"/>
          <w:szCs w:val="24"/>
          <w:lang w:eastAsia="x-none"/>
        </w:rPr>
        <w:t>специальный</w:t>
      </w:r>
      <w:r w:rsidR="00A32D61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счет </w:t>
      </w:r>
      <w:r w:rsidR="00990FFF">
        <w:rPr>
          <w:rFonts w:ascii="Times New Roman" w:eastAsia="Times New Roman" w:hAnsi="Times New Roman"/>
          <w:bCs/>
          <w:sz w:val="24"/>
          <w:szCs w:val="24"/>
          <w:lang w:eastAsia="x-none"/>
        </w:rPr>
        <w:t>Должника</w:t>
      </w:r>
      <w:r w:rsidR="00A32D61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: 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>ООО «Северо</w:t>
      </w:r>
      <w:r w:rsidR="00A32D61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-Восточное морское пароходство» 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>(ИНН/КПП 2536118544</w:t>
      </w:r>
      <w:r w:rsidR="00A32D61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/253601001, ОГРН 1022501290734, 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>р/с</w:t>
      </w:r>
      <w:r w:rsidR="00990FFF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</w:t>
      </w:r>
      <w:r w:rsidR="00990FFF" w:rsidRPr="00990FFF">
        <w:rPr>
          <w:rFonts w:ascii="Times New Roman" w:eastAsia="Times New Roman" w:hAnsi="Times New Roman"/>
          <w:b/>
          <w:sz w:val="24"/>
          <w:szCs w:val="24"/>
          <w:lang w:eastAsia="x-none"/>
        </w:rPr>
        <w:t>40702810711028002537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>,</w:t>
      </w:r>
      <w:r w:rsidR="00FA014D" w:rsidRPr="00FA014D">
        <w:t xml:space="preserve"> </w:t>
      </w:r>
      <w:r w:rsidR="00FA014D" w:rsidRPr="00FA014D">
        <w:rPr>
          <w:rFonts w:ascii="Times New Roman" w:eastAsia="Times New Roman" w:hAnsi="Times New Roman"/>
          <w:b/>
          <w:sz w:val="24"/>
          <w:szCs w:val="24"/>
          <w:lang w:eastAsia="x-none"/>
        </w:rPr>
        <w:t>в филиале Банка ВТБ (ПАО) г. Хабаровск</w:t>
      </w:r>
      <w:r w:rsidR="00FA014D">
        <w:rPr>
          <w:rFonts w:ascii="Times New Roman" w:eastAsia="Times New Roman" w:hAnsi="Times New Roman"/>
          <w:b/>
          <w:sz w:val="24"/>
          <w:szCs w:val="24"/>
          <w:lang w:eastAsia="x-none"/>
        </w:rPr>
        <w:t>,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БИК</w:t>
      </w:r>
      <w:r w:rsidR="00990FFF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</w:t>
      </w:r>
      <w:r w:rsidR="00990FFF" w:rsidRPr="00990FFF">
        <w:rPr>
          <w:rFonts w:ascii="Times New Roman" w:eastAsia="Times New Roman" w:hAnsi="Times New Roman"/>
          <w:b/>
          <w:sz w:val="24"/>
          <w:szCs w:val="24"/>
          <w:lang w:eastAsia="x-none"/>
        </w:rPr>
        <w:t>040813727</w:t>
      </w:r>
      <w:r w:rsidR="00A32D61" w:rsidRPr="00A32D61">
        <w:rPr>
          <w:rFonts w:ascii="Times New Roman" w:eastAsia="Times New Roman" w:hAnsi="Times New Roman"/>
          <w:b/>
          <w:sz w:val="24"/>
          <w:szCs w:val="24"/>
          <w:lang w:eastAsia="x-none"/>
        </w:rPr>
        <w:t>, к/с</w:t>
      </w:r>
      <w:r w:rsidR="00990FFF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</w:t>
      </w:r>
      <w:r w:rsidR="00990FFF" w:rsidRPr="00990FFF">
        <w:rPr>
          <w:rFonts w:ascii="Times New Roman" w:eastAsia="Times New Roman" w:hAnsi="Times New Roman"/>
          <w:b/>
          <w:sz w:val="24"/>
          <w:szCs w:val="24"/>
          <w:lang w:eastAsia="x-none"/>
        </w:rPr>
        <w:t>30101810400000000727</w:t>
      </w:r>
      <w:r w:rsidR="00990FFF">
        <w:rPr>
          <w:rFonts w:ascii="Times New Roman" w:eastAsia="Times New Roman" w:hAnsi="Times New Roman"/>
          <w:b/>
          <w:sz w:val="24"/>
          <w:szCs w:val="24"/>
          <w:lang w:eastAsia="x-none"/>
        </w:rPr>
        <w:t>)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>.</w:t>
      </w:r>
    </w:p>
    <w:p w:rsidR="00E32F09" w:rsidRPr="00E32F09" w:rsidRDefault="00E32F09" w:rsidP="00990FFF">
      <w:pPr>
        <w:keepLines/>
        <w:widowControl w:val="0"/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E32F09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2.3.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Моментом оплаты денежных средств, указанных в п. 2.2. настоящего Договора, считается день</w:t>
      </w:r>
      <w:r w:rsidR="00990FFF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поступления данных средств на </w:t>
      </w:r>
      <w:r w:rsidR="00990FFF">
        <w:rPr>
          <w:rFonts w:ascii="Times New Roman" w:eastAsia="Times New Roman" w:hAnsi="Times New Roman"/>
          <w:sz w:val="24"/>
          <w:szCs w:val="24"/>
          <w:lang w:eastAsia="x-none"/>
        </w:rPr>
        <w:t>специальный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счет </w:t>
      </w:r>
      <w:r w:rsidR="00990FFF">
        <w:rPr>
          <w:rFonts w:ascii="Times New Roman" w:eastAsia="Times New Roman" w:hAnsi="Times New Roman"/>
          <w:sz w:val="24"/>
          <w:szCs w:val="24"/>
          <w:lang w:eastAsia="x-none"/>
        </w:rPr>
        <w:t>Должника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>.</w:t>
      </w:r>
    </w:p>
    <w:p w:rsidR="00E32F09" w:rsidRPr="00990FFF" w:rsidRDefault="00E32F09" w:rsidP="00990FFF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E32F09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2.4.</w:t>
      </w:r>
      <w:r w:rsidR="00990FFF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>Покупатель дополнительно к стоимости Имущества несет все расходы, связанные с государственной регистрацией п</w:t>
      </w:r>
      <w:r w:rsidR="00990FFF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ерехода права собственности на </w:t>
      </w:r>
      <w:r w:rsidR="00990FFF" w:rsidRPr="00990FFF">
        <w:rPr>
          <w:rFonts w:ascii="Times New Roman" w:eastAsia="Times New Roman" w:hAnsi="Times New Roman"/>
          <w:sz w:val="24"/>
          <w:szCs w:val="24"/>
          <w:lang w:eastAsia="x-none"/>
        </w:rPr>
        <w:t>нефтеналивное судно «Сказочный мост»</w:t>
      </w:r>
      <w:r w:rsidRPr="00E32F09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к Покупателю.</w:t>
      </w:r>
    </w:p>
    <w:p w:rsidR="00E32F09" w:rsidRPr="00E32F09" w:rsidRDefault="00E32F09" w:rsidP="00E32F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2F09" w:rsidRP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F09" w:rsidRPr="00990FFF" w:rsidRDefault="00E32F09" w:rsidP="00990FFF">
      <w:pPr>
        <w:pStyle w:val="a3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0FFF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990FFF" w:rsidRPr="00E32F09" w:rsidRDefault="00990FFF" w:rsidP="00990FFF">
      <w:pPr>
        <w:spacing w:after="0" w:line="240" w:lineRule="auto"/>
        <w:ind w:left="540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7243C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E32F09" w:rsidRPr="00E32F09" w:rsidRDefault="00E32F09" w:rsidP="007243CC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Передать Судно в состоянии «как есть» на момент осмотра Судна Покупателем по Акту приема-передачи. Судно передается без дефектов или аварийных повреждений, которые могут послужить основанием для аннулирования действия классификационного свидетельства. Допускается наличие повреждений, не служащих основанием для аннулирования действия классификационного свидетельства.</w:t>
      </w:r>
    </w:p>
    <w:p w:rsidR="00E32F09" w:rsidRPr="00E32F09" w:rsidRDefault="00E32F09" w:rsidP="007243CC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t xml:space="preserve"> </w:t>
      </w:r>
      <w:r w:rsidRPr="00E32F09">
        <w:rPr>
          <w:rFonts w:ascii="Times New Roman" w:hAnsi="Times New Roman"/>
          <w:sz w:val="24"/>
          <w:szCs w:val="24"/>
        </w:rPr>
        <w:t xml:space="preserve">Передать Покупателю все имеющиеся у Продавца документы на Судно по Акту приема-передачи. Передаче подлежат также все планы, чертежи, техническая и иная документация, относящаяся к Судну и находящиеся как на борту Судна, так и на берегу, а также техническая документация по переоборудованию Судна (если Судно было переоборудовано). </w:t>
      </w: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Место передачи технической и иной документации находящейся на берегу осуществляется </w:t>
      </w:r>
      <w:r w:rsidR="00990F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</w:t>
      </w:r>
      <w:r w:rsidRPr="00E32F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0FFF" w:rsidRDefault="00990FFF" w:rsidP="007243CC">
      <w:pPr>
        <w:spacing w:after="0" w:line="264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2F09" w:rsidRPr="00E32F09" w:rsidRDefault="00E32F09" w:rsidP="007243C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E32F09" w:rsidRPr="00E32F09" w:rsidRDefault="00E32F09" w:rsidP="007243CC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Не позднее семи календарных дней с момента получения от Продавца уведомления о готовности Судна к сдаче совершить все необходимые действия, обеспечивающие принятие Судна по месту его нахождения.</w:t>
      </w:r>
    </w:p>
    <w:p w:rsidR="00E32F09" w:rsidRPr="00E32F09" w:rsidRDefault="00E32F09" w:rsidP="007243CC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Произвести оплату в порядке и сроки, установленные Разделом 2 настоящего Договора.</w:t>
      </w:r>
    </w:p>
    <w:p w:rsidR="00E32F09" w:rsidRPr="00E32F09" w:rsidRDefault="00E32F09" w:rsidP="007243CC">
      <w:pPr>
        <w:numPr>
          <w:ilvl w:val="0"/>
          <w:numId w:val="3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Зарегистрировать в одном из реестров судов РФ право собственности Покупателя на Судно в течение 10 рабочих дней</w:t>
      </w:r>
      <w:r w:rsidRPr="00E32F09">
        <w:rPr>
          <w:rFonts w:ascii="Times New Roman" w:hAnsi="Times New Roman"/>
          <w:sz w:val="24"/>
          <w:szCs w:val="24"/>
        </w:rPr>
        <w:t xml:space="preserve"> с момента подписания акта приема-передачи Судна и взять на себя все расходы, связанные с государственной регистрацией права собств</w:t>
      </w:r>
      <w:r w:rsidR="00906A5F">
        <w:rPr>
          <w:rFonts w:ascii="Times New Roman" w:hAnsi="Times New Roman"/>
          <w:sz w:val="24"/>
          <w:szCs w:val="24"/>
        </w:rPr>
        <w:t>енности Покупателя на Судно</w:t>
      </w:r>
      <w:r w:rsidRPr="00E32F09">
        <w:rPr>
          <w:rFonts w:ascii="Times New Roman" w:hAnsi="Times New Roman"/>
          <w:sz w:val="24"/>
          <w:szCs w:val="24"/>
        </w:rPr>
        <w:t>.</w:t>
      </w:r>
    </w:p>
    <w:p w:rsidR="00E32F09" w:rsidRDefault="00E32F09" w:rsidP="00E32F0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E3C1B" w:rsidRPr="00E32F09" w:rsidRDefault="00BE3C1B" w:rsidP="00E32F0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32F09" w:rsidRDefault="00E32F09" w:rsidP="00990FFF">
      <w:pPr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УВЕДОМЛЕНИЯ, МЕСТО И ВРЕМЯ СДАЧИ СУДНА</w:t>
      </w:r>
    </w:p>
    <w:p w:rsidR="007243CC" w:rsidRPr="00E32F09" w:rsidRDefault="007243CC" w:rsidP="007243CC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7243CC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Продавец передает Судно Покупателю только при условии оплаты последним в полном о</w:t>
      </w:r>
      <w:r w:rsidR="007243CC">
        <w:rPr>
          <w:rFonts w:ascii="Times New Roman" w:hAnsi="Times New Roman"/>
          <w:sz w:val="24"/>
          <w:szCs w:val="24"/>
        </w:rPr>
        <w:t>бъеме цены настоящего Договора.</w:t>
      </w:r>
    </w:p>
    <w:p w:rsidR="00E32F09" w:rsidRPr="00E32F09" w:rsidRDefault="00E32F09" w:rsidP="007243CC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Продавец информирует Покупателя о готовности Судна к сдаче и подает Покупателю уведомления о расчетном времени сдачи. Когда Судно будет находиться в месте сдачи и будет во всех отношениях физически готово к сдаче в соответствии с настоящим Договором, Продавец подает Покупателю письменное уведомление о готовности к сдаче.</w:t>
      </w:r>
    </w:p>
    <w:p w:rsidR="00E32F09" w:rsidRPr="00E32F09" w:rsidRDefault="00E32F09" w:rsidP="007243CC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Судно сдается и принимается безопасно на плаву в порту Владивосток, если иное не предусмотрено дополнительным соглашением к настоящему Договору.</w:t>
      </w:r>
    </w:p>
    <w:p w:rsidR="00E32F09" w:rsidRPr="00E32F09" w:rsidRDefault="00E32F09" w:rsidP="007243CC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Если Продавец предвидит, что, невзирая на все прилагаемые усилия, Судно не готово к сдаче в указанный срок, то Продавец обязан уведомить Покупателя в письменном виде о новой дате, когда сдача может состояться.</w:t>
      </w:r>
    </w:p>
    <w:p w:rsidR="00E32F09" w:rsidRPr="00E32F09" w:rsidRDefault="00E32F09" w:rsidP="007243CC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Покупатель вправе перед приемом Судна за свой счет проинспектировать и осмотреть Судно, его кор</w:t>
      </w:r>
      <w:r w:rsidR="007243CC">
        <w:rPr>
          <w:rFonts w:ascii="Times New Roman" w:hAnsi="Times New Roman"/>
          <w:sz w:val="24"/>
          <w:szCs w:val="24"/>
        </w:rPr>
        <w:t xml:space="preserve">пус, а также судовые документы </w:t>
      </w:r>
      <w:r w:rsidRPr="00E32F09">
        <w:rPr>
          <w:rFonts w:ascii="Times New Roman" w:hAnsi="Times New Roman"/>
          <w:sz w:val="24"/>
          <w:szCs w:val="24"/>
        </w:rPr>
        <w:t>на предмет соответствия Судна и передаваемого имущества условиям договора, с составлением Акта инвентаризации (осмотра) Судна. Указанный Акт подписывается уполномоченными представителями Сторон. Покупатель не вправе впоследствии ссылаться на недостатки Судна и переданного имущества, которые могли быть обнаружены в ходе осмотра и инспекции.</w:t>
      </w:r>
    </w:p>
    <w:p w:rsidR="00E32F09" w:rsidRPr="00E32F09" w:rsidRDefault="00E32F09" w:rsidP="007243CC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В момент сдачи Судна Покупатель и Продавец подписывают двухсторонний Акт приема-передачи, подтверждающий дату, время и место передачи Судна Продавцом Покупателю. С момента подписания обеими Сторонами Акта приема-передачи всю ответственность за эксплуатацию Судна: жизнеобеспечение, сохранность Судна, риск его случайной гибели или повреждения, обязанность по соблюдению правил эксплуатации Судна, а также обязанность нести эксплуатационные и иные расходы по содержанию Судна, переходит от Продавца к Покупателю.</w:t>
      </w:r>
    </w:p>
    <w:p w:rsidR="00E32F09" w:rsidRPr="00E32F09" w:rsidRDefault="00E32F09" w:rsidP="007243CC">
      <w:pPr>
        <w:numPr>
          <w:ilvl w:val="0"/>
          <w:numId w:val="4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После передачи Судна Покупатель может не менять название Судна, но обязан нанести новые опознавательные знаки на борту и удалить логотипы Продавца</w:t>
      </w:r>
      <w:r w:rsidR="007243CC">
        <w:rPr>
          <w:rFonts w:ascii="Times New Roman" w:hAnsi="Times New Roman"/>
          <w:sz w:val="24"/>
          <w:szCs w:val="24"/>
        </w:rPr>
        <w:t xml:space="preserve"> (при их наличии)</w:t>
      </w:r>
      <w:r w:rsidRPr="00E32F09">
        <w:rPr>
          <w:rFonts w:ascii="Times New Roman" w:hAnsi="Times New Roman"/>
          <w:sz w:val="24"/>
          <w:szCs w:val="24"/>
        </w:rPr>
        <w:t>.</w:t>
      </w:r>
    </w:p>
    <w:p w:rsidR="00E32F09" w:rsidRDefault="00E32F09" w:rsidP="00E32F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E3C1B" w:rsidRPr="00E32F09" w:rsidRDefault="00BE3C1B" w:rsidP="00E32F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32F09" w:rsidRPr="007243CC" w:rsidRDefault="00E32F09" w:rsidP="007243CC">
      <w:pPr>
        <w:pStyle w:val="a3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3CC">
        <w:rPr>
          <w:rFonts w:ascii="Times New Roman" w:hAnsi="Times New Roman"/>
          <w:b/>
          <w:sz w:val="24"/>
          <w:szCs w:val="24"/>
        </w:rPr>
        <w:t>ПЕРЕХОД ПРАВА СОБСТВЕННОСТИ НА СУДНО</w:t>
      </w:r>
    </w:p>
    <w:p w:rsidR="007243CC" w:rsidRPr="007243CC" w:rsidRDefault="007243CC" w:rsidP="007243CC">
      <w:pPr>
        <w:pStyle w:val="a3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7243C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5.1.</w:t>
      </w:r>
      <w:r w:rsidRPr="00E32F09">
        <w:rPr>
          <w:rFonts w:ascii="Times New Roman" w:hAnsi="Times New Roman"/>
          <w:sz w:val="24"/>
          <w:szCs w:val="24"/>
        </w:rPr>
        <w:t xml:space="preserve"> Право собственности на Судно переходит от Продавца к Покупателю с момента государственной регистрации права собственности на Судно на имя Покупателя соответствующим компетентным регистрирующим органом.</w:t>
      </w:r>
    </w:p>
    <w:p w:rsidR="007243CC" w:rsidRPr="00E32F09" w:rsidRDefault="007243CC" w:rsidP="00E32F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2F09" w:rsidRDefault="00E32F09" w:rsidP="008E70EF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ДОКУМЕНТАЦИЯ</w:t>
      </w:r>
    </w:p>
    <w:p w:rsidR="007243CC" w:rsidRPr="00E32F09" w:rsidRDefault="007243CC" w:rsidP="007243CC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7243CC">
      <w:pPr>
        <w:numPr>
          <w:ilvl w:val="0"/>
          <w:numId w:val="7"/>
        </w:numPr>
        <w:spacing w:after="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Продавец обязан передать Покупателю оригиналы указанных ниже документов: </w:t>
      </w:r>
    </w:p>
    <w:p w:rsidR="00E32F09" w:rsidRPr="00E32F09" w:rsidRDefault="00E32F09" w:rsidP="007243C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-</w:t>
      </w:r>
      <w:r w:rsidR="007243CC">
        <w:rPr>
          <w:rFonts w:ascii="Times New Roman" w:hAnsi="Times New Roman"/>
          <w:sz w:val="24"/>
          <w:szCs w:val="24"/>
        </w:rPr>
        <w:t xml:space="preserve"> _________________________________________________________________________</w:t>
      </w:r>
    </w:p>
    <w:p w:rsidR="00E32F09" w:rsidRPr="00E32F09" w:rsidRDefault="00E32F09" w:rsidP="007243C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-</w:t>
      </w:r>
      <w:r w:rsidR="007243CC">
        <w:rPr>
          <w:rFonts w:ascii="Times New Roman" w:hAnsi="Times New Roman"/>
          <w:sz w:val="24"/>
          <w:szCs w:val="24"/>
        </w:rPr>
        <w:t xml:space="preserve"> _________________________________________________________________________</w:t>
      </w:r>
    </w:p>
    <w:p w:rsidR="00E32F09" w:rsidRPr="00E32F09" w:rsidRDefault="00E32F09" w:rsidP="007243C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7243CC">
      <w:pPr>
        <w:numPr>
          <w:ilvl w:val="1"/>
          <w:numId w:val="11"/>
        </w:numPr>
        <w:spacing w:after="0" w:line="264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ar-SA"/>
        </w:rPr>
      </w:pPr>
      <w:r w:rsidRPr="00E32F09">
        <w:rPr>
          <w:rFonts w:ascii="Times New Roman" w:eastAsia="Times New Roman" w:hAnsi="Times New Roman"/>
          <w:sz w:val="24"/>
          <w:szCs w:val="24"/>
          <w:lang w:eastAsia="ar-SA"/>
        </w:rPr>
        <w:t>Продавец оставляет себе</w:t>
      </w:r>
      <w:r w:rsidR="007243CC">
        <w:rPr>
          <w:rFonts w:ascii="Times New Roman" w:eastAsia="Times New Roman" w:hAnsi="Times New Roman"/>
          <w:sz w:val="24"/>
          <w:szCs w:val="24"/>
          <w:lang w:eastAsia="ar-SA"/>
        </w:rPr>
        <w:t xml:space="preserve"> __________________________________________________.</w:t>
      </w:r>
    </w:p>
    <w:p w:rsidR="00E32F09" w:rsidRDefault="00E32F09" w:rsidP="00E32F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7243CC" w:rsidRPr="00E32F09" w:rsidRDefault="007243CC" w:rsidP="00E32F0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32F09" w:rsidRDefault="00E32F09" w:rsidP="008E70EF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 xml:space="preserve">ОТВЕТСТВЕННОСТЬ </w:t>
      </w:r>
      <w:r w:rsidRPr="00BE3C1B">
        <w:rPr>
          <w:rFonts w:ascii="Times New Roman" w:hAnsi="Times New Roman"/>
          <w:b/>
          <w:sz w:val="24"/>
          <w:szCs w:val="24"/>
        </w:rPr>
        <w:t>СТОРОН</w:t>
      </w:r>
    </w:p>
    <w:p w:rsidR="007243CC" w:rsidRPr="00E32F09" w:rsidRDefault="007243CC" w:rsidP="007243CC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BE3C1B">
      <w:pPr>
        <w:numPr>
          <w:ilvl w:val="1"/>
          <w:numId w:val="8"/>
        </w:num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E32F09" w:rsidRPr="00E32F09" w:rsidRDefault="00E32F09" w:rsidP="00BE3C1B">
      <w:pPr>
        <w:numPr>
          <w:ilvl w:val="1"/>
          <w:numId w:val="8"/>
        </w:num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За нарушение Покупателем денежных обязательств по настоящему Договору по оплате стоимости Судна Покупатель выплачивает Продавцу пени в размере 0,1 % от неоплаченной в срок суммы за каждый календарный день просрочки платежа, а также возмещает Продавцу документально подтвержденные убытки, причиненные просрочкой оплаты цены Договора.</w:t>
      </w:r>
    </w:p>
    <w:p w:rsidR="00E32F09" w:rsidRPr="00E32F09" w:rsidRDefault="00E32F09" w:rsidP="00BE3C1B">
      <w:pPr>
        <w:numPr>
          <w:ilvl w:val="1"/>
          <w:numId w:val="8"/>
        </w:num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Стороны освобождаются от ответственности по настоящему Договору в случае наступления обстоятельств непреодолимой силы (форс-мажор), которые должны носить чрезвычайный, непредвиденный и непредотвратимый характер, возникших после заключения настоящего Договора и не зависящих от воли Сторон. При наступлении обстоятельств непреодолимой силы Сторона должна без промедления известить о них в письменном виде другую Сторону.</w:t>
      </w:r>
    </w:p>
    <w:p w:rsidR="00E32F09" w:rsidRDefault="00E32F09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3C1B" w:rsidRPr="00E32F09" w:rsidRDefault="00BE3C1B" w:rsidP="00E32F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F09" w:rsidRDefault="00E32F09" w:rsidP="008E70EF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ЗАКЛЮЧИТЕЛЬНЫЕ УСЛОВИЯ</w:t>
      </w:r>
    </w:p>
    <w:p w:rsidR="00BE3C1B" w:rsidRPr="00E32F09" w:rsidRDefault="00BE3C1B" w:rsidP="00BE3C1B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Все споры, вытекающие из договора, подлежат рассмотрению в Арбитражном суде Приморского края.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 xml:space="preserve"> Применимым правом по настоящему договору является законодательство РФ.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Все изменения и дополнения к настоящему Договору действительны лишь при условии, что они совершены в письменной форме, скреплены печатями Сторон, подписаны уполномоченными на то представителями обеих Сторон.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В случаях, не предусмотренных настоящим Договором, права, обязанности и ответственность Сторон определяются в соответствии с действующим законодательством РФ.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обеими Сторонами и действует до момента полного и надлежащего исполнения Сторонами своих обязательств по Договору.</w:t>
      </w:r>
    </w:p>
    <w:p w:rsidR="00E32F09" w:rsidRPr="00E32F09" w:rsidRDefault="00E32F09" w:rsidP="008E70EF">
      <w:pPr>
        <w:numPr>
          <w:ilvl w:val="1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09">
        <w:rPr>
          <w:rFonts w:ascii="Times New Roman" w:hAnsi="Times New Roman"/>
          <w:sz w:val="24"/>
          <w:szCs w:val="24"/>
        </w:rPr>
        <w:t>Настоящий Договор составлен в трех подлинных экземплярах, идентичных и имеющих одинаковую юридическую силу: один экземпляр для Продавца, один - для Покупателя, один - для регистрирующего органа.</w:t>
      </w:r>
    </w:p>
    <w:p w:rsidR="00E32F09" w:rsidRDefault="00E32F09" w:rsidP="00E32F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3C1B" w:rsidRPr="00E32F09" w:rsidRDefault="00BE3C1B" w:rsidP="00E32F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2F09" w:rsidRPr="00E32F09" w:rsidRDefault="00E32F09" w:rsidP="008E70EF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2F09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167"/>
        <w:gridCol w:w="5059"/>
      </w:tblGrid>
      <w:tr w:rsidR="00E32F09" w:rsidRPr="00E32F09" w:rsidTr="00524CDD">
        <w:trPr>
          <w:trHeight w:hRule="exact" w:val="6051"/>
        </w:trPr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09" w:rsidRPr="00E32F09" w:rsidRDefault="00E32F09" w:rsidP="00E32F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ПРОДАВЕЦ: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ООО «</w:t>
            </w:r>
            <w:r w:rsidRPr="00E32F09">
              <w:rPr>
                <w:rFonts w:ascii="Times New Roman" w:hAnsi="Times New Roman"/>
                <w:b/>
                <w:sz w:val="24"/>
                <w:szCs w:val="24"/>
              </w:rPr>
              <w:t>СЕВЕРО-ВОСТОЧНОЕ МОРСКОЕ ПАРОХОДСТВО</w:t>
            </w:r>
            <w:r w:rsidRPr="00E32F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Pr="00E32F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1022501290734</w:t>
            </w:r>
            <w:r w:rsidRPr="00E32F09">
              <w:rPr>
                <w:rFonts w:ascii="Times New Roman" w:hAnsi="Times New Roman"/>
                <w:sz w:val="24"/>
                <w:szCs w:val="24"/>
              </w:rPr>
              <w:t xml:space="preserve">, ИНН </w:t>
            </w:r>
            <w:r w:rsidRPr="00E32F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2536118544</w:t>
            </w: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sz w:val="24"/>
                <w:szCs w:val="24"/>
              </w:rPr>
              <w:t>690091, Приморский край, г. Владивосток, ул. Уборевича, д. 13</w:t>
            </w: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2F09">
              <w:rPr>
                <w:rFonts w:ascii="Times New Roman" w:hAnsi="Times New Roman"/>
                <w:sz w:val="24"/>
                <w:szCs w:val="24"/>
              </w:rPr>
              <w:t xml:space="preserve">адрес для направления корреспонденции: </w:t>
            </w:r>
            <w:r w:rsidR="00795A76">
              <w:rPr>
                <w:rFonts w:ascii="Times New Roman" w:hAnsi="Times New Roman"/>
                <w:sz w:val="24"/>
                <w:szCs w:val="24"/>
              </w:rPr>
              <w:t>630132, г. Новосибирск, ул. Советская, д. 77в.</w:t>
            </w:r>
          </w:p>
          <w:p w:rsidR="00795A76" w:rsidRDefault="00795A76" w:rsidP="00795A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A76">
              <w:rPr>
                <w:rFonts w:ascii="Times New Roman" w:hAnsi="Times New Roman"/>
                <w:sz w:val="24"/>
                <w:szCs w:val="24"/>
              </w:rPr>
              <w:t>р/с 40702810711028002537</w:t>
            </w:r>
          </w:p>
          <w:p w:rsidR="00FA014D" w:rsidRPr="00795A76" w:rsidRDefault="00FA014D" w:rsidP="00795A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14D">
              <w:rPr>
                <w:rFonts w:ascii="Times New Roman" w:hAnsi="Times New Roman"/>
                <w:sz w:val="24"/>
                <w:szCs w:val="24"/>
              </w:rPr>
              <w:t>в филиале Банка ВТБ (ПАО) г. Хабаровск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bookmarkStart w:id="0" w:name="_GoBack"/>
            <w:bookmarkEnd w:id="0"/>
          </w:p>
          <w:p w:rsidR="00795A76" w:rsidRPr="00795A76" w:rsidRDefault="00795A76" w:rsidP="00795A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A76">
              <w:rPr>
                <w:rFonts w:ascii="Times New Roman" w:hAnsi="Times New Roman"/>
                <w:sz w:val="24"/>
                <w:szCs w:val="24"/>
              </w:rPr>
              <w:t>БИК 040813727,</w:t>
            </w:r>
          </w:p>
          <w:p w:rsidR="00A32D61" w:rsidRDefault="00795A76" w:rsidP="00795A7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95A76">
              <w:rPr>
                <w:rFonts w:ascii="Times New Roman" w:hAnsi="Times New Roman"/>
                <w:sz w:val="24"/>
                <w:szCs w:val="24"/>
              </w:rPr>
              <w:t>к/с 30101810400000000727</w:t>
            </w:r>
          </w:p>
          <w:p w:rsidR="00A32D61" w:rsidRPr="00E32F09" w:rsidRDefault="00A32D61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Конкурсный управляющий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</w:t>
            </w:r>
            <w:r w:rsidRPr="00E32F09">
              <w:rPr>
                <w:rFonts w:ascii="Times New Roman" w:hAnsi="Times New Roman"/>
                <w:b/>
                <w:sz w:val="24"/>
                <w:szCs w:val="24"/>
              </w:rPr>
              <w:t>__________________________</w:t>
            </w:r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И.В. Гладков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F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:rsidR="00E32F09" w:rsidRPr="00E32F09" w:rsidRDefault="00E32F09" w:rsidP="00E32F09">
            <w:pPr>
              <w:spacing w:after="0" w:line="240" w:lineRule="auto"/>
              <w:ind w:right="228"/>
              <w:contextualSpacing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A71E7" w:rsidRPr="00E32F09" w:rsidRDefault="00BA71E7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sz w:val="24"/>
                <w:szCs w:val="24"/>
              </w:rPr>
              <w:t>__________________________</w:t>
            </w: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32F09" w:rsidRPr="00E32F09" w:rsidRDefault="00E32F09" w:rsidP="00E32F0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2F09">
              <w:rPr>
                <w:rFonts w:ascii="Times New Roman" w:hAnsi="Times New Roman"/>
                <w:b/>
                <w:bCs/>
                <w:sz w:val="24"/>
                <w:szCs w:val="24"/>
              </w:rPr>
              <w:t>м.п.</w:t>
            </w:r>
          </w:p>
        </w:tc>
      </w:tr>
    </w:tbl>
    <w:p w:rsidR="00E32F09" w:rsidRPr="00E32F09" w:rsidRDefault="00E32F09" w:rsidP="00E32F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C6AA4" w:rsidRPr="0013439B" w:rsidRDefault="009C6AA4" w:rsidP="00C2387D">
      <w:pPr>
        <w:pStyle w:val="a3"/>
        <w:spacing w:after="0" w:line="240" w:lineRule="auto"/>
        <w:ind w:left="-709"/>
        <w:jc w:val="center"/>
        <w:rPr>
          <w:rFonts w:ascii="Times New Roman" w:hAnsi="Times New Roman"/>
          <w:b/>
          <w:sz w:val="24"/>
          <w:szCs w:val="24"/>
          <w:lang w:val="en-US" w:eastAsia="ru-RU"/>
        </w:rPr>
      </w:pPr>
    </w:p>
    <w:sectPr w:rsidR="009C6AA4" w:rsidRPr="0013439B" w:rsidSect="009C6AA4">
      <w:footerReference w:type="default" r:id="rId8"/>
      <w:footerReference w:type="first" r:id="rId9"/>
      <w:pgSz w:w="11906" w:h="16838"/>
      <w:pgMar w:top="1134" w:right="707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A68" w:rsidRDefault="00DB2A68" w:rsidP="00786F33">
      <w:pPr>
        <w:spacing w:after="0" w:line="240" w:lineRule="auto"/>
      </w:pPr>
      <w:r>
        <w:separator/>
      </w:r>
    </w:p>
  </w:endnote>
  <w:endnote w:type="continuationSeparator" w:id="0">
    <w:p w:rsidR="00DB2A68" w:rsidRDefault="00DB2A68" w:rsidP="00786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368764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140CCB" w:rsidRPr="00316AE3" w:rsidRDefault="00140CCB">
        <w:pPr>
          <w:pStyle w:val="af1"/>
          <w:jc w:val="center"/>
          <w:rPr>
            <w:rFonts w:ascii="Times New Roman" w:hAnsi="Times New Roman"/>
          </w:rPr>
        </w:pPr>
        <w:r w:rsidRPr="00316AE3">
          <w:rPr>
            <w:rFonts w:ascii="Times New Roman" w:hAnsi="Times New Roman"/>
          </w:rPr>
          <w:fldChar w:fldCharType="begin"/>
        </w:r>
        <w:r w:rsidRPr="00316AE3">
          <w:rPr>
            <w:rFonts w:ascii="Times New Roman" w:hAnsi="Times New Roman"/>
          </w:rPr>
          <w:instrText>PAGE   \* MERGEFORMAT</w:instrText>
        </w:r>
        <w:r w:rsidRPr="00316AE3">
          <w:rPr>
            <w:rFonts w:ascii="Times New Roman" w:hAnsi="Times New Roman"/>
          </w:rPr>
          <w:fldChar w:fldCharType="separate"/>
        </w:r>
        <w:r w:rsidR="00FA014D">
          <w:rPr>
            <w:rFonts w:ascii="Times New Roman" w:hAnsi="Times New Roman"/>
            <w:noProof/>
          </w:rPr>
          <w:t>4</w:t>
        </w:r>
        <w:r w:rsidRPr="00316AE3">
          <w:rPr>
            <w:rFonts w:ascii="Times New Roman" w:hAnsi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CCB" w:rsidRPr="009C6AA4" w:rsidRDefault="00140CCB" w:rsidP="009C6AA4">
    <w:pPr>
      <w:pStyle w:val="af1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A68" w:rsidRDefault="00DB2A68" w:rsidP="00786F33">
      <w:pPr>
        <w:spacing w:after="0" w:line="240" w:lineRule="auto"/>
      </w:pPr>
      <w:r>
        <w:separator/>
      </w:r>
    </w:p>
  </w:footnote>
  <w:footnote w:type="continuationSeparator" w:id="0">
    <w:p w:rsidR="00DB2A68" w:rsidRDefault="00DB2A68" w:rsidP="00786F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AF6E926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3601942"/>
    <w:multiLevelType w:val="hybridMultilevel"/>
    <w:tmpl w:val="3C28297E"/>
    <w:lvl w:ilvl="0" w:tplc="4BC2B81E">
      <w:start w:val="1"/>
      <w:numFmt w:val="decimal"/>
      <w:lvlText w:val="6.%1."/>
      <w:lvlJc w:val="left"/>
      <w:pPr>
        <w:ind w:left="27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" w15:restartNumberingAfterBreak="0">
    <w:nsid w:val="083164B7"/>
    <w:multiLevelType w:val="multilevel"/>
    <w:tmpl w:val="C56EB9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A4649B0"/>
    <w:multiLevelType w:val="hybridMultilevel"/>
    <w:tmpl w:val="F3CA452C"/>
    <w:lvl w:ilvl="0" w:tplc="14E4C7B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82D80"/>
    <w:multiLevelType w:val="multilevel"/>
    <w:tmpl w:val="7DCA51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7B3CE3"/>
    <w:multiLevelType w:val="multilevel"/>
    <w:tmpl w:val="C092245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547D8B"/>
    <w:multiLevelType w:val="hybridMultilevel"/>
    <w:tmpl w:val="0F3019DE"/>
    <w:lvl w:ilvl="0" w:tplc="7F704FA6">
      <w:start w:val="1"/>
      <w:numFmt w:val="decimal"/>
      <w:lvlText w:val="7.%1."/>
      <w:lvlJc w:val="left"/>
      <w:pPr>
        <w:ind w:left="284" w:hanging="284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55718"/>
    <w:multiLevelType w:val="multilevel"/>
    <w:tmpl w:val="95B259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F403501"/>
    <w:multiLevelType w:val="multilevel"/>
    <w:tmpl w:val="4CC8E40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6B72634"/>
    <w:multiLevelType w:val="hybridMultilevel"/>
    <w:tmpl w:val="8654C3D8"/>
    <w:lvl w:ilvl="0" w:tplc="B308E078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533E5"/>
    <w:multiLevelType w:val="hybridMultilevel"/>
    <w:tmpl w:val="0FDCB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A02A0"/>
    <w:multiLevelType w:val="hybridMultilevel"/>
    <w:tmpl w:val="C04221DA"/>
    <w:lvl w:ilvl="0" w:tplc="B308E078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F7562"/>
    <w:multiLevelType w:val="hybridMultilevel"/>
    <w:tmpl w:val="1C3EE494"/>
    <w:lvl w:ilvl="0" w:tplc="B4C0D1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E36AA"/>
    <w:multiLevelType w:val="multilevel"/>
    <w:tmpl w:val="94FAA2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4" w15:restartNumberingAfterBreak="0">
    <w:nsid w:val="6DDC538E"/>
    <w:multiLevelType w:val="multilevel"/>
    <w:tmpl w:val="4CD01E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1C01D9A"/>
    <w:multiLevelType w:val="multilevel"/>
    <w:tmpl w:val="1AEE7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435"/>
      </w:pPr>
      <w:rPr>
        <w:rFonts w:eastAsia="Times New Roman" w:hint="default"/>
      </w:rPr>
    </w:lvl>
    <w:lvl w:ilvl="2">
      <w:start w:val="1"/>
      <w:numFmt w:val="decimal"/>
      <w:lvlText w:val="3.%3."/>
      <w:lvlJc w:val="left"/>
      <w:pPr>
        <w:ind w:left="144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eastAsia="Times New Roman" w:hint="default"/>
      </w:rPr>
    </w:lvl>
  </w:abstractNum>
  <w:abstractNum w:abstractNumId="16" w15:restartNumberingAfterBreak="0">
    <w:nsid w:val="784F3BBD"/>
    <w:multiLevelType w:val="multilevel"/>
    <w:tmpl w:val="2B2CA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F1475D"/>
    <w:multiLevelType w:val="multilevel"/>
    <w:tmpl w:val="2A64A8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95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80" w:hanging="1800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9"/>
  </w:num>
  <w:num w:numId="4">
    <w:abstractNumId w:val="3"/>
  </w:num>
  <w:num w:numId="5">
    <w:abstractNumId w:val="17"/>
  </w:num>
  <w:num w:numId="6">
    <w:abstractNumId w:val="1"/>
  </w:num>
  <w:num w:numId="7">
    <w:abstractNumId w:val="6"/>
  </w:num>
  <w:num w:numId="8">
    <w:abstractNumId w:val="5"/>
  </w:num>
  <w:num w:numId="9">
    <w:abstractNumId w:val="8"/>
  </w:num>
  <w:num w:numId="10">
    <w:abstractNumId w:val="16"/>
  </w:num>
  <w:num w:numId="11">
    <w:abstractNumId w:val="7"/>
  </w:num>
  <w:num w:numId="12">
    <w:abstractNumId w:val="2"/>
  </w:num>
  <w:num w:numId="13">
    <w:abstractNumId w:val="18"/>
  </w:num>
  <w:num w:numId="14">
    <w:abstractNumId w:val="11"/>
  </w:num>
  <w:num w:numId="15">
    <w:abstractNumId w:val="14"/>
  </w:num>
  <w:num w:numId="16">
    <w:abstractNumId w:val="4"/>
  </w:num>
  <w:num w:numId="17">
    <w:abstractNumId w:val="10"/>
  </w:num>
  <w:num w:numId="18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73E"/>
    <w:rsid w:val="00012DBD"/>
    <w:rsid w:val="000C658A"/>
    <w:rsid w:val="000D4357"/>
    <w:rsid w:val="000F0FFB"/>
    <w:rsid w:val="000F75A3"/>
    <w:rsid w:val="001149AF"/>
    <w:rsid w:val="00126DB6"/>
    <w:rsid w:val="0013439B"/>
    <w:rsid w:val="00140CCB"/>
    <w:rsid w:val="00145DE5"/>
    <w:rsid w:val="00162BD9"/>
    <w:rsid w:val="001632D2"/>
    <w:rsid w:val="00174129"/>
    <w:rsid w:val="00177278"/>
    <w:rsid w:val="001A5329"/>
    <w:rsid w:val="001B53EC"/>
    <w:rsid w:val="001E659E"/>
    <w:rsid w:val="00243A09"/>
    <w:rsid w:val="0024573E"/>
    <w:rsid w:val="00251537"/>
    <w:rsid w:val="00316AE3"/>
    <w:rsid w:val="003A5C8C"/>
    <w:rsid w:val="004203C4"/>
    <w:rsid w:val="0044670B"/>
    <w:rsid w:val="00465C12"/>
    <w:rsid w:val="0048272B"/>
    <w:rsid w:val="00485108"/>
    <w:rsid w:val="00490424"/>
    <w:rsid w:val="004A0CA9"/>
    <w:rsid w:val="004A3C9B"/>
    <w:rsid w:val="004C10B0"/>
    <w:rsid w:val="00524CDD"/>
    <w:rsid w:val="005322A7"/>
    <w:rsid w:val="00532F5B"/>
    <w:rsid w:val="00533504"/>
    <w:rsid w:val="005514CE"/>
    <w:rsid w:val="005525EA"/>
    <w:rsid w:val="00590B7A"/>
    <w:rsid w:val="005C5679"/>
    <w:rsid w:val="005F3504"/>
    <w:rsid w:val="0061290A"/>
    <w:rsid w:val="00690697"/>
    <w:rsid w:val="006A355E"/>
    <w:rsid w:val="006B7C10"/>
    <w:rsid w:val="006C2345"/>
    <w:rsid w:val="006C2C2F"/>
    <w:rsid w:val="006E4D52"/>
    <w:rsid w:val="007243CC"/>
    <w:rsid w:val="00767856"/>
    <w:rsid w:val="00786F33"/>
    <w:rsid w:val="00791840"/>
    <w:rsid w:val="00795A76"/>
    <w:rsid w:val="007A57C5"/>
    <w:rsid w:val="007D095A"/>
    <w:rsid w:val="007E5184"/>
    <w:rsid w:val="007F618C"/>
    <w:rsid w:val="007F708B"/>
    <w:rsid w:val="00801ADF"/>
    <w:rsid w:val="0081409B"/>
    <w:rsid w:val="00842606"/>
    <w:rsid w:val="00842FD0"/>
    <w:rsid w:val="0087493E"/>
    <w:rsid w:val="008938C4"/>
    <w:rsid w:val="008A1F18"/>
    <w:rsid w:val="008D285E"/>
    <w:rsid w:val="008E70EF"/>
    <w:rsid w:val="00906A5F"/>
    <w:rsid w:val="00916E1B"/>
    <w:rsid w:val="00924E14"/>
    <w:rsid w:val="0096134E"/>
    <w:rsid w:val="00966447"/>
    <w:rsid w:val="00990FFF"/>
    <w:rsid w:val="009A5EC1"/>
    <w:rsid w:val="009C6AA4"/>
    <w:rsid w:val="00A32D61"/>
    <w:rsid w:val="00A75BEE"/>
    <w:rsid w:val="00A9040E"/>
    <w:rsid w:val="00AC1F12"/>
    <w:rsid w:val="00AD562A"/>
    <w:rsid w:val="00AE50BD"/>
    <w:rsid w:val="00B247B7"/>
    <w:rsid w:val="00BA50B3"/>
    <w:rsid w:val="00BA71E7"/>
    <w:rsid w:val="00BE003C"/>
    <w:rsid w:val="00BE3C1B"/>
    <w:rsid w:val="00BF62B4"/>
    <w:rsid w:val="00C02C7F"/>
    <w:rsid w:val="00C2387D"/>
    <w:rsid w:val="00C33E70"/>
    <w:rsid w:val="00C34265"/>
    <w:rsid w:val="00C6234F"/>
    <w:rsid w:val="00CA76BA"/>
    <w:rsid w:val="00CF4199"/>
    <w:rsid w:val="00D03026"/>
    <w:rsid w:val="00D1731A"/>
    <w:rsid w:val="00D27CD6"/>
    <w:rsid w:val="00D81836"/>
    <w:rsid w:val="00D82F9D"/>
    <w:rsid w:val="00D900D2"/>
    <w:rsid w:val="00DB2A68"/>
    <w:rsid w:val="00DB6E84"/>
    <w:rsid w:val="00DF0924"/>
    <w:rsid w:val="00E16996"/>
    <w:rsid w:val="00E32F09"/>
    <w:rsid w:val="00E860CA"/>
    <w:rsid w:val="00EE13A7"/>
    <w:rsid w:val="00EF429E"/>
    <w:rsid w:val="00F56FF7"/>
    <w:rsid w:val="00F6000C"/>
    <w:rsid w:val="00F73C1A"/>
    <w:rsid w:val="00F92F7E"/>
    <w:rsid w:val="00FA014D"/>
    <w:rsid w:val="00FA121A"/>
    <w:rsid w:val="00FA4420"/>
    <w:rsid w:val="00FD05C6"/>
    <w:rsid w:val="00FD55C6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BAE6198-84F1-4AA5-BF88-CD3FCB09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73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86F3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6F3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List 2"/>
    <w:basedOn w:val="a"/>
    <w:uiPriority w:val="99"/>
    <w:rsid w:val="0024573E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4573E"/>
    <w:pPr>
      <w:ind w:left="720"/>
      <w:contextualSpacing/>
    </w:pPr>
  </w:style>
  <w:style w:type="character" w:styleId="a4">
    <w:name w:val="Hyperlink"/>
    <w:uiPriority w:val="99"/>
    <w:unhideWhenUsed/>
    <w:rsid w:val="0024573E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24573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4573E"/>
    <w:rPr>
      <w:rFonts w:ascii="Calibri" w:eastAsia="Calibri" w:hAnsi="Calibri" w:cs="Times New Roman"/>
      <w:sz w:val="16"/>
      <w:szCs w:val="16"/>
    </w:rPr>
  </w:style>
  <w:style w:type="paragraph" w:customStyle="1" w:styleId="ConsPlusNonformat">
    <w:name w:val="ConsPlusNonformat"/>
    <w:rsid w:val="002457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457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99"/>
    <w:qFormat/>
    <w:rsid w:val="0044670B"/>
    <w:rPr>
      <w:rFonts w:cs="Times New Roman"/>
      <w:b/>
      <w:bCs/>
    </w:rPr>
  </w:style>
  <w:style w:type="paragraph" w:customStyle="1" w:styleId="style7">
    <w:name w:val="style7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character" w:customStyle="1" w:styleId="fontstyle35">
    <w:name w:val="fontstyle35"/>
    <w:uiPriority w:val="99"/>
    <w:rsid w:val="0044670B"/>
    <w:rPr>
      <w:rFonts w:cs="Times New Roman"/>
    </w:rPr>
  </w:style>
  <w:style w:type="character" w:customStyle="1" w:styleId="fontstyle29">
    <w:name w:val="fontstyle29"/>
    <w:uiPriority w:val="99"/>
    <w:rsid w:val="0044670B"/>
    <w:rPr>
      <w:rFonts w:cs="Times New Roman"/>
    </w:rPr>
  </w:style>
  <w:style w:type="paragraph" w:customStyle="1" w:styleId="style8">
    <w:name w:val="style8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44670B"/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4467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446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670B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4467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rsid w:val="0044670B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467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tement1">
    <w:name w:val="Statement 1"/>
    <w:basedOn w:val="a"/>
    <w:next w:val="a"/>
    <w:uiPriority w:val="99"/>
    <w:rsid w:val="0044670B"/>
    <w:pPr>
      <w:widowControl w:val="0"/>
      <w:tabs>
        <w:tab w:val="left" w:pos="1152"/>
        <w:tab w:val="left" w:pos="2880"/>
      </w:tabs>
      <w:suppressAutoHyphens/>
      <w:spacing w:after="85" w:line="240" w:lineRule="auto"/>
      <w:ind w:left="144" w:firstLine="576"/>
      <w:jc w:val="both"/>
      <w:outlineLvl w:val="2"/>
    </w:pPr>
    <w:rPr>
      <w:rFonts w:ascii="Times New Roman" w:hAnsi="Times New Roman" w:cs="DejaVu Sans"/>
      <w:kern w:val="1"/>
      <w:sz w:val="24"/>
      <w:szCs w:val="24"/>
      <w:lang w:eastAsia="hi-IN" w:bidi="hi-IN"/>
    </w:rPr>
  </w:style>
  <w:style w:type="paragraph" w:styleId="ab">
    <w:name w:val="footnote text"/>
    <w:basedOn w:val="a"/>
    <w:link w:val="ac"/>
    <w:uiPriority w:val="99"/>
    <w:semiHidden/>
    <w:rsid w:val="0044670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4670B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uiPriority w:val="99"/>
    <w:semiHidden/>
    <w:rsid w:val="0044670B"/>
    <w:rPr>
      <w:rFonts w:cs="Times New Roman"/>
      <w:vertAlign w:val="superscript"/>
    </w:rPr>
  </w:style>
  <w:style w:type="paragraph" w:styleId="ae">
    <w:name w:val="caption"/>
    <w:basedOn w:val="a"/>
    <w:next w:val="a"/>
    <w:qFormat/>
    <w:rsid w:val="0044670B"/>
    <w:pPr>
      <w:tabs>
        <w:tab w:val="left" w:pos="357"/>
      </w:tabs>
      <w:spacing w:after="0" w:line="240" w:lineRule="auto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446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4670B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446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4670B"/>
    <w:rPr>
      <w:rFonts w:ascii="Calibri" w:eastAsia="Calibri" w:hAnsi="Calibri" w:cs="Times New Roman"/>
    </w:rPr>
  </w:style>
  <w:style w:type="character" w:customStyle="1" w:styleId="copy1">
    <w:name w:val="copy1"/>
    <w:uiPriority w:val="99"/>
    <w:rsid w:val="0044670B"/>
    <w:rPr>
      <w:rFonts w:cs="Times New Roman"/>
    </w:rPr>
  </w:style>
  <w:style w:type="paragraph" w:customStyle="1" w:styleId="Default">
    <w:name w:val="Default"/>
    <w:rsid w:val="004467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annotation text"/>
    <w:basedOn w:val="a"/>
    <w:link w:val="af4"/>
    <w:semiHidden/>
    <w:unhideWhenUsed/>
    <w:rsid w:val="0044670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44670B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4670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4670B"/>
    <w:rPr>
      <w:rFonts w:ascii="Calibri" w:eastAsia="Calibri" w:hAnsi="Calibri" w:cs="Times New Roman"/>
      <w:b/>
      <w:bCs/>
      <w:sz w:val="20"/>
      <w:szCs w:val="20"/>
    </w:rPr>
  </w:style>
  <w:style w:type="paragraph" w:styleId="af7">
    <w:name w:val="Body Text Indent"/>
    <w:basedOn w:val="a"/>
    <w:link w:val="af8"/>
    <w:uiPriority w:val="99"/>
    <w:semiHidden/>
    <w:unhideWhenUsed/>
    <w:rsid w:val="00786F33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786F33"/>
    <w:rPr>
      <w:rFonts w:ascii="Calibri" w:eastAsia="Calibri" w:hAnsi="Calibri" w:cs="Times New Roman"/>
    </w:rPr>
  </w:style>
  <w:style w:type="character" w:customStyle="1" w:styleId="paragraph">
    <w:name w:val="paragraph"/>
    <w:rsid w:val="00786F33"/>
    <w:rPr>
      <w:rFonts w:cs="Times New Roman"/>
    </w:rPr>
  </w:style>
  <w:style w:type="table" w:styleId="af9">
    <w:name w:val="Table Grid"/>
    <w:basedOn w:val="a1"/>
    <w:uiPriority w:val="99"/>
    <w:rsid w:val="00E1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F56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A477D-4939-4176-AB0E-8A10E0FEB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firsova</cp:lastModifiedBy>
  <cp:revision>10</cp:revision>
  <cp:lastPrinted>2018-02-02T06:43:00Z</cp:lastPrinted>
  <dcterms:created xsi:type="dcterms:W3CDTF">2018-02-13T03:56:00Z</dcterms:created>
  <dcterms:modified xsi:type="dcterms:W3CDTF">2018-07-30T16:00:00Z</dcterms:modified>
</cp:coreProperties>
</file>