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1F4A74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</w:t>
      </w:r>
      <w:r w:rsidR="001F4A74">
        <w:rPr>
          <w:rFonts w:ascii="Times New Roman" w:hAnsi="Times New Roman" w:cs="Times New Roman"/>
          <w:spacing w:val="-4"/>
        </w:rPr>
        <w:t xml:space="preserve">                         </w:t>
      </w:r>
      <w:proofErr w:type="gramStart"/>
      <w:r w:rsidR="001F4A74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FA0081">
        <w:rPr>
          <w:rFonts w:ascii="Times New Roman" w:hAnsi="Times New Roman" w:cs="Times New Roman"/>
          <w:spacing w:val="-7"/>
        </w:rPr>
        <w:t>__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FA0081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FA0081">
        <w:rPr>
          <w:rFonts w:ascii="Times New Roman" w:hAnsi="Times New Roman" w:cs="Times New Roman"/>
          <w:b/>
          <w:bCs/>
        </w:rPr>
        <w:t xml:space="preserve">Чернавин Павел Федорович </w:t>
      </w:r>
      <w:r w:rsidRPr="00FA0081">
        <w:rPr>
          <w:rFonts w:ascii="Times New Roman" w:hAnsi="Times New Roman" w:cs="Times New Roman"/>
          <w:bCs/>
        </w:rPr>
        <w:t xml:space="preserve">(ИНН 666200640282, г. Екатеринбург, ул. Энгельса, д. 30, кв. 15), в лице финансового управляющего </w:t>
      </w:r>
      <w:proofErr w:type="spellStart"/>
      <w:r w:rsidRPr="00FA0081">
        <w:rPr>
          <w:rFonts w:ascii="Times New Roman" w:hAnsi="Times New Roman" w:cs="Times New Roman"/>
          <w:b/>
          <w:bCs/>
        </w:rPr>
        <w:t>Грабко</w:t>
      </w:r>
      <w:proofErr w:type="spellEnd"/>
      <w:r w:rsidRPr="00FA0081">
        <w:rPr>
          <w:rFonts w:ascii="Times New Roman" w:hAnsi="Times New Roman" w:cs="Times New Roman"/>
          <w:b/>
          <w:bCs/>
        </w:rPr>
        <w:t xml:space="preserve"> Александра Юрьевича</w:t>
      </w:r>
      <w:r w:rsidRPr="00FA0081">
        <w:rPr>
          <w:rFonts w:ascii="Times New Roman" w:hAnsi="Times New Roman" w:cs="Times New Roman"/>
          <w:bCs/>
        </w:rPr>
        <w:t xml:space="preserve"> (ИНН 422922384488, СНИЛС 118-385-214 62, 630005, г. Новосибирск, ул. Ломоносова, д. 68, оф. 2) член НП СРО АУ «Развитие» (ИНН 7703392442, ОГРН 1077799003435, адрес: г. Москва, Варшавское шоссе, д.1, стр.1-2, оф. 36), действующий на основании Решения Арбитражного суда Свердловской области от 17 ноября 2016 г. по делу №А60-43308/2016,</w:t>
      </w:r>
      <w:r w:rsidR="00B61B4B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FA0081">
        <w:rPr>
          <w:rFonts w:ascii="Times New Roman" w:hAnsi="Times New Roman" w:cs="Times New Roman"/>
          <w:sz w:val="18"/>
          <w:szCs w:val="18"/>
        </w:rPr>
        <w:t>Чернавина Павла Фёдоровича</w:t>
      </w:r>
      <w:r w:rsidR="00C43F81">
        <w:rPr>
          <w:rFonts w:ascii="Times New Roman" w:hAnsi="Times New Roman" w:cs="Times New Roman"/>
          <w:sz w:val="18"/>
          <w:szCs w:val="18"/>
        </w:rPr>
        <w:t xml:space="preserve">, </w:t>
      </w:r>
      <w:r w:rsidR="00C43F81"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="00FA0081" w:rsidRPr="00FA0081">
        <w:rPr>
          <w:rFonts w:ascii="Times New Roman" w:hAnsi="Times New Roman" w:cs="Times New Roman"/>
          <w:bCs/>
        </w:rPr>
        <w:t>666200640282</w:t>
      </w:r>
      <w:r w:rsidR="00FA0081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</w:t>
      </w:r>
      <w:r w:rsidR="00FA0081">
        <w:rPr>
          <w:rFonts w:ascii="Times New Roman" w:hAnsi="Times New Roman" w:cs="Times New Roman"/>
        </w:rPr>
        <w:t xml:space="preserve">даток», а «Организатор торгов» </w:t>
      </w:r>
      <w:r w:rsidRPr="0049112F">
        <w:rPr>
          <w:rFonts w:ascii="Times New Roman" w:hAnsi="Times New Roman" w:cs="Times New Roman"/>
        </w:rPr>
        <w:t>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FA0081" w:rsidRPr="00FA0081">
        <w:rPr>
          <w:rFonts w:ascii="Times New Roman" w:hAnsi="Times New Roman" w:cs="Times New Roman"/>
          <w:lang w:eastAsia="ar-SA"/>
        </w:rPr>
        <w:t>ЭТП ОАО «Российский Аукционный д</w:t>
      </w:r>
      <w:r w:rsidR="00FA0081">
        <w:rPr>
          <w:rFonts w:ascii="Times New Roman" w:hAnsi="Times New Roman" w:cs="Times New Roman"/>
          <w:lang w:eastAsia="ar-SA"/>
        </w:rPr>
        <w:t>ом» (</w:t>
      </w:r>
      <w:hyperlink r:id="rId5" w:history="1">
        <w:r w:rsidR="00FA0081" w:rsidRPr="00085B02">
          <w:rPr>
            <w:rStyle w:val="ac"/>
            <w:rFonts w:ascii="Times New Roman" w:hAnsi="Times New Roman" w:cs="Times New Roman"/>
            <w:lang w:eastAsia="ar-SA"/>
          </w:rPr>
          <w:t>http://www.lot-online.ru</w:t>
        </w:r>
      </w:hyperlink>
      <w:r w:rsidR="00FA0081">
        <w:rPr>
          <w:rFonts w:ascii="Times New Roman" w:hAnsi="Times New Roman" w:cs="Times New Roman"/>
          <w:lang w:eastAsia="ar-SA"/>
        </w:rPr>
        <w:t xml:space="preserve">) 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FA0081" w:rsidRPr="00FA0081">
        <w:rPr>
          <w:rFonts w:ascii="Times New Roman" w:hAnsi="Times New Roman" w:cs="Times New Roman"/>
          <w:lang w:eastAsia="ar-SA"/>
        </w:rPr>
        <w:t>ЭТП ОАО «Российский Аукционный д</w:t>
      </w:r>
      <w:r w:rsidR="00FA0081">
        <w:rPr>
          <w:rFonts w:ascii="Times New Roman" w:hAnsi="Times New Roman" w:cs="Times New Roman"/>
          <w:lang w:eastAsia="ar-SA"/>
        </w:rPr>
        <w:t>ом» (</w:t>
      </w:r>
      <w:hyperlink r:id="rId6" w:history="1">
        <w:r w:rsidR="00FA0081" w:rsidRPr="00085B02">
          <w:rPr>
            <w:rStyle w:val="ac"/>
            <w:rFonts w:ascii="Times New Roman" w:hAnsi="Times New Roman" w:cs="Times New Roman"/>
            <w:lang w:eastAsia="ar-SA"/>
          </w:rPr>
          <w:t>http://www.lot-online.ru</w:t>
        </w:r>
      </w:hyperlink>
      <w:r w:rsidR="00FA0081">
        <w:rPr>
          <w:rFonts w:ascii="Times New Roman" w:hAnsi="Times New Roman" w:cs="Times New Roman"/>
          <w:lang w:eastAsia="ar-SA"/>
        </w:rPr>
        <w:t xml:space="preserve">) 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FA0081" w:rsidRPr="00FA0081">
        <w:rPr>
          <w:rFonts w:ascii="Times New Roman" w:hAnsi="Times New Roman" w:cs="Times New Roman"/>
          <w:b/>
          <w:lang w:eastAsia="ar-SA"/>
        </w:rPr>
        <w:t>ЭТП ОАО «Российский Аукционный дом» (http://ww</w:t>
      </w:r>
      <w:r w:rsidR="00FA0081">
        <w:rPr>
          <w:rFonts w:ascii="Times New Roman" w:hAnsi="Times New Roman" w:cs="Times New Roman"/>
          <w:b/>
          <w:lang w:eastAsia="ar-SA"/>
        </w:rPr>
        <w:t>w.lot-online.ru)</w:t>
      </w:r>
      <w:r w:rsidR="00B61B4B" w:rsidRPr="00FA0081">
        <w:rPr>
          <w:rFonts w:ascii="Times New Roman" w:hAnsi="Times New Roman" w:cs="Times New Roman"/>
          <w:b/>
          <w:lang w:eastAsia="ar-SA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</w:t>
      </w:r>
      <w:r w:rsidR="00FA0081" w:rsidRPr="0049112F">
        <w:rPr>
          <w:rFonts w:ascii="Times New Roman" w:hAnsi="Times New Roman" w:cs="Times New Roman"/>
        </w:rPr>
        <w:t>порядке проведения торгов,</w:t>
      </w:r>
      <w:r w:rsidR="00D91AA7" w:rsidRPr="0049112F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  <w:bookmarkStart w:id="0" w:name="_GoBack"/>
      <w:bookmarkEnd w:id="0"/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FA0081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FA0081" w:rsidRPr="00FA0081">
        <w:rPr>
          <w:rFonts w:ascii="Times New Roman" w:hAnsi="Times New Roman" w:cs="Times New Roman"/>
          <w:sz w:val="18"/>
          <w:szCs w:val="18"/>
        </w:rPr>
        <w:t>Чернавин Павел Федорович (ИНН 666200640282), р/с 4230 7810 2660 0302 8906, Кемеровское отделение N8615/1043 ПАО Сбербанк, БИК 043207612, к/с 30101810200000000612, назначение платежа: «Задаток за участие в торгах по продаже имущества Чернавина П.Ф.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r w:rsidR="00FA0081" w:rsidRPr="0049112F">
        <w:rPr>
          <w:rFonts w:ascii="Times New Roman" w:hAnsi="Times New Roman" w:cs="Times New Roman"/>
        </w:rPr>
        <w:t>не достижении</w:t>
      </w:r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A0081">
        <w:rPr>
          <w:rFonts w:ascii="Times New Roman" w:hAnsi="Times New Roman" w:cs="Times New Roman"/>
        </w:rPr>
        <w:t>Новосибирской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9"/>
        <w:gridCol w:w="4898"/>
      </w:tblGrid>
      <w:tr w:rsidR="00996C83" w:rsidRPr="0049112F" w:rsidTr="00DF5240">
        <w:tc>
          <w:tcPr>
            <w:tcW w:w="5176" w:type="dxa"/>
          </w:tcPr>
          <w:p w:rsidR="00EC065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FA0081" w:rsidRPr="00FA0081" w:rsidRDefault="00FA0081" w:rsidP="00FA0081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bCs/>
                <w:spacing w:val="9"/>
              </w:rPr>
            </w:pPr>
            <w:r w:rsidRPr="00937624">
              <w:rPr>
                <w:rFonts w:ascii="Times New Roman" w:hAnsi="Times New Roman"/>
                <w:bCs/>
              </w:rPr>
              <w:t>ИНН 422922384488, СНИЛС 118-385-214 62, 630005, г. Новосибирск, ул. Ломоносова, д. 68, оф. 2) член НП СРО АУ «Развитие» (ИНН 7703392442, ОГРН 1077799003435, адрес: г. Москва, Варшавское шоссе, д.1, стр.1-2, оф. 36</w:t>
            </w:r>
          </w:p>
          <w:p w:rsidR="00C43F81" w:rsidRPr="0049112F" w:rsidRDefault="00C43F81" w:rsidP="00FA0081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FA0081" w:rsidRDefault="00FA0081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FA0081">
              <w:rPr>
                <w:rFonts w:ascii="Times New Roman" w:hAnsi="Times New Roman" w:cs="Times New Roman"/>
                <w:b/>
                <w:spacing w:val="9"/>
              </w:rPr>
              <w:t>____________________/</w:t>
            </w:r>
            <w:proofErr w:type="spellStart"/>
            <w:r w:rsidRPr="00FA0081">
              <w:rPr>
                <w:rFonts w:ascii="Times New Roman" w:hAnsi="Times New Roman" w:cs="Times New Roman"/>
                <w:b/>
                <w:spacing w:val="9"/>
              </w:rPr>
              <w:t>Грабко</w:t>
            </w:r>
            <w:proofErr w:type="spellEnd"/>
            <w:r w:rsidRPr="00FA0081">
              <w:rPr>
                <w:rFonts w:ascii="Times New Roman" w:hAnsi="Times New Roman" w:cs="Times New Roman"/>
                <w:b/>
                <w:spacing w:val="9"/>
              </w:rPr>
              <w:t xml:space="preserve"> А.Ю/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43F81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A0081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C3DDA"/>
  <w15:docId w15:val="{C03F1082-C1A3-425A-81BD-0772BA21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t-online.ru" TargetMode="External"/><Relationship Id="rId5" Type="http://schemas.openxmlformats.org/officeDocument/2006/relationships/hyperlink" Target="http://www.lot-on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2</cp:revision>
  <cp:lastPrinted>2012-08-10T17:26:00Z</cp:lastPrinted>
  <dcterms:created xsi:type="dcterms:W3CDTF">2017-12-06T06:44:00Z</dcterms:created>
  <dcterms:modified xsi:type="dcterms:W3CDTF">2017-12-06T06:44:00Z</dcterms:modified>
</cp:coreProperties>
</file>