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39E" w:rsidRPr="0049112F" w:rsidRDefault="00C8639E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bookmarkStart w:id="0" w:name="_GoBack"/>
      <w:bookmarkEnd w:id="0"/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C8639E" w:rsidRPr="0049112F" w:rsidRDefault="00C8639E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C8639E" w:rsidRPr="0049112F" w:rsidRDefault="00C8639E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>
        <w:rPr>
          <w:rFonts w:ascii="Times New Roman" w:hAnsi="Times New Roman" w:cs="Times New Roman"/>
          <w:spacing w:val="-4"/>
        </w:rPr>
        <w:t xml:space="preserve">Кемерово       </w:t>
      </w:r>
      <w:r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4"/>
        </w:rPr>
        <w:t xml:space="preserve">                            </w:t>
      </w:r>
      <w:r w:rsidRPr="0049112F">
        <w:rPr>
          <w:rFonts w:ascii="Times New Roman" w:hAnsi="Times New Roman" w:cs="Times New Roman"/>
        </w:rPr>
        <w:t>«____» _______ 2</w:t>
      </w:r>
      <w:r w:rsidRPr="0049112F">
        <w:rPr>
          <w:rFonts w:ascii="Times New Roman" w:hAnsi="Times New Roman" w:cs="Times New Roman"/>
          <w:spacing w:val="-7"/>
        </w:rPr>
        <w:t>01</w:t>
      </w:r>
      <w:r w:rsidR="005B72B1">
        <w:rPr>
          <w:rFonts w:ascii="Times New Roman" w:hAnsi="Times New Roman" w:cs="Times New Roman"/>
          <w:spacing w:val="-7"/>
        </w:rPr>
        <w:t>8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Pr="0049112F">
        <w:rPr>
          <w:rFonts w:ascii="Times New Roman" w:hAnsi="Times New Roman" w:cs="Times New Roman"/>
          <w:b/>
        </w:rPr>
        <w:t xml:space="preserve"> </w:t>
      </w:r>
    </w:p>
    <w:p w:rsidR="00C8639E" w:rsidRDefault="00C8639E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C8639E" w:rsidRPr="0049112F" w:rsidRDefault="005B72B1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5B72B1">
        <w:rPr>
          <w:rFonts w:ascii="Times New Roman" w:hAnsi="Times New Roman" w:cs="Times New Roman"/>
          <w:b/>
          <w:bCs/>
        </w:rPr>
        <w:t>ООО «Тогучинский мелькомбинат»</w:t>
      </w:r>
      <w:r w:rsidRPr="005B72B1">
        <w:rPr>
          <w:rFonts w:ascii="Times New Roman" w:hAnsi="Times New Roman" w:cs="Times New Roman"/>
          <w:bCs/>
        </w:rPr>
        <w:t xml:space="preserve"> (630083, г. Новосибирск, ул. Большевистская, д.135/2; ИНН 5405347803, ОГРН 1075405016400)</w:t>
      </w:r>
      <w:r w:rsidR="00C8639E" w:rsidRPr="0070476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в лице Коровченко Георгия</w:t>
      </w:r>
      <w:r w:rsidRPr="005B72B1">
        <w:rPr>
          <w:rFonts w:ascii="Times New Roman" w:hAnsi="Times New Roman" w:cs="Times New Roman"/>
        </w:rPr>
        <w:t xml:space="preserve"> Валерьевич</w:t>
      </w:r>
      <w:r>
        <w:rPr>
          <w:rFonts w:ascii="Times New Roman" w:hAnsi="Times New Roman" w:cs="Times New Roman"/>
        </w:rPr>
        <w:t>а</w:t>
      </w:r>
      <w:r w:rsidRPr="005B72B1">
        <w:rPr>
          <w:rFonts w:ascii="Times New Roman" w:hAnsi="Times New Roman" w:cs="Times New Roman"/>
        </w:rPr>
        <w:t xml:space="preserve"> (ИНН 420535066646, СНИЛС 118-385-214-62, адрес: 630005, г. Новосибирск, ул. Ломоносова, 68, оф.2), член НП СРО АУ «Развитие» (регистрационный номер №10844, ИНН 7703392442, ОГРН 1077799003435, адрес: г. Москва, Варшавское шоссе, д.1, стр.1-2, оф. 36), действующий на основании Определения Арбитражного суда Новосибирской области от 29.07.2014 г. по делу № А45-5668/2013)</w:t>
      </w:r>
      <w:r>
        <w:rPr>
          <w:rFonts w:ascii="Times New Roman" w:hAnsi="Times New Roman" w:cs="Times New Roman"/>
        </w:rPr>
        <w:t>, именуемое</w:t>
      </w:r>
      <w:r w:rsidR="00C8639E" w:rsidRPr="00704765">
        <w:rPr>
          <w:rFonts w:ascii="Times New Roman" w:hAnsi="Times New Roman" w:cs="Times New Roman"/>
        </w:rPr>
        <w:t xml:space="preserve"> в дальнейшем «Организатор</w:t>
      </w:r>
      <w:r w:rsidR="00C8639E" w:rsidRPr="0049112F">
        <w:rPr>
          <w:rFonts w:ascii="Times New Roman" w:hAnsi="Times New Roman" w:cs="Times New Roman"/>
          <w:b/>
        </w:rPr>
        <w:t xml:space="preserve"> торгов»,</w:t>
      </w:r>
      <w:r w:rsidR="00C8639E" w:rsidRPr="0049112F">
        <w:rPr>
          <w:rFonts w:ascii="Times New Roman" w:hAnsi="Times New Roman" w:cs="Times New Roman"/>
        </w:rPr>
        <w:t xml:space="preserve"> с одной стороны, и </w:t>
      </w:r>
      <w:r w:rsidR="00C8639E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C8639E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C8639E" w:rsidRPr="0049112F">
        <w:rPr>
          <w:rFonts w:ascii="Times New Roman" w:hAnsi="Times New Roman" w:cs="Times New Roman"/>
          <w:bCs/>
          <w:highlight w:val="yellow"/>
        </w:rPr>
        <w:t>___ на основании _________,</w:t>
      </w:r>
      <w:r w:rsidR="00C8639E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C8639E" w:rsidRPr="0049112F">
        <w:rPr>
          <w:rFonts w:ascii="Times New Roman" w:hAnsi="Times New Roman" w:cs="Times New Roman"/>
          <w:highlight w:val="yellow"/>
        </w:rPr>
        <w:t>именуем____</w:t>
      </w:r>
      <w:r w:rsidR="00C8639E" w:rsidRPr="0049112F">
        <w:rPr>
          <w:rFonts w:ascii="Times New Roman" w:hAnsi="Times New Roman" w:cs="Times New Roman"/>
        </w:rPr>
        <w:t xml:space="preserve"> в дальнейшем </w:t>
      </w:r>
      <w:r w:rsidR="00C8639E" w:rsidRPr="0049112F">
        <w:rPr>
          <w:rFonts w:ascii="Times New Roman" w:hAnsi="Times New Roman" w:cs="Times New Roman"/>
          <w:b/>
          <w:bCs/>
        </w:rPr>
        <w:t>«Претендент»,</w:t>
      </w:r>
      <w:r w:rsidR="00C8639E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C8639E" w:rsidRPr="0049112F" w:rsidRDefault="00C8639E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C8639E" w:rsidRPr="0049112F" w:rsidRDefault="00C8639E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C8639E" w:rsidRPr="0049112F" w:rsidRDefault="00C8639E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C8639E" w:rsidRPr="00704765" w:rsidRDefault="00C8639E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704765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Pr="00704765">
        <w:rPr>
          <w:rFonts w:ascii="Times New Roman" w:hAnsi="Times New Roman" w:cs="Times New Roman"/>
          <w:sz w:val="18"/>
          <w:szCs w:val="18"/>
        </w:rPr>
        <w:t>ООО «</w:t>
      </w:r>
      <w:r>
        <w:rPr>
          <w:rFonts w:ascii="Times New Roman" w:hAnsi="Times New Roman" w:cs="Times New Roman"/>
          <w:sz w:val="18"/>
          <w:szCs w:val="18"/>
        </w:rPr>
        <w:t>Тогучинский мелькомбинат</w:t>
      </w:r>
      <w:r w:rsidRPr="00704765">
        <w:rPr>
          <w:rFonts w:ascii="Times New Roman" w:hAnsi="Times New Roman" w:cs="Times New Roman"/>
          <w:sz w:val="18"/>
          <w:szCs w:val="18"/>
        </w:rPr>
        <w:t xml:space="preserve">», </w:t>
      </w:r>
      <w:r w:rsidRPr="00704765">
        <w:rPr>
          <w:rFonts w:ascii="Times New Roman" w:hAnsi="Times New Roman" w:cs="Times New Roman"/>
        </w:rPr>
        <w:t>(далее по тексту также – Должник), по Лоту №_, код торгов _____________, перечисляет денежные средства в размере ___________ руб., далее – «Задаток», а «Организатор торгов» принимает Задаток.</w:t>
      </w:r>
    </w:p>
    <w:p w:rsidR="00C8639E" w:rsidRPr="0049112F" w:rsidRDefault="00C8639E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C8639E" w:rsidRPr="0049112F" w:rsidRDefault="00C8639E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C8639E" w:rsidRPr="0049112F" w:rsidRDefault="00C8639E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протокола об итогах торгов с Организатором торгов;</w:t>
      </w:r>
    </w:p>
    <w:p w:rsidR="00C8639E" w:rsidRPr="0049112F" w:rsidRDefault="00C8639E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C8639E" w:rsidRPr="0049112F" w:rsidRDefault="00C8639E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Состав и описание предмета торгов, а также условия проведения торгов</w:t>
      </w:r>
      <w:r>
        <w:rPr>
          <w:rFonts w:ascii="Times New Roman" w:hAnsi="Times New Roman" w:cs="Times New Roman"/>
        </w:rPr>
        <w:t xml:space="preserve"> размещены на сайте</w:t>
      </w:r>
      <w:r w:rsidRPr="004911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ЭТП «Аукцион центр» (</w:t>
      </w:r>
      <w:r w:rsidRPr="00704765">
        <w:t>http://www.aukcioncenter.ru/</w:t>
      </w:r>
      <w:r>
        <w:rPr>
          <w:rFonts w:ascii="Times New Roman" w:hAnsi="Times New Roman" w:cs="Times New Roman"/>
        </w:rPr>
        <w:t xml:space="preserve">) </w:t>
      </w:r>
      <w:r w:rsidRPr="0049112F">
        <w:rPr>
          <w:rFonts w:ascii="Times New Roman" w:hAnsi="Times New Roman" w:cs="Times New Roman"/>
        </w:rPr>
        <w:t>и в сообщении, опубликованном в газете «Коммерсантъ».</w:t>
      </w:r>
    </w:p>
    <w:p w:rsidR="00C8639E" w:rsidRPr="0049112F" w:rsidRDefault="00C8639E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>
        <w:rPr>
          <w:rFonts w:ascii="Times New Roman" w:hAnsi="Times New Roman" w:cs="Times New Roman"/>
        </w:rPr>
        <w:t>ЭТП «Аукцион центр» (</w:t>
      </w:r>
      <w:r w:rsidRPr="00704765">
        <w:t>http://www.aukcioncenter.ru/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>и в сообщении, опубликованном в газете «Коммерсантъ».</w:t>
      </w:r>
    </w:p>
    <w:p w:rsidR="00C8639E" w:rsidRPr="0049112F" w:rsidRDefault="00C8639E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торговой</w:t>
      </w:r>
      <w:r>
        <w:rPr>
          <w:rFonts w:ascii="Times New Roman" w:hAnsi="Times New Roman" w:cs="Times New Roman"/>
        </w:rPr>
        <w:t xml:space="preserve"> площадке</w:t>
      </w:r>
      <w:r w:rsidRPr="0049112F">
        <w:rPr>
          <w:rFonts w:ascii="Times New Roman" w:hAnsi="Times New Roman" w:cs="Times New Roman"/>
        </w:rPr>
        <w:t xml:space="preserve"> </w:t>
      </w:r>
      <w:r w:rsidRPr="00704765">
        <w:rPr>
          <w:rFonts w:ascii="Times New Roman" w:hAnsi="Times New Roman" w:cs="Times New Roman"/>
          <w:lang w:eastAsia="ar-SA"/>
        </w:rPr>
        <w:t>ЭТП «Аукцион центр» (http://www.aukcioncenter.ru/),</w:t>
      </w:r>
      <w:r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торгов, и подведении итогов торгов.</w:t>
      </w:r>
    </w:p>
    <w:p w:rsidR="00C8639E" w:rsidRPr="0049112F" w:rsidRDefault="00C8639E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C8639E" w:rsidRPr="0049112F" w:rsidRDefault="00C8639E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C8639E" w:rsidRPr="0049112F" w:rsidRDefault="00C8639E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5B72B1" w:rsidRDefault="00C8639E" w:rsidP="005B72B1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9112F">
        <w:rPr>
          <w:rFonts w:ascii="Times New Roman" w:hAnsi="Times New Roman" w:cs="Times New Roman"/>
        </w:rPr>
        <w:t xml:space="preserve">2.1. Задаток должен быть зачислен Претендентом в срок не позднее даты составления протокола об определении участников торгов, указанный в извещении о проведении торгов, по следующим реквизитам: </w:t>
      </w:r>
      <w:r w:rsidR="005B72B1" w:rsidRPr="005B72B1">
        <w:rPr>
          <w:rFonts w:ascii="Times New Roman" w:hAnsi="Times New Roman" w:cs="Times New Roman"/>
          <w:sz w:val="18"/>
          <w:szCs w:val="18"/>
        </w:rPr>
        <w:t>ООО «Тогучинский мелькомбинат» (ИНН 5405347803, ОГРН 1075405016400), Р/с 40702810944050026843 открытый в Сибирском Банке ПАО «Сбербанк», к/с 30101810500000000641, БИК 045004641, (код торгов ______________) по Лоту №_».</w:t>
      </w:r>
    </w:p>
    <w:p w:rsidR="00C8639E" w:rsidRPr="0049112F" w:rsidRDefault="00C8639E" w:rsidP="005B72B1">
      <w:pPr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C8639E" w:rsidRPr="0049112F" w:rsidRDefault="00C8639E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:rsidR="00C8639E" w:rsidRPr="0049112F" w:rsidRDefault="00C8639E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C8639E" w:rsidRPr="0049112F" w:rsidRDefault="00C8639E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C8639E" w:rsidRPr="0049112F" w:rsidRDefault="00C8639E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не допущен к участию в торгах;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участвовал в торгах, но не выиграл их;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отозвал свою заявку на участие в торгах до даты и времени окончания приема заявок;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торги признаны </w:t>
      </w:r>
      <w:proofErr w:type="spellStart"/>
      <w:r w:rsidRPr="0049112F">
        <w:rPr>
          <w:rFonts w:ascii="Times New Roman" w:hAnsi="Times New Roman" w:cs="Times New Roman"/>
        </w:rPr>
        <w:t>несостоявшимисяне</w:t>
      </w:r>
      <w:proofErr w:type="spellEnd"/>
      <w:r w:rsidRPr="0049112F">
        <w:rPr>
          <w:rFonts w:ascii="Times New Roman" w:hAnsi="Times New Roman" w:cs="Times New Roman"/>
        </w:rPr>
        <w:t xml:space="preserve"> по вине Претендента;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торги </w:t>
      </w:r>
      <w:proofErr w:type="spellStart"/>
      <w:r w:rsidRPr="0049112F">
        <w:rPr>
          <w:rFonts w:ascii="Times New Roman" w:hAnsi="Times New Roman" w:cs="Times New Roman"/>
        </w:rPr>
        <w:t>отменыне</w:t>
      </w:r>
      <w:proofErr w:type="spellEnd"/>
      <w:r w:rsidRPr="0049112F">
        <w:rPr>
          <w:rFonts w:ascii="Times New Roman" w:hAnsi="Times New Roman" w:cs="Times New Roman"/>
        </w:rPr>
        <w:t xml:space="preserve"> по вине Претендента.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3.2. Организатор торгов не возвращает задаток Претенденту в случаях: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 до даты проведения торгов и подписания протокола о результатах проведения торгов.</w:t>
      </w:r>
    </w:p>
    <w:p w:rsidR="00C8639E" w:rsidRPr="0049112F" w:rsidRDefault="00C8639E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C8639E" w:rsidRPr="0049112F" w:rsidRDefault="00C8639E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C8639E" w:rsidRPr="0049112F" w:rsidRDefault="00C8639E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C8639E" w:rsidRPr="0049112F" w:rsidRDefault="00C8639E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C8639E" w:rsidRPr="0049112F" w:rsidRDefault="00C8639E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C8639E" w:rsidRPr="0049112F" w:rsidRDefault="00C8639E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сполнения ими всех условий настоящего Соглашения.</w:t>
      </w:r>
    </w:p>
    <w:p w:rsidR="00C8639E" w:rsidRPr="0049112F" w:rsidRDefault="00C8639E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C8639E" w:rsidRPr="0049112F" w:rsidRDefault="00C8639E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>5. Заключительные положения.</w:t>
      </w:r>
    </w:p>
    <w:p w:rsidR="00C8639E" w:rsidRPr="0049112F" w:rsidRDefault="00C8639E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C8639E" w:rsidRPr="0049112F" w:rsidRDefault="00C8639E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5.1. Споры, возникающие при исполнении настоящего соглашения, разрешаются </w:t>
      </w:r>
      <w:r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Pr="0049112F">
        <w:rPr>
          <w:rFonts w:ascii="Times New Roman" w:hAnsi="Times New Roman" w:cs="Times New Roman"/>
        </w:rPr>
        <w:t>ри не достижении согласия споры и разногласия подлежат рассмотрению в Арбитражном суде Кемеровской области.</w:t>
      </w:r>
    </w:p>
    <w:p w:rsidR="00C8639E" w:rsidRPr="0049112F" w:rsidRDefault="00C8639E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Настоящий договор составлен в двух экземплярах, имеющих одинаковую </w:t>
      </w:r>
      <w:r w:rsidRPr="0049112F">
        <w:rPr>
          <w:rFonts w:ascii="Times New Roman" w:hAnsi="Times New Roman" w:cs="Times New Roman"/>
          <w:spacing w:val="8"/>
        </w:rPr>
        <w:t>юридическую силу, один из которых находится у «Организатора торгов», а другой у «Претендента».</w:t>
      </w:r>
    </w:p>
    <w:p w:rsidR="00C8639E" w:rsidRPr="0049112F" w:rsidRDefault="00C8639E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C8639E" w:rsidRPr="0049112F" w:rsidRDefault="00C8639E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C8639E" w:rsidRPr="0049112F" w:rsidRDefault="00C8639E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C8639E" w:rsidRPr="0049112F" w:rsidRDefault="00C8639E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C8639E" w:rsidRPr="0049112F" w:rsidTr="00DF5240">
        <w:tc>
          <w:tcPr>
            <w:tcW w:w="5176" w:type="dxa"/>
          </w:tcPr>
          <w:p w:rsidR="00C8639E" w:rsidRPr="00704765" w:rsidRDefault="00C8639E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C8639E" w:rsidRPr="00704765" w:rsidRDefault="00C8639E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704765">
              <w:rPr>
                <w:rFonts w:ascii="Times New Roman" w:hAnsi="Times New Roman" w:cs="Times New Roman"/>
                <w:spacing w:val="9"/>
              </w:rPr>
              <w:t>Организатор торгов:</w:t>
            </w:r>
          </w:p>
          <w:p w:rsidR="005B72B1" w:rsidRDefault="005B72B1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 xml:space="preserve">ООО «Тогучинский мелькомбинат» </w:t>
            </w:r>
          </w:p>
          <w:p w:rsidR="00C8639E" w:rsidRPr="00704765" w:rsidRDefault="005B72B1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5B72B1">
              <w:rPr>
                <w:rFonts w:ascii="Times New Roman" w:hAnsi="Times New Roman" w:cs="Times New Roman"/>
                <w:spacing w:val="9"/>
              </w:rPr>
              <w:t>630083, г. Новосибирск, ул. Большевистская, д.135/2; ИНН</w:t>
            </w:r>
            <w:r>
              <w:rPr>
                <w:rFonts w:ascii="Times New Roman" w:hAnsi="Times New Roman" w:cs="Times New Roman"/>
                <w:spacing w:val="9"/>
              </w:rPr>
              <w:t xml:space="preserve"> 5405347803, ОГРН 1075405016400</w:t>
            </w:r>
          </w:p>
        </w:tc>
        <w:tc>
          <w:tcPr>
            <w:tcW w:w="4961" w:type="dxa"/>
          </w:tcPr>
          <w:p w:rsidR="00C8639E" w:rsidRPr="0049112F" w:rsidRDefault="00C8639E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Претендент:</w:t>
            </w:r>
          </w:p>
          <w:p w:rsidR="00C8639E" w:rsidRPr="0049112F" w:rsidRDefault="00C8639E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C8639E" w:rsidRPr="0049112F" w:rsidRDefault="00C8639E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C8639E" w:rsidRPr="0049112F" w:rsidTr="00DF5240">
        <w:tc>
          <w:tcPr>
            <w:tcW w:w="5176" w:type="dxa"/>
          </w:tcPr>
          <w:p w:rsidR="00C8639E" w:rsidRPr="00704765" w:rsidRDefault="00C8639E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C8639E" w:rsidRPr="00704765" w:rsidRDefault="00C8639E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704765">
              <w:rPr>
                <w:rFonts w:ascii="Times New Roman" w:hAnsi="Times New Roman" w:cs="Times New Roman"/>
                <w:spacing w:val="9"/>
              </w:rPr>
              <w:t xml:space="preserve">____________________ </w:t>
            </w:r>
            <w:r w:rsidR="005B72B1">
              <w:rPr>
                <w:rFonts w:ascii="Times New Roman" w:hAnsi="Times New Roman" w:cs="Times New Roman"/>
                <w:spacing w:val="9"/>
              </w:rPr>
              <w:t>Коровченко Г.В.</w:t>
            </w:r>
          </w:p>
          <w:p w:rsidR="00C8639E" w:rsidRPr="00704765" w:rsidRDefault="00C8639E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proofErr w:type="spellStart"/>
            <w:r w:rsidRPr="00704765">
              <w:rPr>
                <w:rFonts w:ascii="Times New Roman" w:hAnsi="Times New Roman" w:cs="Times New Roman"/>
                <w:spacing w:val="9"/>
              </w:rPr>
              <w:t>м.п</w:t>
            </w:r>
            <w:proofErr w:type="spellEnd"/>
            <w:r w:rsidRPr="00704765">
              <w:rPr>
                <w:rFonts w:ascii="Times New Roman" w:hAnsi="Times New Roman" w:cs="Times New Roman"/>
                <w:spacing w:val="9"/>
              </w:rPr>
              <w:t>.</w:t>
            </w:r>
          </w:p>
        </w:tc>
        <w:tc>
          <w:tcPr>
            <w:tcW w:w="4961" w:type="dxa"/>
          </w:tcPr>
          <w:p w:rsidR="00C8639E" w:rsidRPr="0049112F" w:rsidRDefault="00C8639E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C8639E" w:rsidRPr="0049112F" w:rsidRDefault="00C8639E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 /</w:t>
            </w:r>
          </w:p>
          <w:p w:rsidR="00C8639E" w:rsidRPr="0049112F" w:rsidRDefault="00C8639E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C8639E" w:rsidRPr="0049112F" w:rsidRDefault="00C8639E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C8639E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cs="Times New Roman"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1F4A74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B01D4"/>
    <w:rsid w:val="004D12D6"/>
    <w:rsid w:val="004E45C0"/>
    <w:rsid w:val="00522A2C"/>
    <w:rsid w:val="00561993"/>
    <w:rsid w:val="005A305A"/>
    <w:rsid w:val="005B72B1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04765"/>
    <w:rsid w:val="0071534A"/>
    <w:rsid w:val="0074713F"/>
    <w:rsid w:val="0075704F"/>
    <w:rsid w:val="00781552"/>
    <w:rsid w:val="007C3A1C"/>
    <w:rsid w:val="0089046B"/>
    <w:rsid w:val="00892F1A"/>
    <w:rsid w:val="008B0D4D"/>
    <w:rsid w:val="008E110D"/>
    <w:rsid w:val="008E264A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C341B"/>
    <w:rsid w:val="00AD194D"/>
    <w:rsid w:val="00B0738B"/>
    <w:rsid w:val="00B15321"/>
    <w:rsid w:val="00B350B5"/>
    <w:rsid w:val="00B61B4B"/>
    <w:rsid w:val="00B95B54"/>
    <w:rsid w:val="00B967CD"/>
    <w:rsid w:val="00B96C08"/>
    <w:rsid w:val="00BA77B9"/>
    <w:rsid w:val="00BB1D76"/>
    <w:rsid w:val="00BB7F00"/>
    <w:rsid w:val="00BC0923"/>
    <w:rsid w:val="00BE58AC"/>
    <w:rsid w:val="00C168D8"/>
    <w:rsid w:val="00C43F81"/>
    <w:rsid w:val="00C8639E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A05B0"/>
    <w:rsid w:val="00EA4B70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rsid w:val="000B28DC"/>
    <w:rPr>
      <w:rFonts w:cs="Times New Roman"/>
      <w:color w:val="0000FF"/>
      <w:u w:val="single"/>
    </w:rPr>
  </w:style>
  <w:style w:type="paragraph" w:styleId="ad">
    <w:name w:val="List Paragraph"/>
    <w:basedOn w:val="a"/>
    <w:uiPriority w:val="99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uiPriority w:val="99"/>
    <w:rsid w:val="00BB1D76"/>
    <w:rPr>
      <w:rFonts w:cs="Times New Roman"/>
    </w:rPr>
  </w:style>
  <w:style w:type="character" w:styleId="ae">
    <w:name w:val="Emphasis"/>
    <w:basedOn w:val="a0"/>
    <w:uiPriority w:val="99"/>
    <w:qFormat/>
    <w:locked/>
    <w:rsid w:val="00EC065F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rsid w:val="000B28DC"/>
    <w:rPr>
      <w:rFonts w:cs="Times New Roman"/>
      <w:color w:val="0000FF"/>
      <w:u w:val="single"/>
    </w:rPr>
  </w:style>
  <w:style w:type="paragraph" w:styleId="ad">
    <w:name w:val="List Paragraph"/>
    <w:basedOn w:val="a"/>
    <w:uiPriority w:val="99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uiPriority w:val="99"/>
    <w:rsid w:val="00BB1D76"/>
    <w:rPr>
      <w:rFonts w:cs="Times New Roman"/>
    </w:rPr>
  </w:style>
  <w:style w:type="character" w:styleId="ae">
    <w:name w:val="Emphasis"/>
    <w:basedOn w:val="a0"/>
    <w:uiPriority w:val="99"/>
    <w:qFormat/>
    <w:locked/>
    <w:rsid w:val="00EC065F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4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Core i5</cp:lastModifiedBy>
  <cp:revision>2</cp:revision>
  <cp:lastPrinted>2012-08-10T17:26:00Z</cp:lastPrinted>
  <dcterms:created xsi:type="dcterms:W3CDTF">2018-07-02T07:25:00Z</dcterms:created>
  <dcterms:modified xsi:type="dcterms:W3CDTF">2018-07-02T07:25:00Z</dcterms:modified>
</cp:coreProperties>
</file>