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761BA6">
        <w:rPr>
          <w:rFonts w:ascii="Times New Roman" w:hAnsi="Times New Roman" w:cs="Times New Roman"/>
        </w:rPr>
        <w:t>8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0D1A0A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D1A0A">
        <w:rPr>
          <w:spacing w:val="-2"/>
          <w:sz w:val="22"/>
          <w:szCs w:val="22"/>
        </w:rPr>
        <w:t>Финансовый управляющий</w:t>
      </w:r>
      <w:r w:rsidRPr="000D1A0A">
        <w:rPr>
          <w:sz w:val="22"/>
          <w:szCs w:val="22"/>
        </w:rPr>
        <w:t xml:space="preserve"> Мещеряков</w:t>
      </w:r>
      <w:r w:rsidR="00362471">
        <w:rPr>
          <w:sz w:val="22"/>
          <w:szCs w:val="22"/>
        </w:rPr>
        <w:t>а</w:t>
      </w:r>
      <w:r w:rsidRPr="000D1A0A">
        <w:rPr>
          <w:sz w:val="22"/>
          <w:szCs w:val="22"/>
        </w:rPr>
        <w:t xml:space="preserve"> Александра Федоровича </w:t>
      </w:r>
      <w:r w:rsidRPr="000D1A0A">
        <w:rPr>
          <w:rFonts w:eastAsia="Batang"/>
          <w:sz w:val="22"/>
          <w:szCs w:val="22"/>
        </w:rPr>
        <w:t xml:space="preserve"> </w:t>
      </w:r>
      <w:r w:rsidRPr="000D1A0A">
        <w:rPr>
          <w:spacing w:val="-2"/>
          <w:sz w:val="22"/>
          <w:szCs w:val="22"/>
        </w:rPr>
        <w:t xml:space="preserve"> </w:t>
      </w:r>
      <w:r w:rsidRPr="000D1A0A">
        <w:rPr>
          <w:rStyle w:val="blk"/>
          <w:sz w:val="22"/>
          <w:szCs w:val="22"/>
        </w:rPr>
        <w:t>Оленева Надежда Михайловна</w:t>
      </w:r>
      <w:r w:rsidRPr="000D1A0A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</w:t>
      </w:r>
      <w:r w:rsidRPr="00761BA6">
        <w:rPr>
          <w:color w:val="000000" w:themeColor="text1"/>
          <w:sz w:val="22"/>
          <w:szCs w:val="22"/>
        </w:rPr>
        <w:t>9998/2017</w:t>
      </w:r>
      <w:r w:rsidRPr="00761BA6">
        <w:rPr>
          <w:bCs/>
          <w:color w:val="000000" w:themeColor="text1"/>
          <w:sz w:val="22"/>
          <w:szCs w:val="22"/>
        </w:rPr>
        <w:t xml:space="preserve">, </w:t>
      </w:r>
      <w:r w:rsidR="00362471" w:rsidRPr="00761BA6">
        <w:rPr>
          <w:bCs/>
          <w:color w:val="000000" w:themeColor="text1"/>
          <w:sz w:val="22"/>
          <w:szCs w:val="22"/>
        </w:rPr>
        <w:t xml:space="preserve">именуемый в </w:t>
      </w:r>
      <w:proofErr w:type="spellStart"/>
      <w:r w:rsidR="00362471" w:rsidRPr="00761BA6">
        <w:rPr>
          <w:bCs/>
          <w:color w:val="000000" w:themeColor="text1"/>
          <w:sz w:val="22"/>
          <w:szCs w:val="22"/>
        </w:rPr>
        <w:t>дальнейщем</w:t>
      </w:r>
      <w:proofErr w:type="spellEnd"/>
      <w:r w:rsidR="00362471" w:rsidRPr="00761BA6">
        <w:rPr>
          <w:bCs/>
          <w:color w:val="000000" w:themeColor="text1"/>
          <w:sz w:val="22"/>
          <w:szCs w:val="22"/>
        </w:rPr>
        <w:t xml:space="preserve"> «Организатор торгов», </w:t>
      </w:r>
      <w:r w:rsidRPr="00761BA6">
        <w:rPr>
          <w:bCs/>
          <w:color w:val="000000" w:themeColor="text1"/>
          <w:sz w:val="22"/>
          <w:szCs w:val="22"/>
        </w:rPr>
        <w:t>с одной стороны</w:t>
      </w:r>
      <w:r w:rsidR="0002571C" w:rsidRPr="00761BA6">
        <w:rPr>
          <w:color w:val="000000" w:themeColor="text1"/>
          <w:sz w:val="22"/>
          <w:szCs w:val="22"/>
        </w:rPr>
        <w:t>, и</w:t>
      </w:r>
      <w:r w:rsidR="0002571C" w:rsidRPr="000D1A0A">
        <w:rPr>
          <w:sz w:val="22"/>
          <w:szCs w:val="22"/>
        </w:rPr>
        <w:t xml:space="preserve"> </w:t>
      </w:r>
      <w:r w:rsidR="00044EC1" w:rsidRPr="000D1A0A">
        <w:rPr>
          <w:sz w:val="22"/>
          <w:szCs w:val="22"/>
        </w:rPr>
        <w:t>________________________________________</w:t>
      </w:r>
      <w:r w:rsidR="0002571C" w:rsidRPr="000D1A0A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0D1A0A" w:rsidRDefault="0002571C" w:rsidP="00477F52">
      <w:pPr>
        <w:pStyle w:val="a6"/>
        <w:ind w:firstLine="546"/>
        <w:jc w:val="both"/>
        <w:rPr>
          <w:sz w:val="22"/>
          <w:szCs w:val="22"/>
        </w:rPr>
      </w:pPr>
      <w:r w:rsidRPr="000D1A0A">
        <w:rPr>
          <w:sz w:val="22"/>
          <w:szCs w:val="22"/>
        </w:rPr>
        <w:t xml:space="preserve">1.1. Для участия </w:t>
      </w:r>
      <w:r w:rsidR="00AA6B77" w:rsidRPr="000D1A0A">
        <w:rPr>
          <w:sz w:val="22"/>
          <w:szCs w:val="22"/>
        </w:rPr>
        <w:t xml:space="preserve">в </w:t>
      </w:r>
      <w:r w:rsidR="00AA6B77" w:rsidRPr="000D1A0A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0D1A0A">
        <w:rPr>
          <w:spacing w:val="-2"/>
          <w:sz w:val="22"/>
          <w:szCs w:val="22"/>
        </w:rPr>
        <w:t xml:space="preserve"> цене, по продаже </w:t>
      </w:r>
      <w:r w:rsidR="00622229" w:rsidRPr="000D1A0A">
        <w:rPr>
          <w:spacing w:val="-2"/>
          <w:sz w:val="22"/>
          <w:szCs w:val="22"/>
        </w:rPr>
        <w:t xml:space="preserve">следующего </w:t>
      </w:r>
      <w:r w:rsidR="009D19E0" w:rsidRPr="000D1A0A">
        <w:rPr>
          <w:spacing w:val="-2"/>
          <w:sz w:val="22"/>
          <w:szCs w:val="22"/>
        </w:rPr>
        <w:t>имущества</w:t>
      </w:r>
      <w:r w:rsidR="000D1A0A" w:rsidRPr="000D1A0A">
        <w:rPr>
          <w:spacing w:val="-2"/>
          <w:sz w:val="22"/>
          <w:szCs w:val="22"/>
        </w:rPr>
        <w:t xml:space="preserve"> Мещерякова А.Ф.</w:t>
      </w:r>
      <w:r w:rsidR="00A90050" w:rsidRPr="000D1A0A">
        <w:rPr>
          <w:spacing w:val="-2"/>
          <w:sz w:val="22"/>
          <w:szCs w:val="22"/>
        </w:rPr>
        <w:t xml:space="preserve">: Лот №1.  </w:t>
      </w:r>
      <w:r w:rsidR="000D1A0A" w:rsidRPr="000D1A0A">
        <w:rPr>
          <w:sz w:val="22"/>
          <w:szCs w:val="22"/>
        </w:rPr>
        <w:t xml:space="preserve">земельный участок, кадастровый номер 62:12:0010210:281, адрес: Рязанская область, </w:t>
      </w:r>
      <w:proofErr w:type="spellStart"/>
      <w:r w:rsidR="000D1A0A" w:rsidRPr="000D1A0A">
        <w:rPr>
          <w:sz w:val="22"/>
          <w:szCs w:val="22"/>
        </w:rPr>
        <w:t>Путятинский</w:t>
      </w:r>
      <w:proofErr w:type="spellEnd"/>
      <w:r w:rsidR="000D1A0A" w:rsidRPr="000D1A0A">
        <w:rPr>
          <w:sz w:val="22"/>
          <w:szCs w:val="22"/>
        </w:rPr>
        <w:t xml:space="preserve"> район, Береговое сельское поселение, сев</w:t>
      </w:r>
      <w:r w:rsidR="00362471">
        <w:rPr>
          <w:sz w:val="22"/>
          <w:szCs w:val="22"/>
        </w:rPr>
        <w:t>ернее с. Отрада, земли сельскохо</w:t>
      </w:r>
      <w:r w:rsidR="000D1A0A" w:rsidRPr="000D1A0A">
        <w:rPr>
          <w:sz w:val="22"/>
          <w:szCs w:val="22"/>
        </w:rPr>
        <w:t>зяйственного назначения, для сельскохозяйственного производства, площадь 860 500 м</w:t>
      </w:r>
      <w:proofErr w:type="gramStart"/>
      <w:r w:rsidR="000D1A0A" w:rsidRPr="000D1A0A">
        <w:rPr>
          <w:sz w:val="22"/>
          <w:szCs w:val="22"/>
        </w:rPr>
        <w:t>2</w:t>
      </w:r>
      <w:proofErr w:type="gramEnd"/>
      <w:r w:rsidR="000D1A0A" w:rsidRPr="000D1A0A">
        <w:rPr>
          <w:sz w:val="22"/>
          <w:szCs w:val="22"/>
        </w:rPr>
        <w:t xml:space="preserve"> </w:t>
      </w:r>
      <w:r w:rsidR="00B6334A" w:rsidRPr="000D1A0A">
        <w:rPr>
          <w:sz w:val="22"/>
          <w:szCs w:val="22"/>
        </w:rPr>
        <w:t xml:space="preserve">(далее по тексту «Имущество») </w:t>
      </w:r>
      <w:r w:rsidR="00622229" w:rsidRPr="000D1A0A">
        <w:rPr>
          <w:sz w:val="22"/>
          <w:szCs w:val="22"/>
        </w:rPr>
        <w:t xml:space="preserve">- </w:t>
      </w:r>
      <w:r w:rsidR="00B6334A" w:rsidRPr="000D1A0A">
        <w:rPr>
          <w:sz w:val="22"/>
          <w:szCs w:val="22"/>
        </w:rPr>
        <w:t xml:space="preserve">Претендент  перечисляет,  а  Организатор </w:t>
      </w:r>
      <w:r w:rsidR="0083724E" w:rsidRPr="000D1A0A">
        <w:rPr>
          <w:sz w:val="22"/>
          <w:szCs w:val="22"/>
        </w:rPr>
        <w:t>торгов</w:t>
      </w:r>
      <w:r w:rsidR="00B6334A" w:rsidRPr="000D1A0A">
        <w:rPr>
          <w:sz w:val="22"/>
          <w:szCs w:val="22"/>
        </w:rPr>
        <w:t xml:space="preserve"> принимает  задаток</w:t>
      </w:r>
      <w:r w:rsidR="00786E02" w:rsidRPr="000D1A0A">
        <w:rPr>
          <w:sz w:val="22"/>
          <w:szCs w:val="22"/>
        </w:rPr>
        <w:t xml:space="preserve"> в сумме </w:t>
      </w:r>
      <w:r w:rsidR="000D1A0A" w:rsidRPr="000D1A0A">
        <w:rPr>
          <w:color w:val="000000" w:themeColor="text1"/>
          <w:sz w:val="22"/>
          <w:szCs w:val="22"/>
        </w:rPr>
        <w:t>2</w:t>
      </w:r>
      <w:r w:rsidR="00622229" w:rsidRPr="000D1A0A">
        <w:rPr>
          <w:color w:val="000000" w:themeColor="text1"/>
          <w:sz w:val="22"/>
          <w:szCs w:val="22"/>
        </w:rPr>
        <w:t>0</w:t>
      </w:r>
      <w:r w:rsidR="00A90050" w:rsidRPr="000D1A0A">
        <w:rPr>
          <w:color w:val="000000" w:themeColor="text1"/>
          <w:sz w:val="22"/>
          <w:szCs w:val="22"/>
        </w:rPr>
        <w:t> </w:t>
      </w:r>
      <w:r w:rsidR="00786E02" w:rsidRPr="000D1A0A">
        <w:rPr>
          <w:color w:val="000000" w:themeColor="text1"/>
          <w:sz w:val="22"/>
          <w:szCs w:val="22"/>
        </w:rPr>
        <w:t>(</w:t>
      </w:r>
      <w:r w:rsidR="00622229" w:rsidRPr="000D1A0A">
        <w:rPr>
          <w:color w:val="000000" w:themeColor="text1"/>
          <w:sz w:val="22"/>
          <w:szCs w:val="22"/>
        </w:rPr>
        <w:t>д</w:t>
      </w:r>
      <w:r w:rsidR="000D1A0A" w:rsidRPr="000D1A0A">
        <w:rPr>
          <w:color w:val="000000" w:themeColor="text1"/>
          <w:sz w:val="22"/>
          <w:szCs w:val="22"/>
        </w:rPr>
        <w:t>вадца</w:t>
      </w:r>
      <w:r w:rsidR="00A90050" w:rsidRPr="000D1A0A">
        <w:rPr>
          <w:color w:val="000000" w:themeColor="text1"/>
          <w:sz w:val="22"/>
          <w:szCs w:val="22"/>
        </w:rPr>
        <w:t>т</w:t>
      </w:r>
      <w:r w:rsidR="00786E02" w:rsidRPr="000D1A0A">
        <w:rPr>
          <w:color w:val="000000" w:themeColor="text1"/>
          <w:sz w:val="22"/>
          <w:szCs w:val="22"/>
        </w:rPr>
        <w:t>ь) %</w:t>
      </w:r>
      <w:r w:rsidR="00786E02" w:rsidRPr="000D1A0A">
        <w:rPr>
          <w:sz w:val="22"/>
          <w:szCs w:val="22"/>
        </w:rPr>
        <w:t xml:space="preserve"> от начальной цены</w:t>
      </w:r>
      <w:r w:rsidR="00622229" w:rsidRPr="000D1A0A">
        <w:rPr>
          <w:sz w:val="22"/>
          <w:szCs w:val="22"/>
        </w:rPr>
        <w:t xml:space="preserve"> лота</w:t>
      </w:r>
      <w:r w:rsidR="00786E02" w:rsidRPr="000D1A0A">
        <w:rPr>
          <w:sz w:val="22"/>
          <w:szCs w:val="22"/>
        </w:rPr>
        <w:t xml:space="preserve">, </w:t>
      </w:r>
      <w:r w:rsidR="005F1213" w:rsidRPr="000D1A0A">
        <w:rPr>
          <w:sz w:val="22"/>
          <w:szCs w:val="22"/>
        </w:rPr>
        <w:t>что составляет</w:t>
      </w:r>
      <w:r w:rsidR="00044EC1" w:rsidRPr="000D1A0A">
        <w:rPr>
          <w:color w:val="000000"/>
          <w:sz w:val="22"/>
          <w:szCs w:val="22"/>
        </w:rPr>
        <w:t xml:space="preserve">    </w:t>
      </w:r>
      <w:r w:rsidR="000D1A0A" w:rsidRPr="000D1A0A">
        <w:rPr>
          <w:color w:val="000000"/>
          <w:sz w:val="22"/>
          <w:szCs w:val="22"/>
        </w:rPr>
        <w:t>600 000</w:t>
      </w:r>
      <w:r w:rsidR="005F1213" w:rsidRPr="000D1A0A">
        <w:rPr>
          <w:sz w:val="22"/>
          <w:szCs w:val="22"/>
        </w:rPr>
        <w:t xml:space="preserve">  (</w:t>
      </w:r>
      <w:r w:rsidR="000D1A0A" w:rsidRPr="000D1A0A">
        <w:rPr>
          <w:sz w:val="22"/>
          <w:szCs w:val="22"/>
        </w:rPr>
        <w:t>Шестьсо</w:t>
      </w:r>
      <w:r w:rsidR="00044EC1" w:rsidRPr="000D1A0A">
        <w:rPr>
          <w:sz w:val="22"/>
          <w:szCs w:val="22"/>
        </w:rPr>
        <w:t>т</w:t>
      </w:r>
      <w:r w:rsidR="000D1A0A" w:rsidRPr="000D1A0A">
        <w:rPr>
          <w:sz w:val="22"/>
          <w:szCs w:val="22"/>
        </w:rPr>
        <w:t xml:space="preserve"> тысяч</w:t>
      </w:r>
      <w:r w:rsidR="005F1213" w:rsidRPr="000D1A0A">
        <w:rPr>
          <w:sz w:val="22"/>
          <w:szCs w:val="22"/>
        </w:rPr>
        <w:t xml:space="preserve">) руб. </w:t>
      </w:r>
      <w:r w:rsidR="00044EC1" w:rsidRPr="000D1A0A">
        <w:rPr>
          <w:sz w:val="22"/>
          <w:szCs w:val="22"/>
        </w:rPr>
        <w:t>0</w:t>
      </w:r>
      <w:r w:rsidR="00BD3B6B" w:rsidRPr="000D1A0A">
        <w:rPr>
          <w:sz w:val="22"/>
          <w:szCs w:val="22"/>
        </w:rPr>
        <w:t>0 коп.</w:t>
      </w:r>
    </w:p>
    <w:p w:rsidR="0002571C" w:rsidRPr="000D1A0A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0D1A0A">
        <w:rPr>
          <w:rFonts w:ascii="Times New Roman" w:hAnsi="Times New Roman" w:cs="Times New Roman"/>
        </w:rPr>
        <w:t>, по реквизитам:</w:t>
      </w:r>
    </w:p>
    <w:p w:rsidR="000D1A0A" w:rsidRPr="000D1A0A" w:rsidRDefault="000D1A0A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Получатель Мещеряков Александр Федорович, счет 40817810553001448446, Доп. офис №8606/062 ПАО Сбербанк, БИК 046126614, к/с 30101810500000000614</w:t>
      </w:r>
      <w:r w:rsidRPr="000D1A0A">
        <w:rPr>
          <w:rFonts w:ascii="Times New Roman" w:hAnsi="Times New Roman" w:cs="Times New Roman"/>
          <w:spacing w:val="-4"/>
        </w:rPr>
        <w:t>, назначение платежа - «Задаток за лот №1 за участие в торгах по делу №</w:t>
      </w:r>
      <w:r w:rsidRPr="000D1A0A">
        <w:rPr>
          <w:rFonts w:ascii="Times New Roman" w:hAnsi="Times New Roman" w:cs="Times New Roman"/>
        </w:rPr>
        <w:t xml:space="preserve"> А54-9998/2017».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0D1A0A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D1A0A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0D1A0A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0D1A0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0D1A0A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2.3. 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3.1.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3.2.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D1A0A">
        <w:rPr>
          <w:rFonts w:ascii="Times New Roman" w:hAnsi="Times New Roman" w:cs="Times New Roman"/>
        </w:rPr>
        <w:t>рабочи</w:t>
      </w:r>
      <w:r w:rsidRPr="000D1A0A">
        <w:rPr>
          <w:rFonts w:ascii="Times New Roman" w:hAnsi="Times New Roman" w:cs="Times New Roman"/>
        </w:rPr>
        <w:t xml:space="preserve">х  дней </w:t>
      </w:r>
      <w:proofErr w:type="gramStart"/>
      <w:r w:rsidRPr="000D1A0A">
        <w:rPr>
          <w:rFonts w:ascii="Times New Roman" w:hAnsi="Times New Roman" w:cs="Times New Roman"/>
        </w:rPr>
        <w:t>с даты получения</w:t>
      </w:r>
      <w:proofErr w:type="gramEnd"/>
      <w:r w:rsidRPr="000D1A0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>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0D1A0A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</w:t>
      </w:r>
      <w:r w:rsidR="00B6334A" w:rsidRPr="000D1A0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D1A0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D1A0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 </w:t>
      </w:r>
      <w:r w:rsidR="0002571C" w:rsidRPr="000D1A0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D1A0A">
        <w:rPr>
          <w:rFonts w:ascii="Times New Roman" w:hAnsi="Times New Roman" w:cs="Times New Roman"/>
        </w:rPr>
        <w:t>несостоявшимися</w:t>
      </w:r>
      <w:proofErr w:type="gramEnd"/>
      <w:r w:rsidR="0002571C" w:rsidRPr="000D1A0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="0002571C" w:rsidRPr="000D1A0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="0002571C" w:rsidRPr="000D1A0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 xml:space="preserve">их дней </w:t>
      </w:r>
      <w:proofErr w:type="gramStart"/>
      <w:r w:rsidRPr="000D1A0A">
        <w:rPr>
          <w:rFonts w:ascii="Times New Roman" w:hAnsi="Times New Roman" w:cs="Times New Roman"/>
        </w:rPr>
        <w:t>с даты принятия</w:t>
      </w:r>
      <w:proofErr w:type="gramEnd"/>
      <w:r w:rsidRPr="000D1A0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0D1A0A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</w:t>
      </w:r>
      <w:r w:rsidR="0083724E" w:rsidRPr="000D1A0A">
        <w:rPr>
          <w:rFonts w:ascii="Times New Roman" w:hAnsi="Times New Roman" w:cs="Times New Roman"/>
        </w:rPr>
        <w:t xml:space="preserve"> торгов</w:t>
      </w:r>
      <w:r w:rsidRPr="000D1A0A">
        <w:rPr>
          <w:rFonts w:ascii="Times New Roman" w:hAnsi="Times New Roman" w:cs="Times New Roman"/>
        </w:rPr>
        <w:t xml:space="preserve">: </w:t>
      </w:r>
    </w:p>
    <w:p w:rsidR="0002571C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0D1A0A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0D1A0A">
        <w:rPr>
          <w:rStyle w:val="blk"/>
          <w:rFonts w:ascii="Times New Roman" w:hAnsi="Times New Roman" w:cs="Times New Roman"/>
        </w:rPr>
        <w:t xml:space="preserve"> </w:t>
      </w:r>
      <w:r w:rsidRPr="000D1A0A">
        <w:rPr>
          <w:rFonts w:ascii="Times New Roman" w:hAnsi="Times New Roman" w:cs="Times New Roman"/>
        </w:rPr>
        <w:t>(ИНН 623000177690, СНИЛС 089-374-903 24, 958268@</w:t>
      </w:r>
      <w:r w:rsidRPr="000D1A0A">
        <w:rPr>
          <w:rFonts w:ascii="Times New Roman" w:hAnsi="Times New Roman" w:cs="Times New Roman"/>
          <w:lang w:val="en-US"/>
        </w:rPr>
        <w:t>mail</w:t>
      </w:r>
      <w:r w:rsidRPr="000D1A0A">
        <w:rPr>
          <w:rFonts w:ascii="Times New Roman" w:hAnsi="Times New Roman" w:cs="Times New Roman"/>
        </w:rPr>
        <w:t>.</w:t>
      </w:r>
      <w:proofErr w:type="spellStart"/>
      <w:r w:rsidRPr="000D1A0A">
        <w:rPr>
          <w:rFonts w:ascii="Times New Roman" w:hAnsi="Times New Roman" w:cs="Times New Roman"/>
          <w:lang w:val="en-US"/>
        </w:rPr>
        <w:t>ru</w:t>
      </w:r>
      <w:proofErr w:type="spellEnd"/>
      <w:r w:rsidRPr="000D1A0A">
        <w:rPr>
          <w:rFonts w:ascii="Times New Roman" w:hAnsi="Times New Roman" w:cs="Times New Roman"/>
        </w:rPr>
        <w:t>, те</w:t>
      </w:r>
      <w:bookmarkStart w:id="2" w:name="_GoBack"/>
      <w:bookmarkEnd w:id="2"/>
      <w:r w:rsidRPr="000D1A0A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0D1A0A">
        <w:rPr>
          <w:rFonts w:ascii="Times New Roman" w:hAnsi="Times New Roman" w:cs="Times New Roman"/>
        </w:rPr>
        <w:t>Право-Лыбедская</w:t>
      </w:r>
      <w:proofErr w:type="spellEnd"/>
      <w:r w:rsidRPr="000D1A0A">
        <w:rPr>
          <w:rFonts w:ascii="Times New Roman" w:hAnsi="Times New Roman" w:cs="Times New Roman"/>
        </w:rPr>
        <w:t xml:space="preserve">, д. 40, оф. 24), действующий на основании </w:t>
      </w:r>
      <w:bookmarkStart w:id="3" w:name="_Hlk514614551"/>
      <w:r w:rsidRPr="000D1A0A">
        <w:rPr>
          <w:rFonts w:ascii="Times New Roman" w:hAnsi="Times New Roman" w:cs="Times New Roman"/>
        </w:rPr>
        <w:t>решения Арбитражного суда Рязанской области от 05.02.18 г. по делу №А54-9998/2017</w:t>
      </w:r>
      <w:bookmarkEnd w:id="3"/>
      <w:r w:rsidRPr="000D1A0A">
        <w:rPr>
          <w:rFonts w:ascii="Times New Roman" w:hAnsi="Times New Roman" w:cs="Times New Roman"/>
        </w:rPr>
        <w:t>.</w:t>
      </w:r>
    </w:p>
    <w:p w:rsidR="0002571C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</w:p>
    <w:p w:rsidR="000D1A0A" w:rsidRPr="000D1A0A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ab/>
        <w:t>Получатель Мещеряков Александр Федорович, счет 40817810553001448446, Доп. офис №8606/062 ПАО Сбербанк, БИК 046126614, к/с 30101810500000000614.</w:t>
      </w:r>
    </w:p>
    <w:p w:rsidR="000D1A0A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0D1A0A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Претендент: </w:t>
      </w:r>
      <w:r w:rsidR="00044EC1" w:rsidRPr="000D1A0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D1A0A">
        <w:rPr>
          <w:rFonts w:ascii="Times New Roman" w:hAnsi="Times New Roman" w:cs="Times New Roman"/>
        </w:rPr>
        <w:t>.</w:t>
      </w:r>
    </w:p>
    <w:p w:rsidR="0002571C" w:rsidRPr="000D1A0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</w:t>
      </w:r>
      <w:r w:rsidR="0083724E" w:rsidRPr="000D1A0A">
        <w:rPr>
          <w:rFonts w:ascii="Times New Roman" w:hAnsi="Times New Roman" w:cs="Times New Roman"/>
        </w:rPr>
        <w:t xml:space="preserve"> торгов</w:t>
      </w:r>
      <w:r w:rsidRPr="000D1A0A">
        <w:rPr>
          <w:rFonts w:ascii="Times New Roman" w:hAnsi="Times New Roman" w:cs="Times New Roman"/>
        </w:rPr>
        <w:t>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D1A0A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_______________ </w:t>
      </w:r>
      <w:r w:rsidR="0083724E" w:rsidRPr="000D1A0A">
        <w:rPr>
          <w:rFonts w:ascii="Times New Roman" w:hAnsi="Times New Roman" w:cs="Times New Roman"/>
        </w:rPr>
        <w:t>/</w:t>
      </w:r>
      <w:r w:rsidR="000D1A0A"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</w:t>
      </w:r>
      <w:r w:rsidR="0083724E" w:rsidRPr="000D1A0A">
        <w:rPr>
          <w:rFonts w:ascii="Times New Roman" w:hAnsi="Times New Roman" w:cs="Times New Roman"/>
        </w:rPr>
        <w:t>/</w:t>
      </w:r>
      <w:r w:rsidRPr="000D1A0A">
        <w:rPr>
          <w:rFonts w:ascii="Times New Roman" w:hAnsi="Times New Roman" w:cs="Times New Roman"/>
        </w:rPr>
        <w:t xml:space="preserve">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</w:t>
      </w:r>
      <w:r w:rsidR="00044EC1" w:rsidRPr="000D1A0A">
        <w:rPr>
          <w:rFonts w:ascii="Times New Roman" w:hAnsi="Times New Roman" w:cs="Times New Roman"/>
        </w:rPr>
        <w:t>________________________</w:t>
      </w:r>
      <w:r w:rsidR="0083724E" w:rsidRPr="000D1A0A">
        <w:rPr>
          <w:rFonts w:ascii="Times New Roman" w:hAnsi="Times New Roman" w:cs="Times New Roman"/>
        </w:rPr>
        <w:t>/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7079C"/>
    <w:rsid w:val="001A1BD4"/>
    <w:rsid w:val="002203EE"/>
    <w:rsid w:val="0024538E"/>
    <w:rsid w:val="0029503D"/>
    <w:rsid w:val="003516A2"/>
    <w:rsid w:val="00351AD6"/>
    <w:rsid w:val="00362471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61BA6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67073"/>
    <w:rsid w:val="00FA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4mw43FTIsLjH6tVOVx4ajcrSRoHaipseKrq9Y+n8qHY=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xS9SZwXGbW/IlNuGi5maSLAJOcAKBnDQhh6UkZ3UO7Mo2NHBT5jB99buc18n+rsjO7k6Nobs
    xj8eeO1VWdIymA==
  </SignatureValue>
  <KeyInfo>
    <X509Data>
      <X509Certificate>
          MIILNzCCCuagAwIBAgIKcerUBgAAAAFsHDAIBgYqhQMCAgMwggGjMRgwFgYFKoUDZAESDTEw
          MjE2MDI4NTUyNjIxGjAYBggqhQMDgQMBARIMMDAxNjU1MDQ1NDA2MQswCQYDVQQGEwJSVTEz
          MDEGA1UECAwqMTYg0KDQtdGB0L/Rg9Cx0LvQuNC60LAg0KLQsNGC0LDRgNGB0YLQsNC9MRUw
          EwYDVQQHDAzQmtCw0LfQsNC90YwxODA2BgNVBAkML9GD0LsuINCa0LDRjtC80LAg0J3QsNGB
          0YvRgNC4INC0LiAyOCDQvtGELiAxMDEwMTAwLgYDVQQLDCfQo9C00L7RgdGC0L7QstC10YDR
          j9GO0YnQuNC5INGG0LXQvdGC0YAxUjBQBgNVBAoMSdCX0JDQmtCg0KvQotCe0JUg0JDQmtCm
          0JjQntCd0JXQoNCd0J7QlSDQntCR0KnQldCh0KLQktCeICLQotCQ0JrQodCd0JXQoiIxUjBQ
          BgNVBAMMSdCX0JDQmtCg0KvQotCe0JUg0JDQmtCm0JjQntCd0JXQoNCd0J7QlSDQntCR0KnQ
          ldCh0KLQktCeICLQotCQ0JrQodCd0JXQoiIwHhcNMTgwNDA5MDkwODQzWhcNMTkwNDA5MDkw
          ODQzWjCCAYMxFjAUBgUqhQNkAxILMDg5Mzc0OTAzMjQxGjAYBggqhQMDgQMBARIMNjIzMDAw
          MTc3NjkwMSEwHwYJKoZIhvcNAQkBFhJuYWRpYWtyYXNoQG1haWwucnUxCzAJBgNVBAYTAlJV
          MS0wKwYDVQQIDCQ2MiDQoNGP0LfQsNC90YHQutCw0Y8g0L7QsdC70LDRgdGC0YwxFTATBgNV
          BAcMDNCg0Y/Qt9Cw0L3RjDE7MDkGA1UEAwwy0J7Qu9C10L3QtdCy0LAg0J3QsNC00LXQttC0
          0LAg0JzQuNGF0LDQudC70L7QstC90LAxMjAwBgNVBAkMKdGD0LsuINCi0LjQvNGD0YDQvtCy
          0YbQtdCyINC0LiA1INC60LIuIDkyMR8wHQYJKoZIhvcNAQkCDBBJTk49NjIzMDAwMTc3Njkw
          MSwwKgYDVQQqDCPQndCw0LTQtdC20LTQsCDQnNC40YXQsNC50LvQvtCy0L3QsDEXMBUGA1UE
          BAwO0J7Qu9C10L3QtdCy0LAwYzAcBgYqhQMCAhMwEgYHKoUDAgIkAAYHKoUDAgIeAQNDAARA
          87E5VsdpC+L/nUVmkjU1QwVPd63f3VikKtN6IUUvXsmXW54D0oIzviQnl6YJc4ak4oho9BNE
          EA4WPgUAntgR/qOCBxQwggcQMA4GA1UdDwEB/wQEAwIE8DCByAYDVR0lBIHAMIG9BgcqhQMC
          AiIGBggqhQMDCGQBKgYFKoUDBg8GBSqFAwYDBgcqhQMGAwEBBggqhQMGAwECAgYIKoUDBgMB
          AwEGCCqFAwYDAQQBBggqhQMGAwEEAgYIKoUDBgMBBAMGBiqFAwYDAgYGKoUDBigBBggqhQMG
          KQEBAQYIKoUDBioFBQUGCCqFAwYsAQEBBggqhQMGLQEBAQYFKoUDBgcGDCsGAQQBgbxKAQEI
          AQYIKwYBBQUHAwIGCCsGAQUFBwMEMB0GA1UdIAQWMBQwCAYGKoUDZHEBMAgGBiqFA2RxAjA2
          BgUqhQNkbwQtDCsi0JrRgNC40L/RgtC+0J/RgNC+IENTUCIgKNCy0LXRgNGB0LjRjyA0LjAp
          MIIBhgYDVR0jBIIBfTCCAXmAFHMNnS4vMadPNaqMw10oR2sAbPcroYIBUqSCAU4wggFKMR4w
          HAYJKoZIhvcNAQkBFg9kaXRAbWluc3Z5YXoucnUxCzAJBgNVBAYTAlJVMRwwGgYDVQQIDBM3
          NyDQsy4g0JzQvtGB0LrQstCwMRUwEwYDVQQHDAzQnNC+0YHQutCy0LAxPzA9BgNVBAkMNjEy
          NTM3NSDQsy4g0JzQvtGB0LrQstCwLCDRg9C7LiDQotCy0LXRgNGB0LrQsNGPLCDQtC4gNzEs
          MCoGA1UECgwj0JzQuNC90LrQvtC80YHQstGP0LfRjCDQoNC+0YHRgdC40LgxGDAWBgUqhQNk
          ARINMTA0NzcwMjAyNjcwMTEaMBgGCCqFAwOBAwEBEgwwMDc3MTA0NzQzNzUxQTA/BgNVBAMM
          ONCT0L7Qu9C+0LLQvdC+0Lkg0YPQtNC+0YHRgtC+0LLQtdGA0Y/RjtGJ0LjQuSDRhtC10L3R
          gtGAggsAp5tIawAAAAACVTAdBgNVHQ4EFgQUy5/r1lZk0eSeoUgZ+DWufmVYqRIwgfYGCSsG
          AQQBgjcVCgSB6DCB5TAJBgcqhQMCAiIGMAoGCCqFAwMIZAEqMAcGBSqFAwYPMAcGBSqFAwYD
          MAkGByqFAwYDAQEwCgYIKoUDBgMBAgIwCgYIKoUDBgMBAwEwCgYIKoUDBgMBBAEwCgYIKoUD
          BgMBBAIwCgYIKoUDBgMBBAMwCAYGKoUDBgMCMAgGBiqFAwYoATAKBggqhQMGKQEBATAKBggq
          hQMGKgUFBTAKBggqhQMGLAEBATAKBggqhQMGLQEBATAHBgUqhQMGBzAOBgwrBgEEAYG8SgEB
          CAEwCgYIKwYBBQUHAwIwCgYIKwYBBQUHAwQwKwYDVR0QBCQwIoAPMjAxODA0MDkwOTA4NDJa
          gQ8yMDE5MDQwOTA5MDg0MlowggEwBgUqhQNkcASCASUwggEhDCsi0JrRgNC40L/RgtC+0J/R
          gNC+IENTUCIgKNCy0LXRgNGB0LjRjyA0LjApDCwi0JrRgNC40L/RgtC+0J/RgNC+INCj0KYi
          ICjQstC10YDRgdC40LggMi4wKQxf0KHQtdGA0YLQuNGE0LjQutCw0YIg0YHQvtC+0YLQstC1
          0YLRgdGC0LLQuNGPINCk0KHQkSDQoNC+0YHRgdC40Lgg0KHQpC8xMjQtMjg2NCDQvtGCIDIw
          LjAzLjIwMTYMY9Ch0LXRgNGC0LjRhNC40LrQsNGCINGB0L7QvtGC0LLQtdGC0YHRgtCy0LjR
          jyDQpNCh0JEg0KDQvtGB0YHQuNC4IOKEliDQodCkLzEyOC0yOTgzINC+0YIgMTguMTEuMjAx
          NjCBqgYDVR0fBIGiMIGfME2gS6BJhkdodHRwOi8vY2EudGF4bmV0LnJ1L3JhL2NkcC83MzBk
          OWQyZTJmMzFhNzRmMzVhYThjYzM1ZDI4NDc2YjAwNmNmNzJiLmNybDBOoEygSoZIaHR0cDov
          L2NhMi50YXhuZXQucnUvcmEvY2RwLzczMGQ5ZDJlMmYzMWE3NGYzNWFhOGNjMzVkMjg0NzZi
          MDA2Y2Y3MmIuY3JsMIIBKgYIKwYBBQUHAQEEggEcMIIBGDA0BggrBgEFBQcwAYYoaHR0cDov
          L29jc3AudGF4bmV0LnJ1L29jc3AyLjB2My9vY3NwLnNyZjA1BggrBgEFBQcwAYYpaHR0cDov
          L29jc3AyLnRheG5ldC5ydS9vY3NwMi4wdjMvb2NzcC5zcmYwUwYIKwYBBQUHMAKGR2h0dHA6
          Ly9jYS50YXhuZXQucnUvcmEvY2RwLzczMGQ5ZDJlMmYzMWE3NGYzNWFhOGNjMzVkMjg0NzZi
          MDA2Y2Y3MmIuY2VyMFQGCCsGAQUFBzAChkhodHRwOi8vY2EyLnRheG5ldC5ydS9yYS9jZHAv
          NzMwZDlkMmUyZjMxYTc0ZjM1YWE4Y2MzNWQyODQ3NmIwMDZjZjcyYi5jZXIwCAYGKoUDAgID
          A0EA9OtKtRMecvaIEhPx+UYIWfM23h3k7VngmmUqIfm64ePBJ+C+fONqD662UXUFFk8wNZGm
          ywcsyhahB11ha4VnUw==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MDGkFDkh9Ssk9jEKj7dVoOKh2AY=</DigestValue>
      </Reference>
      <Reference URI="/word/fontTable.xml?ContentType=application/vnd.openxmlformats-officedocument.wordprocessingml.fontTable+xml">
        <DigestMethod Algorithm="http://www.w3.org/2000/09/xmldsig#sha1"/>
        <DigestValue>lyyzFn5T2aQZEjRtTJV3qnUMdio=</DigestValue>
      </Reference>
      <Reference URI="/word/numbering.xml?ContentType=application/vnd.openxmlformats-officedocument.wordprocessingml.numbering+xml">
        <DigestMethod Algorithm="http://www.w3.org/2000/09/xmldsig#sha1"/>
        <DigestValue>1B5cKbEE5Vkn+O5vlnuT5reBPY8=</DigestValue>
      </Reference>
      <Reference URI="/word/settings.xml?ContentType=application/vnd.openxmlformats-officedocument.wordprocessingml.settings+xml">
        <DigestMethod Algorithm="http://www.w3.org/2000/09/xmldsig#sha1"/>
        <DigestValue>/OuMNI8NaQIQYXTCBZ7WA8/klks=</DigestValue>
      </Reference>
      <Reference URI="/word/styles.xml?ContentType=application/vnd.openxmlformats-officedocument.wordprocessingml.styles+xml">
        <DigestMethod Algorithm="http://www.w3.org/2000/09/xmldsig#sha1"/>
        <DigestValue>39aA6LPLhnEOXMBh+9hNbDRsU9U=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qwTJXXB1Ehxu2DiAnXsUHJBJdQg=</DigestValue>
      </Reference>
    </Manifest>
    <SignatureProperties>
      <SignatureProperty Id="idSignatureTime" Target="#idPackageSignature">
        <mdssi:SignatureTime>
          <mdssi:Format>YYYY-MM-DDThh:mm:ssTZD</mdssi:Format>
          <mdssi:Value>2018-05-22T12:02:47Z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Засада</cp:lastModifiedBy>
  <cp:revision>2</cp:revision>
  <cp:lastPrinted>2016-11-08T13:31:00Z</cp:lastPrinted>
  <dcterms:created xsi:type="dcterms:W3CDTF">2018-05-22T12:01:00Z</dcterms:created>
  <dcterms:modified xsi:type="dcterms:W3CDTF">2018-05-22T12:01:00Z</dcterms:modified>
</cp:coreProperties>
</file>