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02A" w:rsidRPr="00C034EB" w:rsidRDefault="00A61976" w:rsidP="0033302A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C034EB">
        <w:rPr>
          <w:rFonts w:ascii="Times New Roman" w:hAnsi="Times New Roman" w:cs="Times New Roman"/>
          <w:sz w:val="22"/>
          <w:szCs w:val="22"/>
        </w:rPr>
        <w:t>ДОГОВОР</w:t>
      </w:r>
      <w:r w:rsidR="0033302A">
        <w:rPr>
          <w:rFonts w:ascii="Times New Roman" w:hAnsi="Times New Roman" w:cs="Times New Roman"/>
          <w:sz w:val="22"/>
          <w:szCs w:val="22"/>
        </w:rPr>
        <w:t xml:space="preserve"> О ЗАДАТКЕ</w:t>
      </w:r>
    </w:p>
    <w:p w:rsidR="00400EAE" w:rsidRPr="00C034EB" w:rsidRDefault="00400EAE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8304CF" w:rsidP="00396F2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68720D">
        <w:rPr>
          <w:rFonts w:ascii="Times New Roman" w:hAnsi="Times New Roman" w:cs="Times New Roman"/>
          <w:sz w:val="24"/>
          <w:szCs w:val="24"/>
        </w:rPr>
        <w:t>Екатеринбург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</w:t>
      </w:r>
      <w:r w:rsidR="00400EAE" w:rsidRPr="00C034EB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400EAE" w:rsidRPr="00C034EB">
        <w:rPr>
          <w:rFonts w:ascii="Times New Roman" w:hAnsi="Times New Roman" w:cs="Times New Roman"/>
          <w:sz w:val="22"/>
          <w:szCs w:val="22"/>
        </w:rPr>
        <w:t>___»_</w:t>
      </w:r>
      <w:r w:rsidR="00A61976" w:rsidRPr="00C034EB">
        <w:rPr>
          <w:rFonts w:ascii="Times New Roman" w:hAnsi="Times New Roman" w:cs="Times New Roman"/>
          <w:sz w:val="22"/>
          <w:szCs w:val="22"/>
        </w:rPr>
        <w:t>____________ 201</w:t>
      </w:r>
      <w:r w:rsidR="007339CC">
        <w:rPr>
          <w:rFonts w:ascii="Times New Roman" w:hAnsi="Times New Roman" w:cs="Times New Roman"/>
          <w:sz w:val="22"/>
          <w:szCs w:val="22"/>
        </w:rPr>
        <w:t>8</w:t>
      </w:r>
      <w:r w:rsidR="00A61976" w:rsidRPr="00C034EB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 w:rsidRPr="00C034EB">
        <w:rPr>
          <w:sz w:val="22"/>
          <w:szCs w:val="22"/>
        </w:rPr>
        <w:t xml:space="preserve"> </w:t>
      </w:r>
    </w:p>
    <w:p w:rsidR="00896F1C" w:rsidRPr="00A13A15" w:rsidRDefault="008304CF" w:rsidP="00997C3B">
      <w:pPr>
        <w:pStyle w:val="31"/>
        <w:spacing w:line="240" w:lineRule="auto"/>
        <w:ind w:firstLine="680"/>
        <w:jc w:val="left"/>
        <w:rPr>
          <w:szCs w:val="24"/>
        </w:rPr>
      </w:pPr>
      <w:r w:rsidRPr="00997C3B">
        <w:rPr>
          <w:rFonts w:eastAsia="Calibri"/>
          <w:color w:val="auto"/>
          <w:szCs w:val="20"/>
        </w:rPr>
        <w:t>Конкурсный управляющий ООО «</w:t>
      </w:r>
      <w:r w:rsidR="007339CC">
        <w:rPr>
          <w:rFonts w:eastAsia="Calibri"/>
          <w:color w:val="auto"/>
          <w:szCs w:val="20"/>
        </w:rPr>
        <w:t>Новый план</w:t>
      </w:r>
      <w:r w:rsidR="00BA122C" w:rsidRPr="00997C3B">
        <w:rPr>
          <w:rFonts w:eastAsia="Calibri"/>
          <w:color w:val="auto"/>
          <w:szCs w:val="20"/>
        </w:rPr>
        <w:t xml:space="preserve">» </w:t>
      </w:r>
      <w:r w:rsidR="00F576E8" w:rsidRPr="00997C3B">
        <w:rPr>
          <w:rFonts w:eastAsia="Calibri"/>
          <w:color w:val="auto"/>
          <w:szCs w:val="20"/>
        </w:rPr>
        <w:t xml:space="preserve">Жукова Татьяна </w:t>
      </w:r>
      <w:proofErr w:type="spellStart"/>
      <w:r w:rsidR="00F576E8" w:rsidRPr="00997C3B">
        <w:rPr>
          <w:rFonts w:eastAsia="Calibri"/>
          <w:color w:val="auto"/>
          <w:szCs w:val="20"/>
        </w:rPr>
        <w:t>Владленовна</w:t>
      </w:r>
      <w:proofErr w:type="spellEnd"/>
      <w:r w:rsidR="0033302A" w:rsidRPr="00997C3B">
        <w:rPr>
          <w:rFonts w:eastAsia="Calibri"/>
          <w:color w:val="auto"/>
          <w:szCs w:val="20"/>
        </w:rPr>
        <w:t xml:space="preserve">, </w:t>
      </w:r>
      <w:r w:rsidR="00997C3B" w:rsidRPr="00997C3B">
        <w:rPr>
          <w:rFonts w:eastAsia="Calibri"/>
          <w:color w:val="auto"/>
          <w:szCs w:val="20"/>
        </w:rPr>
        <w:t xml:space="preserve">действующий на основании </w:t>
      </w:r>
      <w:r w:rsidR="0013595F" w:rsidRPr="0013595F">
        <w:rPr>
          <w:rFonts w:eastAsia="Calibri"/>
          <w:color w:val="auto"/>
          <w:szCs w:val="20"/>
        </w:rPr>
        <w:t xml:space="preserve">Решения Арбитражного суда Свердловской области от 17.07.2017, определения Арбитражного суда Свердловской </w:t>
      </w:r>
      <w:bookmarkStart w:id="0" w:name="_GoBack"/>
      <w:r w:rsidR="0013595F" w:rsidRPr="0013595F">
        <w:rPr>
          <w:rFonts w:eastAsia="Calibri"/>
          <w:color w:val="auto"/>
          <w:szCs w:val="20"/>
        </w:rPr>
        <w:t>области от 24.01.2018</w:t>
      </w:r>
      <w:r w:rsidR="00ED3CFE">
        <w:rPr>
          <w:rFonts w:eastAsia="Calibri"/>
          <w:color w:val="auto"/>
          <w:szCs w:val="20"/>
        </w:rPr>
        <w:t>, от</w:t>
      </w:r>
      <w:r w:rsidR="0013595F" w:rsidRPr="0013595F">
        <w:rPr>
          <w:rFonts w:eastAsia="Calibri"/>
          <w:color w:val="auto"/>
          <w:szCs w:val="20"/>
        </w:rPr>
        <w:t xml:space="preserve"> </w:t>
      </w:r>
      <w:r w:rsidR="00ED3CFE" w:rsidRPr="00ED3CFE">
        <w:rPr>
          <w:rFonts w:eastAsia="Calibri"/>
          <w:color w:val="auto"/>
          <w:szCs w:val="20"/>
        </w:rPr>
        <w:t xml:space="preserve">14.05.2018  </w:t>
      </w:r>
      <w:r w:rsidR="0013595F" w:rsidRPr="0013595F">
        <w:rPr>
          <w:rFonts w:eastAsia="Calibri"/>
          <w:color w:val="auto"/>
          <w:szCs w:val="20"/>
        </w:rPr>
        <w:t xml:space="preserve"> по делу № А60-49269/2016</w:t>
      </w:r>
      <w:r w:rsidR="00344035" w:rsidRPr="00997C3B">
        <w:rPr>
          <w:rFonts w:eastAsia="Calibri"/>
          <w:color w:val="auto"/>
          <w:szCs w:val="20"/>
        </w:rPr>
        <w:t>, именуемый в дальнейшем</w:t>
      </w:r>
      <w:r w:rsidR="00344035" w:rsidRPr="00ED3CFE">
        <w:rPr>
          <w:rFonts w:eastAsia="Calibri"/>
          <w:color w:val="auto"/>
          <w:szCs w:val="20"/>
        </w:rPr>
        <w:t xml:space="preserve"> </w:t>
      </w:r>
      <w:r w:rsidR="00A66813" w:rsidRPr="00ED3CFE">
        <w:rPr>
          <w:rFonts w:eastAsia="Calibri"/>
          <w:color w:val="auto"/>
          <w:szCs w:val="20"/>
        </w:rPr>
        <w:t>Организатор тор</w:t>
      </w:r>
      <w:r w:rsidR="00344035" w:rsidRPr="00ED3CFE">
        <w:rPr>
          <w:rFonts w:eastAsia="Calibri"/>
          <w:color w:val="auto"/>
          <w:szCs w:val="20"/>
        </w:rPr>
        <w:t>гов</w:t>
      </w:r>
      <w:r w:rsidR="00A61976" w:rsidRPr="00ED3CFE">
        <w:rPr>
          <w:rFonts w:eastAsia="Calibri"/>
          <w:color w:val="auto"/>
          <w:szCs w:val="20"/>
        </w:rPr>
        <w:t>, с одной стороны и</w:t>
      </w:r>
      <w:r w:rsidR="00896F1C" w:rsidRPr="00A13A15">
        <w:rPr>
          <w:szCs w:val="24"/>
        </w:rPr>
        <w:t xml:space="preserve"> </w:t>
      </w:r>
      <w:bookmarkEnd w:id="0"/>
      <w:r w:rsidR="00A61976" w:rsidRPr="00A13A15">
        <w:rPr>
          <w:szCs w:val="24"/>
        </w:rPr>
        <w:t>_________________________</w:t>
      </w:r>
      <w:r w:rsidR="00896F1C" w:rsidRPr="00A13A15">
        <w:rPr>
          <w:szCs w:val="24"/>
        </w:rPr>
        <w:t>____________________________</w:t>
      </w:r>
      <w:r w:rsidR="00A61976" w:rsidRPr="00A13A15">
        <w:rPr>
          <w:szCs w:val="24"/>
        </w:rPr>
        <w:t>___</w:t>
      </w:r>
      <w:r w:rsidR="00896F1C" w:rsidRPr="00A13A15">
        <w:rPr>
          <w:szCs w:val="24"/>
        </w:rPr>
        <w:t xml:space="preserve"> </w:t>
      </w:r>
    </w:p>
    <w:p w:rsidR="00896F1C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________________________________________________________________________________</w:t>
      </w:r>
    </w:p>
    <w:p w:rsidR="00A61976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им</w:t>
      </w:r>
      <w:r w:rsidR="00344035" w:rsidRPr="00A13A15">
        <w:rPr>
          <w:szCs w:val="24"/>
        </w:rPr>
        <w:t xml:space="preserve">енуемый в дальнейшем </w:t>
      </w:r>
      <w:r w:rsidR="0033302A" w:rsidRPr="00A13A15">
        <w:rPr>
          <w:szCs w:val="24"/>
        </w:rPr>
        <w:t>Заявитель</w:t>
      </w:r>
      <w:r w:rsidRPr="00A13A15">
        <w:rPr>
          <w:szCs w:val="24"/>
        </w:rPr>
        <w:t>, с друг</w:t>
      </w:r>
      <w:r w:rsidR="0033302A" w:rsidRPr="00A13A15">
        <w:rPr>
          <w:szCs w:val="24"/>
        </w:rPr>
        <w:t xml:space="preserve">ой стороны, </w:t>
      </w:r>
      <w:r w:rsidR="00A13A15" w:rsidRPr="00A13A15">
        <w:rPr>
          <w:szCs w:val="24"/>
        </w:rPr>
        <w:t xml:space="preserve">совместно именуемые «Стороны», </w:t>
      </w:r>
      <w:r w:rsidR="0033302A" w:rsidRPr="00A13A15">
        <w:rPr>
          <w:szCs w:val="24"/>
        </w:rPr>
        <w:t xml:space="preserve">заключили </w:t>
      </w:r>
      <w:r w:rsidRPr="00A13A15">
        <w:rPr>
          <w:szCs w:val="24"/>
        </w:rPr>
        <w:t xml:space="preserve"> Договор о нижеследующем: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bCs/>
          <w:color w:val="000000"/>
          <w:sz w:val="22"/>
          <w:szCs w:val="22"/>
        </w:rPr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Предмет Договора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П</w:t>
      </w:r>
      <w:r w:rsidR="00344035">
        <w:t>о настоящему Договору Заявитель</w:t>
      </w:r>
      <w:r w:rsidRPr="00C034EB">
        <w:t xml:space="preserve"> обязуется перечислить, а Организатор торгов принять задаток в размере </w:t>
      </w:r>
      <w:r w:rsidR="005940A5">
        <w:t>20</w:t>
      </w:r>
      <w:r w:rsidRPr="00C034EB">
        <w:t>% (</w:t>
      </w:r>
      <w:r w:rsidR="005940A5">
        <w:t>двадцать</w:t>
      </w:r>
      <w:r w:rsidRPr="00C034EB">
        <w:t xml:space="preserve"> процентов) от начальной цены Лота, что составляет _________ (________________________________) рублей __ копеек, для участия в торгах </w:t>
      </w:r>
      <w:r w:rsidR="00BA122C">
        <w:t xml:space="preserve">по реализации </w:t>
      </w:r>
      <w:r w:rsidR="00997C3B">
        <w:t>прав требования ООО «</w:t>
      </w:r>
      <w:r w:rsidR="007339CC">
        <w:t>Новый план</w:t>
      </w:r>
      <w:r w:rsidR="00997C3B">
        <w:t>»</w:t>
      </w:r>
      <w:r w:rsidRPr="00C034EB">
        <w:t>, а именно Лота № __ (</w:t>
      </w:r>
      <w:r w:rsidRPr="00C034EB">
        <w:rPr>
          <w:i/>
        </w:rPr>
        <w:t>указать полное</w:t>
      </w:r>
      <w:r w:rsidRPr="00C034EB">
        <w:rPr>
          <w:i/>
          <w:szCs w:val="22"/>
        </w:rPr>
        <w:t xml:space="preserve"> наименование Лота</w:t>
      </w:r>
      <w:r w:rsidRPr="00C034EB">
        <w:t>), проводимых в форме аукциона открытого по составу участников с использованием открытой формой представления п</w:t>
      </w:r>
      <w:r w:rsidR="00344035">
        <w:t>редложений о цене на ЭТП</w:t>
      </w:r>
      <w:r w:rsidRPr="00C034EB">
        <w:t xml:space="preserve"> «Аукцион-центр»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Оплата задатка производится в безналичном порядке на счет, указанный в пункте 2.1 настоящего Договора.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Указанный </w:t>
      </w:r>
      <w:r w:rsidR="00344035">
        <w:rPr>
          <w:szCs w:val="24"/>
        </w:rPr>
        <w:t>задаток вносится Заявителем</w:t>
      </w:r>
      <w:r w:rsidRPr="00C034EB">
        <w:rPr>
          <w:szCs w:val="24"/>
        </w:rPr>
        <w:t xml:space="preserve"> в качестве обеспечения обязательств по оплате имущества</w:t>
      </w:r>
      <w:r w:rsidRPr="00C034EB">
        <w:rPr>
          <w:rStyle w:val="paragraph"/>
          <w:rFonts w:eastAsia="Times New Roman"/>
        </w:rPr>
        <w:t>, приобретенного по итогам проведенного аукциона, в случае призна</w:t>
      </w:r>
      <w:r w:rsidR="00344035">
        <w:rPr>
          <w:rStyle w:val="paragraph"/>
          <w:rFonts w:eastAsia="Times New Roman"/>
        </w:rPr>
        <w:t>ния Заявителя</w:t>
      </w:r>
      <w:r w:rsidRPr="00C034EB">
        <w:rPr>
          <w:rStyle w:val="paragraph"/>
          <w:rFonts w:eastAsia="Times New Roman"/>
        </w:rPr>
        <w:t xml:space="preserve"> победителем торгов.</w:t>
      </w:r>
    </w:p>
    <w:p w:rsidR="00896F1C" w:rsidRPr="00C034EB" w:rsidRDefault="00896F1C" w:rsidP="00896F1C">
      <w:pPr>
        <w:pStyle w:val="11"/>
        <w:jc w:val="both"/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Условия и сроки внесения задатков</w:t>
      </w:r>
    </w:p>
    <w:p w:rsidR="00896F1C" w:rsidRPr="00C034EB" w:rsidRDefault="00896F1C" w:rsidP="00896F1C">
      <w:pPr>
        <w:jc w:val="both"/>
      </w:pPr>
      <w:r w:rsidRPr="00C034EB">
        <w:t xml:space="preserve">2.1 </w:t>
      </w:r>
      <w:r w:rsidR="00344035">
        <w:t>Заявитель</w:t>
      </w:r>
      <w:r w:rsidR="00BA122C">
        <w:t xml:space="preserve"> обеспечивает поступление</w:t>
      </w:r>
      <w:r w:rsidRPr="00C034EB">
        <w:t xml:space="preserve"> задатка</w:t>
      </w:r>
      <w:r w:rsidR="00BA122C">
        <w:t xml:space="preserve"> не позднее </w:t>
      </w:r>
      <w:r w:rsidR="00997C3B">
        <w:t>«___</w:t>
      </w:r>
      <w:proofErr w:type="gramStart"/>
      <w:r w:rsidR="00997C3B">
        <w:t>_»_</w:t>
      </w:r>
      <w:proofErr w:type="gramEnd"/>
      <w:r w:rsidR="00997C3B">
        <w:t>___________</w:t>
      </w:r>
      <w:r w:rsidR="007339CC">
        <w:t xml:space="preserve"> 2018</w:t>
      </w:r>
      <w:r w:rsidR="00BA122C">
        <w:t xml:space="preserve"> года</w:t>
      </w:r>
      <w:r w:rsidRPr="00C034EB">
        <w:t xml:space="preserve"> в размере, указанном в п. 1.1., на расчетный счет </w:t>
      </w:r>
      <w:r w:rsidR="00611F60">
        <w:t>должника</w:t>
      </w:r>
      <w:r w:rsidRPr="00C034EB">
        <w:t xml:space="preserve"> по следующим реквизитам: </w:t>
      </w:r>
    </w:p>
    <w:p w:rsidR="00792EF9" w:rsidRPr="00F203CA" w:rsidRDefault="00896F1C" w:rsidP="00BA122C">
      <w:pPr>
        <w:ind w:left="360"/>
        <w:rPr>
          <w:b/>
        </w:rPr>
      </w:pPr>
      <w:r w:rsidRPr="00F203CA">
        <w:rPr>
          <w:b/>
        </w:rPr>
        <w:t xml:space="preserve">Получатель: </w:t>
      </w:r>
      <w:r w:rsidR="00611F60" w:rsidRPr="00611F60">
        <w:rPr>
          <w:b/>
        </w:rPr>
        <w:t>ООО «Новый план» (ОГРН1106659001294, ИНН 6659200330)</w:t>
      </w:r>
      <w:r w:rsidR="00792EF9" w:rsidRPr="00F203CA">
        <w:rPr>
          <w:b/>
        </w:rPr>
        <w:br/>
        <w:t xml:space="preserve">БАНК ПОЛУЧАТЕЛЯ: </w:t>
      </w:r>
      <w:r w:rsidR="00611F60" w:rsidRPr="00611F60">
        <w:rPr>
          <w:b/>
        </w:rPr>
        <w:t>Ф-л Западно-Сибирский ПАО Банка «ФК Открытие»</w:t>
      </w:r>
      <w:r w:rsidR="00792EF9" w:rsidRPr="00F203CA">
        <w:rPr>
          <w:b/>
        </w:rPr>
        <w:br/>
        <w:t>БИК: 04</w:t>
      </w:r>
      <w:r w:rsidR="00611F60">
        <w:rPr>
          <w:b/>
        </w:rPr>
        <w:t>7162812</w:t>
      </w:r>
      <w:r w:rsidR="00792EF9" w:rsidRPr="00F203CA">
        <w:rPr>
          <w:b/>
        </w:rPr>
        <w:t xml:space="preserve">; К/С: </w:t>
      </w:r>
      <w:r w:rsidR="00611F60" w:rsidRPr="00611F60">
        <w:rPr>
          <w:b/>
        </w:rPr>
        <w:t>30101810465777100812 в РКЦ Ханты-Мансийск</w:t>
      </w:r>
      <w:r w:rsidR="00792EF9" w:rsidRPr="00F203CA">
        <w:rPr>
          <w:b/>
        </w:rPr>
        <w:br/>
        <w:t>РАСЧЕТНЫЙ СЧЕТ ПОЛУЧАТЕЛЯ: 40702810</w:t>
      </w:r>
      <w:r w:rsidR="00611F60">
        <w:rPr>
          <w:b/>
        </w:rPr>
        <w:t>4</w:t>
      </w:r>
      <w:r w:rsidR="00792EF9" w:rsidRPr="00F203CA">
        <w:rPr>
          <w:b/>
        </w:rPr>
        <w:t>0</w:t>
      </w:r>
      <w:r w:rsidR="00611F60">
        <w:rPr>
          <w:b/>
        </w:rPr>
        <w:t>2</w:t>
      </w:r>
      <w:r w:rsidR="00792EF9" w:rsidRPr="00F203CA">
        <w:rPr>
          <w:b/>
        </w:rPr>
        <w:t>00000</w:t>
      </w:r>
      <w:r w:rsidR="00611F60">
        <w:rPr>
          <w:b/>
        </w:rPr>
        <w:t>5640</w:t>
      </w:r>
      <w:r w:rsidR="00792EF9" w:rsidRPr="00F203CA">
        <w:rPr>
          <w:b/>
        </w:rPr>
        <w:br/>
      </w:r>
      <w:r w:rsidR="00792EF9" w:rsidRPr="00F203CA">
        <w:rPr>
          <w:b/>
          <w:i/>
        </w:rPr>
        <w:t>В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896F1C" w:rsidRPr="00C034EB" w:rsidRDefault="00344035" w:rsidP="00896F1C">
      <w:pPr>
        <w:pStyle w:val="11"/>
        <w:numPr>
          <w:ilvl w:val="1"/>
          <w:numId w:val="13"/>
        </w:numPr>
        <w:jc w:val="both"/>
      </w:pPr>
      <w:r>
        <w:rPr>
          <w:szCs w:val="24"/>
        </w:rPr>
        <w:t>Заявитель</w:t>
      </w:r>
      <w:r w:rsidR="00896F1C" w:rsidRPr="00C034EB">
        <w:t xml:space="preserve"> обязуется подтвердить внесение задатка путем представления по месту проведения торгов платежный документ  с отметкой банка об исполнении.</w:t>
      </w:r>
    </w:p>
    <w:p w:rsidR="00792EF9" w:rsidRPr="00C034EB" w:rsidRDefault="00BA122C" w:rsidP="00896F1C">
      <w:pPr>
        <w:pStyle w:val="11"/>
        <w:numPr>
          <w:ilvl w:val="1"/>
          <w:numId w:val="13"/>
        </w:numPr>
        <w:jc w:val="both"/>
      </w:pPr>
      <w:r>
        <w:t>В случае непоступления</w:t>
      </w:r>
      <w:r w:rsidR="00896F1C" w:rsidRPr="00C034EB">
        <w:t xml:space="preserve"> в указанный срок задатка на реквизиты, указанные в п. </w:t>
      </w:r>
      <w:r w:rsidR="00792EF9" w:rsidRPr="00C034EB">
        <w:t>2.</w:t>
      </w:r>
      <w:r>
        <w:t>1</w:t>
      </w:r>
      <w:r w:rsidR="00896F1C" w:rsidRPr="00C034EB">
        <w:t xml:space="preserve"> Договора, что подтверждается выпиской со счета, обязательства </w:t>
      </w:r>
      <w:r w:rsidR="00344035">
        <w:rPr>
          <w:szCs w:val="24"/>
        </w:rPr>
        <w:t>Заявителя</w:t>
      </w:r>
      <w:r w:rsidR="00896F1C" w:rsidRPr="00C034EB">
        <w:t xml:space="preserve"> по внесению задатка считаются неисполненными.</w:t>
      </w:r>
    </w:p>
    <w:p w:rsidR="00792EF9" w:rsidRPr="00C034EB" w:rsidRDefault="00896F1C" w:rsidP="00896F1C">
      <w:pPr>
        <w:pStyle w:val="11"/>
        <w:numPr>
          <w:ilvl w:val="1"/>
          <w:numId w:val="13"/>
        </w:numPr>
        <w:jc w:val="both"/>
      </w:pPr>
      <w:r w:rsidRPr="00C034EB">
        <w:t xml:space="preserve">В случае признания </w:t>
      </w:r>
      <w:r w:rsidR="00344035">
        <w:rPr>
          <w:szCs w:val="24"/>
        </w:rPr>
        <w:t>Заявителя</w:t>
      </w:r>
      <w:r w:rsidR="00BA122C">
        <w:t xml:space="preserve"> п</w:t>
      </w:r>
      <w:r w:rsidRPr="00C034EB">
        <w:t>обедителем торгов внесенный им задаток засчитывается в счет оплаты по договору купли-продажи.</w:t>
      </w:r>
    </w:p>
    <w:p w:rsidR="00792EF9" w:rsidRPr="00C034EB" w:rsidRDefault="00792EF9" w:rsidP="00896F1C">
      <w:pPr>
        <w:pStyle w:val="11"/>
        <w:numPr>
          <w:ilvl w:val="1"/>
          <w:numId w:val="13"/>
        </w:numPr>
        <w:jc w:val="both"/>
      </w:pPr>
      <w:r w:rsidRPr="00C034EB">
        <w:t>На денежные средства, внесенные в качестве задатка, проценты не начисляются.</w:t>
      </w:r>
    </w:p>
    <w:p w:rsidR="00896F1C" w:rsidRPr="00C034EB" w:rsidRDefault="00896F1C" w:rsidP="00896F1C">
      <w:pPr>
        <w:jc w:val="both"/>
      </w:pPr>
    </w:p>
    <w:p w:rsidR="00896F1C" w:rsidRPr="00C034EB" w:rsidRDefault="00344035" w:rsidP="00896F1C">
      <w:pPr>
        <w:pStyle w:val="a8"/>
        <w:numPr>
          <w:ilvl w:val="0"/>
          <w:numId w:val="11"/>
        </w:numPr>
        <w:jc w:val="center"/>
      </w:pPr>
      <w:r>
        <w:t>Возврат задатка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Задаток возвращается </w:t>
      </w:r>
      <w:r w:rsidR="00344035">
        <w:rPr>
          <w:szCs w:val="24"/>
        </w:rPr>
        <w:t>Заявителю</w:t>
      </w:r>
      <w:r w:rsidRPr="00C034EB">
        <w:rPr>
          <w:rStyle w:val="paragraph"/>
          <w:rFonts w:eastAsia="Times New Roman"/>
        </w:rPr>
        <w:t xml:space="preserve"> в течение 5 (пяти) рабочих дней со дня подписания протокола </w:t>
      </w:r>
      <w:r w:rsidR="00344035">
        <w:rPr>
          <w:rStyle w:val="paragraph"/>
          <w:rFonts w:eastAsia="Times New Roman"/>
        </w:rPr>
        <w:t>о результатах проведения торгов</w:t>
      </w:r>
      <w:r w:rsidRPr="00C034EB">
        <w:rPr>
          <w:rStyle w:val="paragraph"/>
          <w:rFonts w:eastAsia="Times New Roman"/>
        </w:rPr>
        <w:t xml:space="preserve"> путем перечисления Задатка на счет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по банковским реквизитам, указанным в настоящем Договоре, в случаях: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</w:rPr>
        <w:t xml:space="preserve">отказа </w:t>
      </w:r>
      <w:r w:rsidR="00344035">
        <w:rPr>
          <w:szCs w:val="24"/>
        </w:rPr>
        <w:t>Заявителя</w:t>
      </w:r>
      <w:r w:rsidRPr="00C034EB">
        <w:rPr>
          <w:rStyle w:val="paragraph"/>
        </w:rPr>
        <w:t xml:space="preserve"> от участия в торгах до окончания срока подачи заявок;</w:t>
      </w:r>
    </w:p>
    <w:p w:rsidR="00896F1C" w:rsidRPr="00C034EB" w:rsidRDefault="00344035" w:rsidP="00896F1C">
      <w:pPr>
        <w:pStyle w:val="11"/>
        <w:numPr>
          <w:ilvl w:val="2"/>
          <w:numId w:val="11"/>
        </w:numPr>
        <w:jc w:val="both"/>
      </w:pPr>
      <w:r>
        <w:rPr>
          <w:rStyle w:val="paragraph"/>
          <w:rFonts w:eastAsia="Times New Roman"/>
        </w:rPr>
        <w:t>отказа в допуске</w:t>
      </w:r>
      <w:r w:rsidR="00896F1C" w:rsidRPr="00C034EB">
        <w:rPr>
          <w:rStyle w:val="paragraph"/>
          <w:rFonts w:eastAsia="Times New Roman"/>
        </w:rPr>
        <w:t xml:space="preserve"> </w:t>
      </w:r>
      <w:r>
        <w:rPr>
          <w:szCs w:val="24"/>
        </w:rPr>
        <w:t>Заявителя</w:t>
      </w:r>
      <w:r w:rsidR="00896F1C" w:rsidRPr="00C034EB">
        <w:rPr>
          <w:rStyle w:val="paragraph"/>
          <w:rFonts w:eastAsia="Times New Roman"/>
        </w:rPr>
        <w:t xml:space="preserve"> к участию в торгах в случаях, установленных законодательством;</w:t>
      </w:r>
      <w:r w:rsidR="00896F1C"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признания </w:t>
      </w:r>
      <w:r w:rsidR="00BA122C">
        <w:rPr>
          <w:rStyle w:val="paragraph"/>
          <w:rFonts w:eastAsia="Times New Roman"/>
        </w:rPr>
        <w:t>п</w:t>
      </w:r>
      <w:r w:rsidRPr="00C034EB">
        <w:rPr>
          <w:rStyle w:val="paragraph"/>
          <w:rFonts w:eastAsia="Times New Roman"/>
        </w:rPr>
        <w:t xml:space="preserve">обедителем другого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(участника торгов);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  <w:rFonts w:eastAsia="Times New Roman"/>
        </w:rPr>
        <w:lastRenderedPageBreak/>
        <w:t xml:space="preserve">признания торгов несостоявшимися;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>отмены торгов.</w:t>
      </w:r>
      <w:r w:rsidRPr="00C034EB">
        <w:t xml:space="preserve"> </w:t>
      </w:r>
    </w:p>
    <w:p w:rsidR="00896F1C" w:rsidRPr="00C034EB" w:rsidRDefault="00896F1C" w:rsidP="00896F1C">
      <w:pPr>
        <w:pStyle w:val="a8"/>
        <w:numPr>
          <w:ilvl w:val="1"/>
          <w:numId w:val="11"/>
        </w:numPr>
      </w:pPr>
      <w:r w:rsidRPr="00C034EB">
        <w:t xml:space="preserve"> Задаток </w:t>
      </w:r>
      <w:r w:rsidR="00344035">
        <w:rPr>
          <w:szCs w:val="24"/>
        </w:rPr>
        <w:t xml:space="preserve">Заявителю </w:t>
      </w:r>
      <w:r w:rsidRPr="00C034EB">
        <w:t>не возвращается в случаях:</w:t>
      </w:r>
    </w:p>
    <w:p w:rsidR="00896F1C" w:rsidRPr="00C034EB" w:rsidRDefault="00BA122C" w:rsidP="00896F1C">
      <w:pPr>
        <w:pStyle w:val="a8"/>
        <w:numPr>
          <w:ilvl w:val="2"/>
          <w:numId w:val="11"/>
        </w:numPr>
        <w:rPr>
          <w:rStyle w:val="paragraph"/>
        </w:rPr>
      </w:pPr>
      <w:r>
        <w:rPr>
          <w:rStyle w:val="paragraph"/>
        </w:rPr>
        <w:t>отказа или уклонения п</w:t>
      </w:r>
      <w:r w:rsidR="00896F1C" w:rsidRPr="00C034EB">
        <w:rPr>
          <w:rStyle w:val="paragraph"/>
        </w:rPr>
        <w:t>обедителя торгов от подписания договора купли-</w:t>
      </w:r>
      <w:r w:rsidR="00F203CA">
        <w:rPr>
          <w:rStyle w:val="paragraph"/>
          <w:rFonts w:eastAsia="Times New Roman"/>
        </w:rPr>
        <w:t>продажи имущества</w:t>
      </w:r>
      <w:r w:rsidR="00896F1C" w:rsidRPr="00C034EB">
        <w:rPr>
          <w:rStyle w:val="paragraph"/>
          <w:rFonts w:eastAsia="Times New Roman"/>
        </w:rPr>
        <w:t>;</w:t>
      </w:r>
    </w:p>
    <w:p w:rsidR="00896F1C" w:rsidRPr="00C034EB" w:rsidRDefault="00896F1C" w:rsidP="00896F1C">
      <w:pPr>
        <w:pStyle w:val="a8"/>
        <w:numPr>
          <w:ilvl w:val="2"/>
          <w:numId w:val="11"/>
        </w:numPr>
        <w:rPr>
          <w:rStyle w:val="paragraph"/>
        </w:rPr>
      </w:pPr>
      <w:r w:rsidRPr="00C034EB">
        <w:t>не</w:t>
      </w:r>
      <w:r w:rsidR="00BA122C">
        <w:rPr>
          <w:rStyle w:val="paragraph"/>
          <w:rFonts w:eastAsia="Times New Roman"/>
        </w:rPr>
        <w:t>оплаты п</w:t>
      </w:r>
      <w:r w:rsidRPr="00C034EB">
        <w:rPr>
          <w:rStyle w:val="paragraph"/>
          <w:rFonts w:eastAsia="Times New Roman"/>
        </w:rPr>
        <w:t xml:space="preserve">обедителем торгов цены имущества в установленный договором </w:t>
      </w:r>
      <w:r w:rsidR="00344035">
        <w:rPr>
          <w:rStyle w:val="paragraph"/>
          <w:rFonts w:eastAsia="Times New Roman"/>
        </w:rPr>
        <w:t>купли-продажи имущества</w:t>
      </w:r>
      <w:r w:rsidRPr="00C034EB">
        <w:rPr>
          <w:rStyle w:val="paragraph"/>
          <w:rFonts w:eastAsia="Times New Roman"/>
        </w:rPr>
        <w:t xml:space="preserve"> срок;</w:t>
      </w:r>
    </w:p>
    <w:p w:rsidR="00896F1C" w:rsidRPr="00C034EB" w:rsidRDefault="00BA122C" w:rsidP="00896F1C">
      <w:pPr>
        <w:pStyle w:val="a8"/>
        <w:numPr>
          <w:ilvl w:val="2"/>
          <w:numId w:val="11"/>
        </w:numPr>
      </w:pPr>
      <w:r>
        <w:rPr>
          <w:rStyle w:val="paragraph"/>
          <w:rFonts w:eastAsia="Times New Roman"/>
        </w:rPr>
        <w:t>заключения с п</w:t>
      </w:r>
      <w:r w:rsidR="00344035">
        <w:rPr>
          <w:rStyle w:val="paragraph"/>
          <w:rFonts w:eastAsia="Times New Roman"/>
        </w:rPr>
        <w:t>обедителем торгов</w:t>
      </w:r>
      <w:r w:rsidR="00896F1C" w:rsidRPr="00C034EB">
        <w:rPr>
          <w:rStyle w:val="paragraph"/>
          <w:rFonts w:eastAsia="Times New Roman"/>
        </w:rPr>
        <w:t xml:space="preserve"> договора купли-продажи как с единственным участником</w:t>
      </w:r>
      <w:r w:rsidR="00344035">
        <w:rPr>
          <w:rStyle w:val="paragraph"/>
          <w:rFonts w:eastAsia="Times New Roman"/>
        </w:rPr>
        <w:t xml:space="preserve"> торгов</w:t>
      </w:r>
      <w:r w:rsidR="00896F1C" w:rsidRPr="00C034EB">
        <w:rPr>
          <w:rStyle w:val="paragraph"/>
          <w:rFonts w:eastAsia="Times New Roman"/>
        </w:rPr>
        <w:t>.</w:t>
      </w:r>
    </w:p>
    <w:p w:rsidR="00896F1C" w:rsidRPr="00C034EB" w:rsidRDefault="00896F1C" w:rsidP="00896F1C">
      <w:pPr>
        <w:pStyle w:val="a8"/>
        <w:ind w:left="720"/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sz w:val="24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Все споры </w:t>
      </w:r>
      <w:r w:rsidRPr="00C034EB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96F1C" w:rsidRPr="00C034EB" w:rsidRDefault="00896F1C" w:rsidP="00896F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C034EB" w:rsidRPr="00344035" w:rsidRDefault="00896F1C" w:rsidP="00C034EB">
      <w:pPr>
        <w:pStyle w:val="ConsPlusNormal"/>
        <w:numPr>
          <w:ilvl w:val="1"/>
          <w:numId w:val="11"/>
        </w:numPr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96F1C" w:rsidRPr="00344035" w:rsidRDefault="00896F1C" w:rsidP="00344035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color w:val="000000"/>
          <w:sz w:val="22"/>
          <w:szCs w:val="22"/>
        </w:rPr>
      </w:pPr>
    </w:p>
    <w:p w:rsidR="00A61976" w:rsidRPr="00C034EB" w:rsidRDefault="00A61976" w:rsidP="00792EF9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034EB">
        <w:rPr>
          <w:color w:val="000000"/>
          <w:sz w:val="22"/>
          <w:szCs w:val="22"/>
        </w:rPr>
        <w:t>Реквизиты сторон.</w:t>
      </w:r>
    </w:p>
    <w:p w:rsidR="00C1552D" w:rsidRPr="00C034EB" w:rsidRDefault="00C1552D" w:rsidP="00C1552D">
      <w:pPr>
        <w:widowControl w:val="0"/>
        <w:shd w:val="clear" w:color="auto" w:fill="FFFFFF"/>
        <w:autoSpaceDE w:val="0"/>
        <w:autoSpaceDN w:val="0"/>
        <w:adjustRightInd w:val="0"/>
        <w:ind w:left="68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A61976" w:rsidRPr="00C034EB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A61976" w:rsidRPr="00C034EB" w:rsidRDefault="00A61976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C034EB">
              <w:rPr>
                <w:b/>
                <w:sz w:val="22"/>
                <w:szCs w:val="19"/>
                <w:u w:val="single"/>
              </w:rPr>
              <w:t>«Организатор торгов»</w:t>
            </w:r>
          </w:p>
        </w:tc>
        <w:tc>
          <w:tcPr>
            <w:tcW w:w="4819" w:type="dxa"/>
          </w:tcPr>
          <w:p w:rsidR="00A61976" w:rsidRPr="00344035" w:rsidRDefault="00344035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 w:rsidRPr="00344035">
              <w:rPr>
                <w:b/>
                <w:u w:val="single"/>
              </w:rPr>
              <w:t>Заявитель</w:t>
            </w:r>
            <w:r w:rsidR="00A61976"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A61976" w:rsidRPr="00C034EB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F203CA" w:rsidRPr="00F203CA" w:rsidRDefault="00792EF9" w:rsidP="007339CC">
            <w:pPr>
              <w:pStyle w:val="a3"/>
              <w:rPr>
                <w:szCs w:val="22"/>
              </w:rPr>
            </w:pPr>
            <w:r w:rsidRPr="00F203CA">
              <w:rPr>
                <w:noProof/>
                <w:color w:val="000000"/>
                <w:sz w:val="24"/>
              </w:rPr>
              <w:t xml:space="preserve">Конкурсный управляющий </w:t>
            </w:r>
            <w:r w:rsidR="00F203CA" w:rsidRPr="00F203CA">
              <w:rPr>
                <w:noProof/>
                <w:color w:val="000000"/>
                <w:sz w:val="24"/>
              </w:rPr>
              <w:t>ООО «</w:t>
            </w:r>
            <w:r w:rsidR="007339CC">
              <w:rPr>
                <w:noProof/>
                <w:color w:val="000000"/>
                <w:sz w:val="24"/>
              </w:rPr>
              <w:t>Новый план</w:t>
            </w:r>
            <w:r w:rsidRPr="00F203CA">
              <w:rPr>
                <w:noProof/>
                <w:color w:val="000000"/>
                <w:sz w:val="24"/>
              </w:rPr>
              <w:t>»</w:t>
            </w:r>
            <w:r w:rsidR="007339CC">
              <w:rPr>
                <w:noProof/>
                <w:color w:val="000000"/>
                <w:sz w:val="24"/>
              </w:rPr>
              <w:t xml:space="preserve"> </w:t>
            </w:r>
            <w:r w:rsidR="007339CC" w:rsidRPr="007339CC">
              <w:rPr>
                <w:noProof/>
              </w:rPr>
              <w:t>ОГРН 1106659001294, ИНН 6659200330; адрес: 620050, Свердловская обл., г.Екатеринбург, ул.Билимбаевская, 7, 245</w:t>
            </w:r>
            <w:r w:rsidR="00F203CA" w:rsidRPr="00F203CA">
              <w:rPr>
                <w:szCs w:val="22"/>
              </w:rPr>
              <w:t>,</w:t>
            </w:r>
          </w:p>
          <w:p w:rsidR="007339CC" w:rsidRDefault="007339CC" w:rsidP="00792EF9">
            <w:pPr>
              <w:jc w:val="both"/>
              <w:rPr>
                <w:noProof/>
              </w:rPr>
            </w:pPr>
          </w:p>
          <w:p w:rsidR="007339CC" w:rsidRPr="00255B94" w:rsidRDefault="00255B94" w:rsidP="00255B94">
            <w:pPr>
              <w:rPr>
                <w:noProof/>
                <w:sz w:val="22"/>
                <w:szCs w:val="20"/>
              </w:rPr>
            </w:pPr>
            <w:r w:rsidRPr="00255B94">
              <w:rPr>
                <w:noProof/>
                <w:sz w:val="22"/>
                <w:szCs w:val="20"/>
              </w:rPr>
              <w:t>БАНК ПОЛУЧАТЕЛЯ: Ф-л Западно-Сибирский ПАО Банка «ФК Открытие»</w:t>
            </w:r>
            <w:r w:rsidRPr="00255B94">
              <w:rPr>
                <w:noProof/>
                <w:sz w:val="22"/>
                <w:szCs w:val="20"/>
              </w:rPr>
              <w:br/>
              <w:t>БИК: 047162812; К/С: 30101810465777100812 в РКЦ Ханты-Мансийск</w:t>
            </w:r>
            <w:r w:rsidRPr="00255B94">
              <w:rPr>
                <w:noProof/>
                <w:sz w:val="22"/>
                <w:szCs w:val="20"/>
              </w:rPr>
              <w:br/>
              <w:t>РАСЧЕТНЫЙ СЧЕТ ПОЛУЧАТЕЛЯ: 40702810402000005640</w:t>
            </w:r>
          </w:p>
          <w:p w:rsidR="00792EF9" w:rsidRPr="00F203CA" w:rsidRDefault="00792EF9" w:rsidP="00EC3B9D">
            <w:pPr>
              <w:rPr>
                <w:sz w:val="22"/>
                <w:szCs w:val="22"/>
              </w:rPr>
            </w:pPr>
          </w:p>
          <w:p w:rsidR="00A61976" w:rsidRPr="00F203CA" w:rsidRDefault="00A61976" w:rsidP="00792EF9">
            <w:pPr>
              <w:pStyle w:val="a3"/>
              <w:rPr>
                <w:szCs w:val="19"/>
              </w:rPr>
            </w:pPr>
          </w:p>
          <w:p w:rsidR="00792EF9" w:rsidRPr="00F203CA" w:rsidRDefault="00792EF9" w:rsidP="00792EF9">
            <w:pPr>
              <w:pStyle w:val="a3"/>
              <w:rPr>
                <w:szCs w:val="19"/>
              </w:rPr>
            </w:pPr>
          </w:p>
        </w:tc>
        <w:tc>
          <w:tcPr>
            <w:tcW w:w="4819" w:type="dxa"/>
          </w:tcPr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A61976" w:rsidRPr="00C034EB">
        <w:trPr>
          <w:trHeight w:val="351"/>
        </w:trPr>
        <w:tc>
          <w:tcPr>
            <w:tcW w:w="4819" w:type="dxa"/>
          </w:tcPr>
          <w:p w:rsidR="00A61976" w:rsidRPr="00C034EB" w:rsidRDefault="00A61976" w:rsidP="00AD4FB6">
            <w:pPr>
              <w:pStyle w:val="2"/>
              <w:jc w:val="left"/>
              <w:rPr>
                <w:i w:val="0"/>
                <w:szCs w:val="19"/>
              </w:rPr>
            </w:pPr>
          </w:p>
          <w:p w:rsidR="00A61976" w:rsidRPr="00C034EB" w:rsidRDefault="00792EF9" w:rsidP="00AD4FB6">
            <w:pPr>
              <w:pStyle w:val="2"/>
              <w:jc w:val="left"/>
              <w:rPr>
                <w:b/>
                <w:bCs/>
                <w:i w:val="0"/>
                <w:szCs w:val="19"/>
              </w:rPr>
            </w:pPr>
            <w:r w:rsidRPr="00C034EB">
              <w:rPr>
                <w:i w:val="0"/>
                <w:szCs w:val="19"/>
              </w:rPr>
              <w:t>_____________</w:t>
            </w:r>
            <w:r w:rsidR="00A61976" w:rsidRPr="00C034EB">
              <w:rPr>
                <w:i w:val="0"/>
                <w:szCs w:val="19"/>
              </w:rPr>
              <w:t>_______________</w:t>
            </w:r>
            <w:r w:rsidR="00997C3B">
              <w:rPr>
                <w:b/>
                <w:bCs/>
                <w:i w:val="0"/>
                <w:szCs w:val="19"/>
              </w:rPr>
              <w:t>Жукова Т.В</w:t>
            </w:r>
            <w:r w:rsidR="00344035">
              <w:rPr>
                <w:b/>
                <w:bCs/>
                <w:i w:val="0"/>
                <w:szCs w:val="19"/>
              </w:rPr>
              <w:t>.</w:t>
            </w:r>
          </w:p>
          <w:p w:rsidR="00A61976" w:rsidRPr="00C034EB" w:rsidRDefault="00A61976">
            <w:pPr>
              <w:pStyle w:val="4"/>
              <w:jc w:val="both"/>
              <w:rPr>
                <w:i w:val="0"/>
                <w:sz w:val="22"/>
                <w:szCs w:val="19"/>
              </w:rPr>
            </w:pPr>
          </w:p>
        </w:tc>
        <w:tc>
          <w:tcPr>
            <w:tcW w:w="4819" w:type="dxa"/>
          </w:tcPr>
          <w:p w:rsidR="00C1552D" w:rsidRPr="00C034EB" w:rsidRDefault="00C1552D">
            <w:pPr>
              <w:pStyle w:val="2"/>
              <w:jc w:val="left"/>
              <w:rPr>
                <w:i w:val="0"/>
                <w:iCs/>
              </w:rPr>
            </w:pPr>
          </w:p>
          <w:p w:rsidR="00A61976" w:rsidRPr="00C034EB" w:rsidRDefault="00C1552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>_________</w:t>
            </w:r>
            <w:r w:rsidR="00A61976" w:rsidRPr="00C034EB">
              <w:rPr>
                <w:i w:val="0"/>
                <w:iCs/>
              </w:rPr>
              <w:t xml:space="preserve">______________    /                              / </w:t>
            </w:r>
          </w:p>
        </w:tc>
      </w:tr>
    </w:tbl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0"/>
        </w:rPr>
      </w:pPr>
    </w:p>
    <w:p w:rsidR="00A61976" w:rsidRPr="00C034EB" w:rsidRDefault="00A61976">
      <w:pPr>
        <w:rPr>
          <w:sz w:val="22"/>
        </w:rPr>
      </w:pPr>
    </w:p>
    <w:sectPr w:rsidR="00A61976" w:rsidRPr="00C034EB" w:rsidSect="00B67209">
      <w:pgSz w:w="11907" w:h="16840" w:code="9"/>
      <w:pgMar w:top="814" w:right="1134" w:bottom="977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2AA"/>
    <w:multiLevelType w:val="hybridMultilevel"/>
    <w:tmpl w:val="25D49D3E"/>
    <w:lvl w:ilvl="0" w:tplc="FE3E5330">
      <w:start w:val="1"/>
      <w:numFmt w:val="decimal"/>
      <w:lvlText w:val="3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1260001"/>
    <w:multiLevelType w:val="hybridMultilevel"/>
    <w:tmpl w:val="D1C29236"/>
    <w:lvl w:ilvl="0" w:tplc="83D63702">
      <w:start w:val="4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 w15:restartNumberingAfterBreak="0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78A5E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94E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EA87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6BC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13AC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E282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754E5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12F50595"/>
    <w:multiLevelType w:val="hybridMultilevel"/>
    <w:tmpl w:val="65A83B2A"/>
    <w:lvl w:ilvl="0" w:tplc="8194AC4C">
      <w:start w:val="1"/>
      <w:numFmt w:val="decimal"/>
      <w:lvlText w:val="1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56C3BD0"/>
    <w:multiLevelType w:val="multilevel"/>
    <w:tmpl w:val="DAF453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000000"/>
      </w:rPr>
    </w:lvl>
  </w:abstractNum>
  <w:abstractNum w:abstractNumId="5" w15:restartNumberingAfterBreak="0">
    <w:nsid w:val="3F073698"/>
    <w:multiLevelType w:val="multilevel"/>
    <w:tmpl w:val="5A20CF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E71C5D"/>
    <w:multiLevelType w:val="hybridMultilevel"/>
    <w:tmpl w:val="B51A3FFE"/>
    <w:lvl w:ilvl="0" w:tplc="6382D72C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603683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AD239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A3660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C1459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2BA12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A83C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88F6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792A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 w15:restartNumberingAfterBreak="0">
    <w:nsid w:val="4F1E0ACA"/>
    <w:multiLevelType w:val="hybridMultilevel"/>
    <w:tmpl w:val="23AA9210"/>
    <w:lvl w:ilvl="0" w:tplc="F028DD50">
      <w:start w:val="1"/>
      <w:numFmt w:val="decimal"/>
      <w:lvlText w:val="4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A1B0FDB"/>
    <w:multiLevelType w:val="hybridMultilevel"/>
    <w:tmpl w:val="F58A5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69B05BBC"/>
    <w:multiLevelType w:val="hybridMultilevel"/>
    <w:tmpl w:val="05E6A59C"/>
    <w:lvl w:ilvl="0" w:tplc="3E1C3394">
      <w:start w:val="1"/>
      <w:numFmt w:val="decimal"/>
      <w:lvlText w:val="2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96B3E34"/>
    <w:multiLevelType w:val="multilevel"/>
    <w:tmpl w:val="373A2A9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880"/>
        </w:tabs>
        <w:ind w:left="6880" w:hanging="1440"/>
      </w:pPr>
      <w:rPr>
        <w:rFonts w:cs="Times New Roman" w:hint="default"/>
        <w:color w:val="00000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2D2"/>
    <w:rsid w:val="000047C1"/>
    <w:rsid w:val="00017C9D"/>
    <w:rsid w:val="00064CA6"/>
    <w:rsid w:val="000B1B18"/>
    <w:rsid w:val="000F02D2"/>
    <w:rsid w:val="00123BBD"/>
    <w:rsid w:val="0013595F"/>
    <w:rsid w:val="00165686"/>
    <w:rsid w:val="001C1D78"/>
    <w:rsid w:val="001F039D"/>
    <w:rsid w:val="00255B94"/>
    <w:rsid w:val="00271F23"/>
    <w:rsid w:val="002B6A02"/>
    <w:rsid w:val="002C5388"/>
    <w:rsid w:val="0030181F"/>
    <w:rsid w:val="0032258A"/>
    <w:rsid w:val="0033302A"/>
    <w:rsid w:val="00344035"/>
    <w:rsid w:val="003837C7"/>
    <w:rsid w:val="00396F26"/>
    <w:rsid w:val="003D18C1"/>
    <w:rsid w:val="00400EAE"/>
    <w:rsid w:val="004076D1"/>
    <w:rsid w:val="00410529"/>
    <w:rsid w:val="0043775A"/>
    <w:rsid w:val="004438C9"/>
    <w:rsid w:val="004940C7"/>
    <w:rsid w:val="004D3B55"/>
    <w:rsid w:val="004E7D9F"/>
    <w:rsid w:val="00502820"/>
    <w:rsid w:val="00585F1A"/>
    <w:rsid w:val="005940A5"/>
    <w:rsid w:val="00595D82"/>
    <w:rsid w:val="005B37B1"/>
    <w:rsid w:val="005E23B7"/>
    <w:rsid w:val="00611F60"/>
    <w:rsid w:val="00637D52"/>
    <w:rsid w:val="00663BD1"/>
    <w:rsid w:val="0068720D"/>
    <w:rsid w:val="00717C01"/>
    <w:rsid w:val="007339CC"/>
    <w:rsid w:val="00752B24"/>
    <w:rsid w:val="00767D8C"/>
    <w:rsid w:val="00792EF9"/>
    <w:rsid w:val="007A3A65"/>
    <w:rsid w:val="008002E7"/>
    <w:rsid w:val="00814A7E"/>
    <w:rsid w:val="00823C5E"/>
    <w:rsid w:val="008304CF"/>
    <w:rsid w:val="00875256"/>
    <w:rsid w:val="00896F1C"/>
    <w:rsid w:val="008B6854"/>
    <w:rsid w:val="0090345E"/>
    <w:rsid w:val="009226E6"/>
    <w:rsid w:val="00942D46"/>
    <w:rsid w:val="00964EDD"/>
    <w:rsid w:val="00965C35"/>
    <w:rsid w:val="0097272E"/>
    <w:rsid w:val="00997C3B"/>
    <w:rsid w:val="00A03AE5"/>
    <w:rsid w:val="00A13A15"/>
    <w:rsid w:val="00A2608F"/>
    <w:rsid w:val="00A61976"/>
    <w:rsid w:val="00A66813"/>
    <w:rsid w:val="00A96211"/>
    <w:rsid w:val="00AA6D29"/>
    <w:rsid w:val="00AB7F9E"/>
    <w:rsid w:val="00AC0F8B"/>
    <w:rsid w:val="00AD4FB6"/>
    <w:rsid w:val="00B67209"/>
    <w:rsid w:val="00B70CBC"/>
    <w:rsid w:val="00B727E2"/>
    <w:rsid w:val="00BA122C"/>
    <w:rsid w:val="00BC103C"/>
    <w:rsid w:val="00BC728E"/>
    <w:rsid w:val="00BD5AA3"/>
    <w:rsid w:val="00C034EB"/>
    <w:rsid w:val="00C06EAC"/>
    <w:rsid w:val="00C1552D"/>
    <w:rsid w:val="00C3556D"/>
    <w:rsid w:val="00CA2588"/>
    <w:rsid w:val="00CB16F8"/>
    <w:rsid w:val="00CE225E"/>
    <w:rsid w:val="00D03A40"/>
    <w:rsid w:val="00D11037"/>
    <w:rsid w:val="00D33A23"/>
    <w:rsid w:val="00D711EC"/>
    <w:rsid w:val="00D83621"/>
    <w:rsid w:val="00DC1834"/>
    <w:rsid w:val="00DC25EE"/>
    <w:rsid w:val="00DD25A1"/>
    <w:rsid w:val="00E67B67"/>
    <w:rsid w:val="00EA12D8"/>
    <w:rsid w:val="00EB3E87"/>
    <w:rsid w:val="00EB649C"/>
    <w:rsid w:val="00EC3B9D"/>
    <w:rsid w:val="00ED3CFE"/>
    <w:rsid w:val="00EE6D44"/>
    <w:rsid w:val="00F203CA"/>
    <w:rsid w:val="00F576E8"/>
    <w:rsid w:val="00FC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F9350A"/>
  <w15:docId w15:val="{9EBD0796-8A44-4A66-88DE-129D2DD5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2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7209"/>
    <w:pPr>
      <w:keepNext/>
      <w:jc w:val="center"/>
      <w:outlineLvl w:val="0"/>
    </w:pPr>
    <w:rPr>
      <w:rFonts w:eastAsia="Arial Unicode MS"/>
      <w:b/>
      <w:i/>
      <w:sz w:val="21"/>
      <w:szCs w:val="20"/>
    </w:rPr>
  </w:style>
  <w:style w:type="paragraph" w:styleId="2">
    <w:name w:val="heading 2"/>
    <w:basedOn w:val="a"/>
    <w:next w:val="a"/>
    <w:link w:val="20"/>
    <w:qFormat/>
    <w:rsid w:val="00B67209"/>
    <w:pPr>
      <w:keepNext/>
      <w:jc w:val="both"/>
      <w:outlineLvl w:val="1"/>
    </w:pPr>
    <w:rPr>
      <w:rFonts w:eastAsia="Arial Unicode MS"/>
      <w:i/>
      <w:sz w:val="22"/>
      <w:szCs w:val="20"/>
    </w:rPr>
  </w:style>
  <w:style w:type="paragraph" w:styleId="3">
    <w:name w:val="heading 3"/>
    <w:basedOn w:val="a"/>
    <w:next w:val="a"/>
    <w:link w:val="30"/>
    <w:qFormat/>
    <w:rsid w:val="00B6720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rFonts w:eastAsia="Arial Unicode MS"/>
      <w:b/>
      <w:bCs/>
      <w:sz w:val="19"/>
      <w:szCs w:val="22"/>
    </w:rPr>
  </w:style>
  <w:style w:type="paragraph" w:styleId="4">
    <w:name w:val="heading 4"/>
    <w:basedOn w:val="a"/>
    <w:next w:val="a"/>
    <w:link w:val="40"/>
    <w:qFormat/>
    <w:rsid w:val="00B67209"/>
    <w:pPr>
      <w:keepNext/>
      <w:jc w:val="center"/>
      <w:outlineLvl w:val="3"/>
    </w:pPr>
    <w:rPr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12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EA12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EA12D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EA12D8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rsid w:val="00B6720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B6720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styleId="a3">
    <w:name w:val="Body Text"/>
    <w:basedOn w:val="a"/>
    <w:link w:val="a4"/>
    <w:rsid w:val="00B67209"/>
    <w:pPr>
      <w:widowControl w:val="0"/>
      <w:autoSpaceDE w:val="0"/>
      <w:autoSpaceDN w:val="0"/>
      <w:adjustRightInd w:val="0"/>
    </w:pPr>
    <w:rPr>
      <w:sz w:val="22"/>
      <w:szCs w:val="20"/>
    </w:rPr>
  </w:style>
  <w:style w:type="character" w:customStyle="1" w:styleId="a4">
    <w:name w:val="Основной текст Знак"/>
    <w:link w:val="a3"/>
    <w:semiHidden/>
    <w:locked/>
    <w:rsid w:val="00EA12D8"/>
    <w:rPr>
      <w:rFonts w:cs="Times New Roman"/>
      <w:sz w:val="24"/>
      <w:szCs w:val="24"/>
    </w:rPr>
  </w:style>
  <w:style w:type="paragraph" w:styleId="31">
    <w:name w:val="Body Text 3"/>
    <w:basedOn w:val="a"/>
    <w:link w:val="32"/>
    <w:rsid w:val="00B67209"/>
    <w:pPr>
      <w:autoSpaceDE w:val="0"/>
      <w:autoSpaceDN w:val="0"/>
      <w:adjustRightInd w:val="0"/>
      <w:spacing w:line="360" w:lineRule="auto"/>
      <w:jc w:val="both"/>
    </w:pPr>
    <w:rPr>
      <w:color w:val="000000"/>
      <w:szCs w:val="22"/>
    </w:rPr>
  </w:style>
  <w:style w:type="character" w:customStyle="1" w:styleId="32">
    <w:name w:val="Основной текст 3 Знак"/>
    <w:link w:val="31"/>
    <w:semiHidden/>
    <w:locked/>
    <w:rsid w:val="00EA12D8"/>
    <w:rPr>
      <w:rFonts w:cs="Times New Roman"/>
      <w:sz w:val="16"/>
      <w:szCs w:val="16"/>
    </w:rPr>
  </w:style>
  <w:style w:type="paragraph" w:styleId="21">
    <w:name w:val="Body Text 2"/>
    <w:basedOn w:val="a"/>
    <w:link w:val="22"/>
    <w:rsid w:val="00B67209"/>
    <w:pPr>
      <w:autoSpaceDE w:val="0"/>
      <w:autoSpaceDN w:val="0"/>
      <w:adjustRightInd w:val="0"/>
    </w:pPr>
    <w:rPr>
      <w:b/>
      <w:bCs/>
      <w:sz w:val="22"/>
    </w:rPr>
  </w:style>
  <w:style w:type="character" w:customStyle="1" w:styleId="22">
    <w:name w:val="Основной текст 2 Знак"/>
    <w:link w:val="21"/>
    <w:semiHidden/>
    <w:locked/>
    <w:rsid w:val="00EA12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rsid w:val="00C06EAC"/>
    <w:pPr>
      <w:spacing w:after="120"/>
      <w:ind w:left="283"/>
    </w:pPr>
  </w:style>
  <w:style w:type="character" w:customStyle="1" w:styleId="a6">
    <w:name w:val="Основной текст с отступом Знак"/>
    <w:link w:val="a5"/>
    <w:semiHidden/>
    <w:locked/>
    <w:rsid w:val="00EA12D8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rsid w:val="00896F1C"/>
    <w:pPr>
      <w:ind w:left="720"/>
      <w:contextualSpacing/>
    </w:pPr>
    <w:rPr>
      <w:rFonts w:eastAsia="Calibri"/>
      <w:szCs w:val="20"/>
    </w:rPr>
  </w:style>
  <w:style w:type="character" w:styleId="a7">
    <w:name w:val="Hyperlink"/>
    <w:rsid w:val="00896F1C"/>
    <w:rPr>
      <w:rFonts w:cs="Times New Roman"/>
      <w:color w:val="0000FF"/>
      <w:u w:val="single"/>
    </w:rPr>
  </w:style>
  <w:style w:type="paragraph" w:styleId="a8">
    <w:name w:val="Block Text"/>
    <w:basedOn w:val="a"/>
    <w:rsid w:val="00896F1C"/>
    <w:pPr>
      <w:widowControl w:val="0"/>
      <w:autoSpaceDE w:val="0"/>
      <w:autoSpaceDN w:val="0"/>
      <w:adjustRightInd w:val="0"/>
      <w:ind w:left="19" w:right="-78"/>
      <w:jc w:val="both"/>
    </w:pPr>
    <w:rPr>
      <w:rFonts w:eastAsia="Calibri"/>
      <w:szCs w:val="20"/>
    </w:rPr>
  </w:style>
  <w:style w:type="paragraph" w:customStyle="1" w:styleId="ConsPlusNormal">
    <w:name w:val="ConsPlusNormal"/>
    <w:rsid w:val="00896F1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paragraph">
    <w:name w:val="paragraph"/>
    <w:rsid w:val="00896F1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РЦСИ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Сафин Ф.М.</dc:creator>
  <cp:lastModifiedBy>Татьяна Жукова</cp:lastModifiedBy>
  <cp:revision>11</cp:revision>
  <cp:lastPrinted>2007-09-04T03:32:00Z</cp:lastPrinted>
  <dcterms:created xsi:type="dcterms:W3CDTF">2018-02-14T10:42:00Z</dcterms:created>
  <dcterms:modified xsi:type="dcterms:W3CDTF">2018-05-18T07:04:00Z</dcterms:modified>
</cp:coreProperties>
</file>