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E04" w:rsidRDefault="00DE3E04" w:rsidP="00DE7A16">
      <w:pPr>
        <w:suppressAutoHyphens/>
        <w:spacing w:after="0" w:line="240" w:lineRule="auto"/>
        <w:jc w:val="center"/>
        <w:rPr>
          <w:rFonts w:ascii="Times New Roman" w:eastAsia="Times New Roman" w:hAnsi="Times New Roman" w:cs="Times New Roman"/>
          <w:b/>
          <w:sz w:val="24"/>
          <w:szCs w:val="24"/>
          <w:lang w:val="x-none"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val="x-none" w:eastAsia="ar-SA"/>
        </w:rPr>
      </w:pPr>
      <w:r>
        <w:rPr>
          <w:rFonts w:ascii="Times New Roman" w:eastAsia="Times New Roman" w:hAnsi="Times New Roman" w:cs="Times New Roman"/>
          <w:b/>
          <w:sz w:val="24"/>
          <w:szCs w:val="24"/>
          <w:lang w:val="x-none"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мущества ООО «</w:t>
      </w:r>
      <w:r w:rsidR="0017572C">
        <w:rPr>
          <w:rFonts w:ascii="Times New Roman" w:eastAsia="Times New Roman" w:hAnsi="Times New Roman" w:cs="Times New Roman"/>
          <w:b/>
          <w:sz w:val="24"/>
          <w:szCs w:val="24"/>
          <w:lang w:eastAsia="ar-SA"/>
        </w:rPr>
        <w:t>Капитал - М</w:t>
      </w:r>
      <w:r w:rsidR="00D9135C">
        <w:rPr>
          <w:rFonts w:ascii="Times New Roman" w:eastAsia="Times New Roman" w:hAnsi="Times New Roman" w:cs="Times New Roman"/>
          <w:b/>
          <w:sz w:val="24"/>
          <w:szCs w:val="24"/>
          <w:lang w:eastAsia="ar-SA"/>
        </w:rPr>
        <w:t>» по лоту № 1</w:t>
      </w:r>
    </w:p>
    <w:p w:rsidR="00DE7A16" w:rsidRDefault="00DE7A16"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A6577A">
        <w:rPr>
          <w:rFonts w:ascii="Times New Roman" w:eastAsia="Times New Roman" w:hAnsi="Times New Roman" w:cs="Times New Roman"/>
          <w:sz w:val="24"/>
          <w:szCs w:val="24"/>
        </w:rPr>
        <w:t>Майкоп</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proofErr w:type="gramStart"/>
      <w:r w:rsidR="00421249">
        <w:rPr>
          <w:rFonts w:ascii="Times New Roman" w:eastAsia="Times New Roman" w:hAnsi="Times New Roman" w:cs="Times New Roman"/>
          <w:sz w:val="24"/>
          <w:szCs w:val="24"/>
        </w:rPr>
        <w:t xml:space="preserve">   </w:t>
      </w:r>
      <w:r w:rsidR="006B18EA" w:rsidRPr="00DE3E04">
        <w:rPr>
          <w:rFonts w:ascii="Times New Roman" w:eastAsia="Times New Roman" w:hAnsi="Times New Roman" w:cs="Times New Roman"/>
          <w:sz w:val="24"/>
          <w:szCs w:val="24"/>
        </w:rPr>
        <w:t>«</w:t>
      </w:r>
      <w:proofErr w:type="gramEnd"/>
      <w:r w:rsidR="0017572C">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17572C">
        <w:rPr>
          <w:rFonts w:ascii="Times New Roman" w:eastAsia="Times New Roman" w:hAnsi="Times New Roman" w:cs="Times New Roman"/>
          <w:sz w:val="24"/>
          <w:szCs w:val="24"/>
        </w:rPr>
        <w:t>_____</w:t>
      </w:r>
      <w:r w:rsidR="006B18EA" w:rsidRPr="00DE3E04">
        <w:rPr>
          <w:rFonts w:ascii="Times New Roman" w:eastAsia="Times New Roman" w:hAnsi="Times New Roman" w:cs="Times New Roman"/>
          <w:sz w:val="24"/>
          <w:szCs w:val="24"/>
        </w:rPr>
        <w:t xml:space="preserve"> 201</w:t>
      </w:r>
      <w:r w:rsidR="008D31D5">
        <w:rPr>
          <w:rFonts w:ascii="Times New Roman" w:eastAsia="Times New Roman" w:hAnsi="Times New Roman" w:cs="Times New Roman"/>
          <w:sz w:val="24"/>
          <w:szCs w:val="24"/>
        </w:rPr>
        <w:t>8</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17572C" w:rsidRDefault="0017572C" w:rsidP="0017572C">
      <w:pPr>
        <w:suppressAutoHyphens/>
        <w:spacing w:after="0" w:line="240" w:lineRule="auto"/>
        <w:ind w:firstLine="720"/>
        <w:jc w:val="both"/>
        <w:rPr>
          <w:rFonts w:ascii="Times New Roman" w:eastAsia="Times New Roman" w:hAnsi="Times New Roman" w:cs="Times New Roman"/>
          <w:sz w:val="23"/>
          <w:szCs w:val="23"/>
          <w:lang w:eastAsia="ar-SA"/>
        </w:rPr>
      </w:pPr>
      <w:r>
        <w:rPr>
          <w:rFonts w:ascii="Times New Roman" w:eastAsia="Times New Roman" w:hAnsi="Times New Roman" w:cs="Times New Roman"/>
          <w:b/>
          <w:sz w:val="23"/>
          <w:szCs w:val="23"/>
          <w:lang w:eastAsia="ar-SA"/>
        </w:rPr>
        <w:t xml:space="preserve">Конкурсный управляющий ООО «Капитал – М» </w:t>
      </w:r>
      <w:proofErr w:type="spellStart"/>
      <w:r>
        <w:rPr>
          <w:rFonts w:ascii="Times New Roman" w:eastAsia="Times New Roman" w:hAnsi="Times New Roman" w:cs="Times New Roman"/>
          <w:b/>
          <w:sz w:val="23"/>
          <w:szCs w:val="23"/>
          <w:lang w:eastAsia="ar-SA"/>
        </w:rPr>
        <w:t>Шепилова</w:t>
      </w:r>
      <w:proofErr w:type="spellEnd"/>
      <w:r>
        <w:rPr>
          <w:rFonts w:ascii="Times New Roman" w:eastAsia="Times New Roman" w:hAnsi="Times New Roman" w:cs="Times New Roman"/>
          <w:b/>
          <w:sz w:val="23"/>
          <w:szCs w:val="23"/>
          <w:lang w:eastAsia="ar-SA"/>
        </w:rPr>
        <w:t xml:space="preserve"> Наталья Александровна</w:t>
      </w:r>
      <w:r>
        <w:rPr>
          <w:rFonts w:ascii="Times New Roman" w:eastAsia="Times New Roman" w:hAnsi="Times New Roman" w:cs="Times New Roman"/>
          <w:sz w:val="23"/>
          <w:szCs w:val="23"/>
          <w:lang w:eastAsia="ar-SA"/>
        </w:rPr>
        <w:t>, действующий на основании решения Арбитражного суда Республики Адыгея от 31.03.2015 по делу № А01-1575/2014, определения Арбитражного суда Республики Адыгея от 21.04.2016 по делу А01-1575/2014, именуемый в дальнейшем</w:t>
      </w:r>
      <w:r>
        <w:rPr>
          <w:rFonts w:ascii="Times New Roman" w:eastAsia="Times New Roman" w:hAnsi="Times New Roman" w:cs="Times New Roman"/>
          <w:b/>
          <w:sz w:val="23"/>
          <w:szCs w:val="23"/>
          <w:lang w:eastAsia="ar-SA"/>
        </w:rPr>
        <w:t xml:space="preserve"> «Продавец» </w:t>
      </w:r>
      <w:r>
        <w:rPr>
          <w:rFonts w:ascii="Times New Roman" w:eastAsia="Times New Roman" w:hAnsi="Times New Roman" w:cs="Times New Roman"/>
          <w:sz w:val="23"/>
          <w:szCs w:val="23"/>
          <w:lang w:eastAsia="ar-SA"/>
        </w:rPr>
        <w:t xml:space="preserve">с одной стороны, и </w:t>
      </w:r>
      <w:r>
        <w:rPr>
          <w:rFonts w:ascii="Times New Roman" w:eastAsia="Times New Roman" w:hAnsi="Times New Roman" w:cs="Times New Roman"/>
          <w:b/>
          <w:sz w:val="23"/>
          <w:szCs w:val="23"/>
          <w:lang w:eastAsia="ar-SA"/>
        </w:rPr>
        <w:t>___</w:t>
      </w:r>
      <w:r>
        <w:rPr>
          <w:rFonts w:ascii="Times New Roman" w:eastAsia="Times New Roman" w:hAnsi="Times New Roman" w:cs="Times New Roman"/>
          <w:sz w:val="23"/>
          <w:szCs w:val="23"/>
          <w:lang w:eastAsia="ar-SA"/>
        </w:rPr>
        <w:t>, именуемое в дальнейшем «</w:t>
      </w:r>
      <w:r>
        <w:rPr>
          <w:rFonts w:ascii="Times New Roman" w:eastAsia="Times New Roman" w:hAnsi="Times New Roman" w:cs="Times New Roman"/>
          <w:b/>
          <w:sz w:val="23"/>
          <w:szCs w:val="23"/>
          <w:lang w:eastAsia="ar-SA"/>
        </w:rPr>
        <w:t>Покупатель</w:t>
      </w:r>
      <w:r>
        <w:rPr>
          <w:rFonts w:ascii="Times New Roman" w:eastAsia="Times New Roman" w:hAnsi="Times New Roman" w:cs="Times New Roman"/>
          <w:sz w:val="23"/>
          <w:szCs w:val="23"/>
          <w:lang w:eastAsia="ar-SA"/>
        </w:rPr>
        <w:t>», в лице ___, действующего на основании ___, с другой стороны, заключили настоящее соглашение о нижеследующем:</w:t>
      </w:r>
    </w:p>
    <w:p w:rsidR="00BF01D8" w:rsidRDefault="00BF01D8" w:rsidP="00BF01D8">
      <w:pPr>
        <w:pStyle w:val="21"/>
        <w:tabs>
          <w:tab w:val="left" w:pos="567"/>
        </w:tabs>
        <w:rPr>
          <w:sz w:val="24"/>
          <w:szCs w:val="24"/>
        </w:rPr>
      </w:pPr>
    </w:p>
    <w:p w:rsidR="006B18EA" w:rsidRPr="00DE3E04" w:rsidRDefault="00BF01D8" w:rsidP="00BF01D8">
      <w:pPr>
        <w:pStyle w:val="21"/>
        <w:tabs>
          <w:tab w:val="left" w:pos="567"/>
        </w:tabs>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щее имущество, принадлежащее О</w:t>
      </w:r>
      <w:r w:rsidR="00F400A9" w:rsidRPr="00DE3E04">
        <w:rPr>
          <w:sz w:val="24"/>
          <w:szCs w:val="24"/>
        </w:rPr>
        <w:t>О</w:t>
      </w:r>
      <w:r w:rsidR="006B18EA" w:rsidRPr="00DE3E04">
        <w:rPr>
          <w:sz w:val="24"/>
          <w:szCs w:val="24"/>
        </w:rPr>
        <w:t>О «</w:t>
      </w:r>
      <w:r w:rsidR="0017572C">
        <w:rPr>
          <w:sz w:val="24"/>
          <w:szCs w:val="24"/>
        </w:rPr>
        <w:t>Капитал - М</w:t>
      </w:r>
      <w:r w:rsidR="006B18EA" w:rsidRPr="00DE3E04">
        <w:rPr>
          <w:sz w:val="24"/>
          <w:szCs w:val="24"/>
        </w:rPr>
        <w:t>»:</w:t>
      </w:r>
    </w:p>
    <w:p w:rsidR="0017572C" w:rsidRDefault="0017572C" w:rsidP="00DE1B7D">
      <w:pPr>
        <w:pStyle w:val="21"/>
        <w:tabs>
          <w:tab w:val="left" w:pos="567"/>
        </w:tabs>
        <w:rPr>
          <w:sz w:val="24"/>
          <w:szCs w:val="24"/>
        </w:rPr>
      </w:pPr>
    </w:p>
    <w:p w:rsidR="0017572C" w:rsidRDefault="0017572C" w:rsidP="006D75E2">
      <w:pPr>
        <w:pStyle w:val="21"/>
        <w:tabs>
          <w:tab w:val="left" w:pos="567"/>
        </w:tabs>
        <w:ind w:firstLine="0"/>
        <w:rPr>
          <w:sz w:val="24"/>
          <w:szCs w:val="24"/>
        </w:rPr>
      </w:pPr>
    </w:p>
    <w:p w:rsidR="007D1FDD" w:rsidRDefault="007D1FDD" w:rsidP="006D75E2">
      <w:pPr>
        <w:pStyle w:val="21"/>
        <w:tabs>
          <w:tab w:val="left" w:pos="567"/>
        </w:tabs>
        <w:ind w:firstLine="0"/>
        <w:rPr>
          <w:sz w:val="24"/>
          <w:szCs w:val="24"/>
        </w:rPr>
      </w:pPr>
      <w:r>
        <w:rPr>
          <w:sz w:val="24"/>
          <w:szCs w:val="24"/>
        </w:rPr>
        <w:t>___________</w:t>
      </w:r>
      <w:bookmarkStart w:id="0" w:name="_GoBack"/>
      <w:bookmarkEnd w:id="0"/>
    </w:p>
    <w:p w:rsidR="007D1FDD" w:rsidRDefault="007D1FDD" w:rsidP="006D75E2">
      <w:pPr>
        <w:pStyle w:val="21"/>
        <w:tabs>
          <w:tab w:val="left" w:pos="567"/>
        </w:tabs>
        <w:ind w:firstLine="0"/>
        <w:rPr>
          <w:sz w:val="24"/>
          <w:szCs w:val="24"/>
        </w:rPr>
      </w:pPr>
    </w:p>
    <w:p w:rsidR="007D1FDD" w:rsidRPr="00DE3E04" w:rsidRDefault="007D1FDD" w:rsidP="006D75E2">
      <w:pPr>
        <w:pStyle w:val="21"/>
        <w:tabs>
          <w:tab w:val="left" w:pos="567"/>
        </w:tabs>
        <w:ind w:firstLine="0"/>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17572C">
        <w:rPr>
          <w:rFonts w:ascii="Times New Roman" w:eastAsia="Times New Roman" w:hAnsi="Times New Roman" w:cs="Times New Roman"/>
          <w:color w:val="000000"/>
          <w:sz w:val="24"/>
          <w:szCs w:val="24"/>
          <w:lang w:eastAsia="ar-SA"/>
        </w:rPr>
        <w:t>____</w:t>
      </w:r>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17572C">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коп.,</w:t>
      </w:r>
      <w:proofErr w:type="gramEnd"/>
      <w:r w:rsidRPr="00DE3E04">
        <w:rPr>
          <w:rFonts w:ascii="Times New Roman" w:eastAsia="Times New Roman" w:hAnsi="Times New Roman" w:cs="Times New Roman"/>
          <w:color w:val="000000"/>
          <w:sz w:val="24"/>
          <w:szCs w:val="24"/>
          <w:lang w:eastAsia="ar-SA"/>
        </w:rPr>
        <w:t xml:space="preserve">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от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засчитывается в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17572C">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17572C">
        <w:rPr>
          <w:rFonts w:ascii="Times New Roman" w:eastAsia="Times New Roman" w:hAnsi="Times New Roman" w:cs="Times New Roman"/>
          <w:color w:val="000000"/>
          <w:sz w:val="24"/>
          <w:szCs w:val="24"/>
          <w:lang w:eastAsia="ar-SA"/>
        </w:rPr>
        <w:t xml:space="preserve">___ </w:t>
      </w:r>
      <w:r w:rsidRPr="00DE3E04">
        <w:rPr>
          <w:rFonts w:ascii="Times New Roman" w:eastAsia="Times New Roman" w:hAnsi="Times New Roman" w:cs="Times New Roman"/>
          <w:color w:val="000000"/>
          <w:sz w:val="24"/>
          <w:szCs w:val="24"/>
          <w:lang w:eastAsia="ar-SA"/>
        </w:rPr>
        <w:t>(</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E220E5" w:rsidRDefault="006B18EA" w:rsidP="0017572C">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w:t>
      </w:r>
      <w:r w:rsidR="0017572C" w:rsidRPr="0017572C">
        <w:rPr>
          <w:rFonts w:ascii="Times New Roman" w:eastAsia="Times New Roman" w:hAnsi="Times New Roman" w:cs="Times New Roman"/>
          <w:color w:val="000000"/>
          <w:sz w:val="24"/>
          <w:szCs w:val="24"/>
          <w:lang w:eastAsia="ar-SA"/>
        </w:rPr>
        <w:t>Победитель торгов обязан в течение 30 (тридцати) дней со дня подписания договора купли-продажи оплатить стоимость приобретенного имущества (за вычетом внесенного задатка), путем перечисления денежных средств по следующим реквизитам: получатель: ООО «Капитал - М» (ИНН 0108003790, КПП 010501001), № 40702810000690011766, ПАО МОСОБЛБАНК, г. Москва, к/с 30101810900000000521, БИК 044525521.</w:t>
      </w:r>
    </w:p>
    <w:p w:rsidR="0017572C" w:rsidRPr="00DE3E04" w:rsidRDefault="0017572C" w:rsidP="0017572C">
      <w:pPr>
        <w:spacing w:after="0" w:line="240" w:lineRule="auto"/>
        <w:ind w:firstLine="567"/>
        <w:jc w:val="both"/>
        <w:rPr>
          <w:rFonts w:ascii="Times New Roman" w:eastAsia="Times New Roman" w:hAnsi="Times New Roman" w:cs="Times New Roman"/>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snapToGrid w:val="0"/>
          <w:color w:val="000000"/>
          <w:sz w:val="24"/>
          <w:szCs w:val="24"/>
          <w:lang w:eastAsia="ar-SA"/>
        </w:rPr>
        <w:t>В случае, если Покупатель не произведет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11</w:t>
      </w:r>
      <w:r w:rsidR="006B18EA" w:rsidRPr="00DE3E04">
        <w:rPr>
          <w:rFonts w:ascii="Times New Roman" w:eastAsia="Times New Roman" w:hAnsi="Times New Roman" w:cs="Times New Roman"/>
          <w:color w:val="000000"/>
          <w:sz w:val="24"/>
          <w:szCs w:val="24"/>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Настоящий договор подлежит государственной регистрации в территориальном отделе Управлени</w:t>
      </w:r>
      <w:r w:rsidR="002871D2">
        <w:rPr>
          <w:rFonts w:ascii="Times New Roman" w:eastAsia="Times New Roman" w:hAnsi="Times New Roman" w:cs="Times New Roman"/>
          <w:color w:val="000000"/>
          <w:sz w:val="24"/>
          <w:szCs w:val="24"/>
          <w:lang w:eastAsia="ar-SA"/>
        </w:rPr>
        <w:t>я</w:t>
      </w:r>
      <w:r w:rsidR="006B18EA"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w:t>
      </w:r>
      <w:r w:rsidRPr="00DE3E04">
        <w:rPr>
          <w:rFonts w:ascii="Times New Roman" w:eastAsia="Times New Roman" w:hAnsi="Times New Roman" w:cs="Times New Roman"/>
          <w:color w:val="000000"/>
          <w:sz w:val="24"/>
          <w:szCs w:val="24"/>
          <w:lang w:eastAsia="ar-SA"/>
        </w:rPr>
        <w:t xml:space="preserve">ртографии по </w:t>
      </w:r>
      <w:r w:rsidR="0017572C">
        <w:rPr>
          <w:rFonts w:ascii="Times New Roman" w:eastAsia="Times New Roman" w:hAnsi="Times New Roman" w:cs="Times New Roman"/>
          <w:color w:val="000000"/>
          <w:sz w:val="24"/>
          <w:szCs w:val="24"/>
          <w:lang w:eastAsia="ar-SA"/>
        </w:rPr>
        <w:t>Республике Адыгея</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Продавца.</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6B18EA"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6B18EA" w:rsidRPr="00DE3E04">
        <w:rPr>
          <w:rFonts w:ascii="Times New Roman" w:eastAsia="Times New Roman" w:hAnsi="Times New Roman" w:cs="Times New Roman"/>
          <w:color w:val="000000"/>
          <w:sz w:val="24"/>
          <w:szCs w:val="24"/>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17572C">
        <w:rPr>
          <w:rFonts w:ascii="Times New Roman" w:eastAsia="Times New Roman" w:hAnsi="Times New Roman" w:cs="Times New Roman"/>
          <w:color w:val="000000"/>
          <w:sz w:val="24"/>
          <w:szCs w:val="24"/>
          <w:lang w:eastAsia="ar-SA"/>
        </w:rPr>
        <w:t>В состав и</w:t>
      </w:r>
      <w:r w:rsidRPr="00C2331D">
        <w:rPr>
          <w:rFonts w:ascii="Times New Roman" w:eastAsia="Times New Roman" w:hAnsi="Times New Roman" w:cs="Times New Roman"/>
          <w:color w:val="000000"/>
          <w:sz w:val="24"/>
          <w:szCs w:val="24"/>
          <w:lang w:eastAsia="ar-SA"/>
        </w:rPr>
        <w:t>муществ</w:t>
      </w:r>
      <w:r w:rsidR="0017572C">
        <w:rPr>
          <w:rFonts w:ascii="Times New Roman" w:eastAsia="Times New Roman" w:hAnsi="Times New Roman" w:cs="Times New Roman"/>
          <w:color w:val="000000"/>
          <w:sz w:val="24"/>
          <w:szCs w:val="24"/>
          <w:lang w:eastAsia="ar-SA"/>
        </w:rPr>
        <w:t>а</w:t>
      </w:r>
      <w:r w:rsidRPr="00C2331D">
        <w:rPr>
          <w:rFonts w:ascii="Times New Roman" w:eastAsia="Times New Roman" w:hAnsi="Times New Roman" w:cs="Times New Roman"/>
          <w:color w:val="000000"/>
          <w:sz w:val="24"/>
          <w:szCs w:val="24"/>
          <w:lang w:eastAsia="ar-SA"/>
        </w:rPr>
        <w:t xml:space="preserve"> Продавца по лоту №1 </w:t>
      </w:r>
      <w:r w:rsidR="0017572C">
        <w:rPr>
          <w:rFonts w:ascii="Times New Roman" w:eastAsia="Times New Roman" w:hAnsi="Times New Roman" w:cs="Times New Roman"/>
          <w:color w:val="000000"/>
          <w:sz w:val="24"/>
          <w:szCs w:val="24"/>
          <w:lang w:eastAsia="ar-SA"/>
        </w:rPr>
        <w:t>входит имущество, являющееся</w:t>
      </w:r>
      <w:r w:rsidRPr="00C2331D">
        <w:rPr>
          <w:rFonts w:ascii="Times New Roman" w:eastAsia="Times New Roman" w:hAnsi="Times New Roman" w:cs="Times New Roman"/>
          <w:color w:val="000000"/>
          <w:sz w:val="24"/>
          <w:szCs w:val="24"/>
          <w:lang w:eastAsia="ar-SA"/>
        </w:rPr>
        <w:t xml:space="preserve"> залогом </w:t>
      </w:r>
      <w:r w:rsidR="0017572C" w:rsidRPr="0017572C">
        <w:rPr>
          <w:rFonts w:ascii="Times New Roman" w:eastAsia="Times New Roman" w:hAnsi="Times New Roman" w:cs="Times New Roman"/>
          <w:color w:val="000000"/>
          <w:sz w:val="24"/>
          <w:szCs w:val="24"/>
          <w:lang w:eastAsia="ar-SA"/>
        </w:rPr>
        <w:t>ПАО МОСОБЛБАНК</w:t>
      </w:r>
      <w:r w:rsidRPr="00C2331D">
        <w:rPr>
          <w:rFonts w:ascii="Times New Roman" w:eastAsia="Times New Roman" w:hAnsi="Times New Roman" w:cs="Times New Roman"/>
          <w:color w:val="000000"/>
          <w:sz w:val="24"/>
          <w:szCs w:val="24"/>
          <w:lang w:eastAsia="ar-SA"/>
        </w:rPr>
        <w:t xml:space="preserve"> (</w:t>
      </w:r>
      <w:r w:rsidR="0017572C" w:rsidRPr="0017572C">
        <w:rPr>
          <w:rFonts w:ascii="Times New Roman" w:eastAsia="Times New Roman" w:hAnsi="Times New Roman" w:cs="Times New Roman"/>
          <w:color w:val="000000"/>
          <w:sz w:val="24"/>
          <w:szCs w:val="24"/>
          <w:lang w:eastAsia="ar-SA"/>
        </w:rPr>
        <w:t>ОГРН 1107711000022, ИНН 7750005588</w:t>
      </w:r>
      <w:r w:rsidRPr="00C2331D">
        <w:rPr>
          <w:rFonts w:ascii="Times New Roman" w:eastAsia="Times New Roman" w:hAnsi="Times New Roman" w:cs="Times New Roman"/>
          <w:color w:val="000000"/>
          <w:sz w:val="24"/>
          <w:szCs w:val="24"/>
          <w:lang w:eastAsia="ar-SA"/>
        </w:rPr>
        <w:t>). В соответствии с абз.6 п.5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21</w:t>
      </w:r>
      <w:r w:rsidR="006B18EA" w:rsidRPr="00DE3E04">
        <w:rPr>
          <w:rFonts w:ascii="Times New Roman" w:eastAsia="Times New Roman" w:hAnsi="Times New Roman" w:cs="Times New Roman"/>
          <w:color w:val="000000"/>
          <w:sz w:val="24"/>
          <w:szCs w:val="24"/>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DE7A16" w:rsidRDefault="00C2331D"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C4963">
        <w:rPr>
          <w:rFonts w:ascii="Times New Roman" w:eastAsia="Times New Roman" w:hAnsi="Times New Roman" w:cs="Times New Roman"/>
          <w:sz w:val="24"/>
          <w:szCs w:val="24"/>
          <w:lang w:eastAsia="ar-SA"/>
        </w:rPr>
        <w:t>2</w:t>
      </w:r>
      <w:r w:rsidR="006B18EA" w:rsidRPr="00DE3E04">
        <w:rPr>
          <w:rFonts w:ascii="Times New Roman" w:eastAsia="Times New Roman" w:hAnsi="Times New Roman" w:cs="Times New Roman"/>
          <w:sz w:val="24"/>
          <w:szCs w:val="24"/>
          <w:lang w:eastAsia="ar-SA"/>
        </w:rPr>
        <w:t>. Адреса и реквизиты сторон:</w:t>
      </w:r>
    </w:p>
    <w:p w:rsidR="00DE3E04" w:rsidRPr="00DE3E04" w:rsidRDefault="00DE3E04"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C41A5C" w:rsidRPr="00DE3E04" w:rsidTr="00DC44ED">
        <w:tc>
          <w:tcPr>
            <w:tcW w:w="4785" w:type="dxa"/>
          </w:tcPr>
          <w:p w:rsidR="00C41A5C"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ПРОДАВЕЦ:</w:t>
            </w:r>
          </w:p>
          <w:p w:rsidR="00DE3E04" w:rsidRPr="00DE3E04"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ПОКУПАТЕЛЬ:</w:t>
            </w:r>
          </w:p>
        </w:tc>
      </w:tr>
      <w:tr w:rsidR="00E220E5" w:rsidRPr="0050797A" w:rsidTr="00DC44ED">
        <w:tc>
          <w:tcPr>
            <w:tcW w:w="4785" w:type="dxa"/>
          </w:tcPr>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Конкурсный управляющий </w:t>
            </w:r>
          </w:p>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ООО «</w:t>
            </w:r>
            <w:r w:rsidR="0017572C">
              <w:rPr>
                <w:rFonts w:ascii="Times New Roman" w:eastAsia="Times New Roman" w:hAnsi="Times New Roman" w:cs="Times New Roman"/>
                <w:bCs/>
                <w:sz w:val="23"/>
                <w:szCs w:val="23"/>
                <w:lang w:eastAsia="ar-SA"/>
              </w:rPr>
              <w:t>Капитал – М»</w:t>
            </w:r>
          </w:p>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Юр. адрес: </w:t>
            </w:r>
            <w:r w:rsidR="0017572C" w:rsidRPr="0017572C">
              <w:rPr>
                <w:rFonts w:ascii="Times New Roman" w:eastAsia="Times New Roman" w:hAnsi="Times New Roman" w:cs="Times New Roman"/>
                <w:sz w:val="23"/>
                <w:szCs w:val="23"/>
                <w:lang w:eastAsia="ar-SA"/>
              </w:rPr>
              <w:t>385009, Республика Адыгея, г. Майкоп, пос. Западный, ул. Сельская, 17</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ИНН 0108003790</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 xml:space="preserve">КПП 010501001), </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 xml:space="preserve">р/с </w:t>
            </w:r>
            <w:r w:rsidRPr="0017572C">
              <w:rPr>
                <w:rFonts w:ascii="Times New Roman" w:eastAsia="Times New Roman" w:hAnsi="Times New Roman" w:cs="Times New Roman"/>
                <w:sz w:val="23"/>
                <w:szCs w:val="23"/>
                <w:lang w:eastAsia="ar-SA"/>
              </w:rPr>
              <w:t>40702810000690011766</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ПАО МОСОБЛБАНК, г. Москва</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к/с 30101810900000000521</w:t>
            </w:r>
          </w:p>
          <w:p w:rsidR="00E220E5" w:rsidRPr="0050797A"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БИК 044525521.</w:t>
            </w:r>
          </w:p>
        </w:tc>
        <w:tc>
          <w:tcPr>
            <w:tcW w:w="4503" w:type="dxa"/>
          </w:tcPr>
          <w:p w:rsidR="00E220E5" w:rsidRPr="0050797A" w:rsidRDefault="00E220E5" w:rsidP="007C4963">
            <w:pPr>
              <w:suppressAutoHyphens/>
              <w:rPr>
                <w:rFonts w:ascii="Times New Roman" w:eastAsia="Times New Roman" w:hAnsi="Times New Roman" w:cs="Times New Roman"/>
                <w:b/>
                <w:sz w:val="23"/>
                <w:szCs w:val="23"/>
                <w:lang w:eastAsia="ar-SA"/>
              </w:rPr>
            </w:pPr>
          </w:p>
        </w:tc>
      </w:tr>
      <w:tr w:rsidR="00E220E5" w:rsidRPr="0050797A" w:rsidTr="00DC44ED">
        <w:tc>
          <w:tcPr>
            <w:tcW w:w="4785" w:type="dxa"/>
          </w:tcPr>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p>
          <w:p w:rsidR="00E220E5" w:rsidRPr="0050797A" w:rsidRDefault="00E220E5" w:rsidP="0017572C">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________________________ </w:t>
            </w:r>
            <w:r w:rsidR="0017572C">
              <w:rPr>
                <w:rFonts w:ascii="Times New Roman" w:eastAsia="Times New Roman" w:hAnsi="Times New Roman" w:cs="Times New Roman"/>
                <w:sz w:val="23"/>
                <w:szCs w:val="23"/>
                <w:lang w:eastAsia="ar-SA"/>
              </w:rPr>
              <w:t xml:space="preserve">Н.А. </w:t>
            </w:r>
            <w:proofErr w:type="spellStart"/>
            <w:r w:rsidR="0017572C">
              <w:rPr>
                <w:rFonts w:ascii="Times New Roman" w:eastAsia="Times New Roman" w:hAnsi="Times New Roman" w:cs="Times New Roman"/>
                <w:sz w:val="23"/>
                <w:szCs w:val="23"/>
                <w:lang w:eastAsia="ar-SA"/>
              </w:rPr>
              <w:t>Шепилова</w:t>
            </w:r>
            <w:proofErr w:type="spellEnd"/>
          </w:p>
        </w:tc>
        <w:tc>
          <w:tcPr>
            <w:tcW w:w="4503" w:type="dxa"/>
          </w:tcPr>
          <w:p w:rsidR="00E220E5" w:rsidRPr="0050797A" w:rsidRDefault="00E220E5" w:rsidP="00E220E5">
            <w:pPr>
              <w:suppressAutoHyphens/>
              <w:rPr>
                <w:rFonts w:ascii="Times New Roman" w:eastAsia="Times New Roman" w:hAnsi="Times New Roman" w:cs="Times New Roman"/>
                <w:sz w:val="23"/>
                <w:szCs w:val="23"/>
                <w:lang w:eastAsia="ar-SA"/>
              </w:rPr>
            </w:pPr>
          </w:p>
        </w:tc>
      </w:tr>
    </w:tbl>
    <w:p w:rsidR="00DC44ED" w:rsidRPr="00DE3E04" w:rsidRDefault="00DC44ED" w:rsidP="00A011BE">
      <w:pPr>
        <w:rPr>
          <w:rFonts w:ascii="Times New Roman" w:eastAsia="Times New Roman" w:hAnsi="Times New Roman" w:cs="Times New Roman"/>
          <w:sz w:val="24"/>
          <w:szCs w:val="24"/>
          <w:lang w:eastAsia="ar-SA"/>
        </w:rPr>
      </w:pPr>
    </w:p>
    <w:sectPr w:rsidR="00DC44ED" w:rsidRPr="00DE3E0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41D" w:rsidRDefault="000A541D" w:rsidP="006B18EA">
      <w:pPr>
        <w:spacing w:after="0" w:line="240" w:lineRule="auto"/>
      </w:pPr>
      <w:r>
        <w:separator/>
      </w:r>
    </w:p>
  </w:endnote>
  <w:endnote w:type="continuationSeparator" w:id="0">
    <w:p w:rsidR="000A541D" w:rsidRDefault="000A541D"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04409"/>
      <w:docPartObj>
        <w:docPartGallery w:val="Page Numbers (Bottom of Page)"/>
        <w:docPartUnique/>
      </w:docPartObj>
    </w:sdtPr>
    <w:sdtEndPr/>
    <w:sdtContent>
      <w:p w:rsidR="002871D2" w:rsidRDefault="002871D2">
        <w:pPr>
          <w:pStyle w:val="a6"/>
          <w:jc w:val="right"/>
        </w:pPr>
        <w:r>
          <w:fldChar w:fldCharType="begin"/>
        </w:r>
        <w:r>
          <w:instrText>PAGE   \* MERGEFORMAT</w:instrText>
        </w:r>
        <w:r>
          <w:fldChar w:fldCharType="separate"/>
        </w:r>
        <w:r w:rsidR="007D1FDD">
          <w:rPr>
            <w:noProof/>
          </w:rPr>
          <w:t>3</w:t>
        </w:r>
        <w:r>
          <w:fldChar w:fldCharType="end"/>
        </w:r>
      </w:p>
    </w:sdtContent>
  </w:sdt>
  <w:p w:rsidR="002871D2" w:rsidRDefault="002871D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41D" w:rsidRDefault="000A541D" w:rsidP="006B18EA">
      <w:pPr>
        <w:spacing w:after="0" w:line="240" w:lineRule="auto"/>
      </w:pPr>
      <w:r>
        <w:separator/>
      </w:r>
    </w:p>
  </w:footnote>
  <w:footnote w:type="continuationSeparator" w:id="0">
    <w:p w:rsidR="000A541D" w:rsidRDefault="000A541D"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Pr="00F152C8" w:rsidRDefault="00F152C8">
    <w:pPr>
      <w:pStyle w:val="a4"/>
      <w:rPr>
        <w:rFonts w:ascii="Times New Roman" w:hAnsi="Times New Roman" w:cs="Times New Roman"/>
      </w:rPr>
    </w:pPr>
    <w:r w:rsidRPr="00F152C8">
      <w:rPr>
        <w:rFonts w:ascii="Times New Roman" w:hAnsi="Times New Roman" w:cs="Times New Roman"/>
      </w:rPr>
      <w:tab/>
    </w:r>
    <w:r w:rsidRPr="00F152C8">
      <w:rPr>
        <w:rFonts w:ascii="Times New Roman" w:hAnsi="Times New Roman" w:cs="Times New Roman"/>
      </w:rPr>
      <w:tab/>
    </w:r>
    <w:r w:rsidRPr="00F152C8">
      <w:rPr>
        <w:rFonts w:ascii="Times New Roman" w:hAnsi="Times New Roman" w:cs="Times New Roman"/>
        <w:lang w:val="en-US"/>
      </w:rPr>
      <w:t>#</w:t>
    </w:r>
    <w:r w:rsidRPr="00F152C8">
      <w:rPr>
        <w:rFonts w:ascii="Times New Roman" w:hAnsi="Times New Roman" w:cs="Times New Roman"/>
      </w:rPr>
      <w:t>Проект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CB"/>
    <w:rsid w:val="0002592D"/>
    <w:rsid w:val="0003302A"/>
    <w:rsid w:val="00051155"/>
    <w:rsid w:val="0005465D"/>
    <w:rsid w:val="000A541D"/>
    <w:rsid w:val="000C4437"/>
    <w:rsid w:val="00111BA3"/>
    <w:rsid w:val="0017572C"/>
    <w:rsid w:val="00183B2E"/>
    <w:rsid w:val="00227971"/>
    <w:rsid w:val="002655E4"/>
    <w:rsid w:val="002871D2"/>
    <w:rsid w:val="0031367A"/>
    <w:rsid w:val="00421249"/>
    <w:rsid w:val="0043112E"/>
    <w:rsid w:val="005F68F5"/>
    <w:rsid w:val="00662437"/>
    <w:rsid w:val="006B18EA"/>
    <w:rsid w:val="006D75E2"/>
    <w:rsid w:val="006E2865"/>
    <w:rsid w:val="006F3B85"/>
    <w:rsid w:val="007376CC"/>
    <w:rsid w:val="00757460"/>
    <w:rsid w:val="0077317A"/>
    <w:rsid w:val="007C4963"/>
    <w:rsid w:val="007D1FDD"/>
    <w:rsid w:val="007E1508"/>
    <w:rsid w:val="008A2402"/>
    <w:rsid w:val="008D31D5"/>
    <w:rsid w:val="00903063"/>
    <w:rsid w:val="0092585A"/>
    <w:rsid w:val="00970668"/>
    <w:rsid w:val="009B7EB3"/>
    <w:rsid w:val="009E6641"/>
    <w:rsid w:val="00A011BE"/>
    <w:rsid w:val="00A6577A"/>
    <w:rsid w:val="00A82E47"/>
    <w:rsid w:val="00A940CB"/>
    <w:rsid w:val="00B47CF1"/>
    <w:rsid w:val="00B675B3"/>
    <w:rsid w:val="00BB164D"/>
    <w:rsid w:val="00BC1F74"/>
    <w:rsid w:val="00BF01D8"/>
    <w:rsid w:val="00BF27A3"/>
    <w:rsid w:val="00C2331D"/>
    <w:rsid w:val="00C41A5C"/>
    <w:rsid w:val="00C56AC5"/>
    <w:rsid w:val="00CB65D1"/>
    <w:rsid w:val="00D81297"/>
    <w:rsid w:val="00D9135C"/>
    <w:rsid w:val="00DA605B"/>
    <w:rsid w:val="00DB668F"/>
    <w:rsid w:val="00DC44ED"/>
    <w:rsid w:val="00DE1B7D"/>
    <w:rsid w:val="00DE3E04"/>
    <w:rsid w:val="00DE7A16"/>
    <w:rsid w:val="00E13973"/>
    <w:rsid w:val="00E220E5"/>
    <w:rsid w:val="00F07311"/>
    <w:rsid w:val="00F152C8"/>
    <w:rsid w:val="00F400A9"/>
    <w:rsid w:val="00F60AA2"/>
    <w:rsid w:val="00FA171E"/>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5366">
      <w:bodyDiv w:val="1"/>
      <w:marLeft w:val="0"/>
      <w:marRight w:val="0"/>
      <w:marTop w:val="0"/>
      <w:marBottom w:val="0"/>
      <w:divBdr>
        <w:top w:val="none" w:sz="0" w:space="0" w:color="auto"/>
        <w:left w:val="none" w:sz="0" w:space="0" w:color="auto"/>
        <w:bottom w:val="none" w:sz="0" w:space="0" w:color="auto"/>
        <w:right w:val="none" w:sz="0" w:space="0" w:color="auto"/>
      </w:divBdr>
    </w:div>
    <w:div w:id="967660207">
      <w:bodyDiv w:val="1"/>
      <w:marLeft w:val="0"/>
      <w:marRight w:val="0"/>
      <w:marTop w:val="0"/>
      <w:marBottom w:val="0"/>
      <w:divBdr>
        <w:top w:val="none" w:sz="0" w:space="0" w:color="auto"/>
        <w:left w:val="none" w:sz="0" w:space="0" w:color="auto"/>
        <w:bottom w:val="none" w:sz="0" w:space="0" w:color="auto"/>
        <w:right w:val="none" w:sz="0" w:space="0" w:color="auto"/>
      </w:divBdr>
    </w:div>
    <w:div w:id="997273216">
      <w:bodyDiv w:val="1"/>
      <w:marLeft w:val="0"/>
      <w:marRight w:val="0"/>
      <w:marTop w:val="0"/>
      <w:marBottom w:val="0"/>
      <w:divBdr>
        <w:top w:val="none" w:sz="0" w:space="0" w:color="auto"/>
        <w:left w:val="none" w:sz="0" w:space="0" w:color="auto"/>
        <w:bottom w:val="none" w:sz="0" w:space="0" w:color="auto"/>
        <w:right w:val="none" w:sz="0" w:space="0" w:color="auto"/>
      </w:divBdr>
    </w:div>
    <w:div w:id="1856387138">
      <w:bodyDiv w:val="1"/>
      <w:marLeft w:val="0"/>
      <w:marRight w:val="0"/>
      <w:marTop w:val="0"/>
      <w:marBottom w:val="0"/>
      <w:divBdr>
        <w:top w:val="none" w:sz="0" w:space="0" w:color="auto"/>
        <w:left w:val="none" w:sz="0" w:space="0" w:color="auto"/>
        <w:bottom w:val="none" w:sz="0" w:space="0" w:color="auto"/>
        <w:right w:val="none" w:sz="0" w:space="0" w:color="auto"/>
      </w:divBdr>
    </w:div>
    <w:div w:id="2099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21208-DF51-4BEB-85C3-347BF686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1156</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Вячеслав Баринов</cp:lastModifiedBy>
  <cp:revision>32</cp:revision>
  <cp:lastPrinted>2016-11-11T15:49:00Z</cp:lastPrinted>
  <dcterms:created xsi:type="dcterms:W3CDTF">2016-03-04T14:24:00Z</dcterms:created>
  <dcterms:modified xsi:type="dcterms:W3CDTF">2018-03-13T15:58:00Z</dcterms:modified>
</cp:coreProperties>
</file>