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4A3EC5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4A3EC5" w:rsidRDefault="00EF4CB4">
            <w:pPr>
              <w:snapToGrid w:val="0"/>
              <w:jc w:val="both"/>
              <w:rPr>
                <w:b/>
                <w:sz w:val="27"/>
                <w:szCs w:val="27"/>
              </w:rPr>
            </w:pPr>
            <w:bookmarkStart w:id="0" w:name="_GoBack"/>
            <w:bookmarkEnd w:id="0"/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A3EC5" w:rsidRDefault="00EF4CB4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2024-ОАОФ/2</w:t>
            </w:r>
          </w:p>
        </w:tc>
      </w:tr>
    </w:tbl>
    <w:p w:rsidR="004A3EC5" w:rsidRDefault="004A3EC5"/>
    <w:p w:rsidR="004A3EC5" w:rsidRDefault="00EF4CB4">
      <w:pPr>
        <w:jc w:val="center"/>
        <w:rPr>
          <w:caps/>
          <w:sz w:val="27"/>
          <w:szCs w:val="27"/>
        </w:rPr>
      </w:pPr>
      <w:r>
        <w:rPr>
          <w:caps/>
          <w:sz w:val="27"/>
          <w:szCs w:val="27"/>
        </w:rPr>
        <w:t>Решение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о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признании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торгов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несостоявшимися</w:t>
      </w:r>
    </w:p>
    <w:p w:rsidR="004A3EC5" w:rsidRDefault="004A3EC5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4A3EC5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A3EC5" w:rsidRDefault="00EF4CB4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Нифонтов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Александр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Геннадьевич</w:t>
            </w:r>
            <w:proofErr w:type="spellEnd"/>
          </w:p>
        </w:tc>
      </w:tr>
    </w:tbl>
    <w:p w:rsidR="004A3EC5" w:rsidRDefault="004A3EC5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4A3EC5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4A3EC5" w:rsidRDefault="00EF4CB4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A3EC5" w:rsidRDefault="00EF4CB4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4A3EC5" w:rsidRDefault="004A3EC5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4A3EC5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4A3EC5" w:rsidRDefault="00EF4CB4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A3EC5" w:rsidRDefault="00EF4CB4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«16»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апреля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2018 г.</w:t>
            </w:r>
          </w:p>
        </w:tc>
      </w:tr>
    </w:tbl>
    <w:p w:rsidR="004A3EC5" w:rsidRDefault="004A3EC5">
      <w:pPr>
        <w:jc w:val="both"/>
      </w:pPr>
    </w:p>
    <w:p w:rsidR="004A3EC5" w:rsidRDefault="004A3EC5">
      <w:pPr>
        <w:jc w:val="both"/>
        <w:rPr>
          <w:sz w:val="27"/>
          <w:szCs w:val="27"/>
          <w:lang w:val="en-US"/>
        </w:rPr>
      </w:pPr>
    </w:p>
    <w:p w:rsidR="004A3EC5" w:rsidRDefault="00EF4CB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4A3EC5" w:rsidRPr="00EF4CB4" w:rsidRDefault="004A3EC5">
      <w:pPr>
        <w:jc w:val="both"/>
        <w:rPr>
          <w:b/>
          <w:sz w:val="28"/>
          <w:szCs w:val="28"/>
        </w:rPr>
      </w:pPr>
    </w:p>
    <w:p w:rsidR="004A3EC5" w:rsidRPr="00EF4CB4" w:rsidRDefault="00EF4CB4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F4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EF4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EF4CB4">
        <w:rPr>
          <w:rFonts w:ascii="Times New Roman" w:hAnsi="Times New Roman"/>
          <w:sz w:val="28"/>
          <w:szCs w:val="28"/>
        </w:rPr>
        <w:t xml:space="preserve"> </w:t>
      </w:r>
      <w:r w:rsidR="00593825">
        <w:rPr>
          <w:rFonts w:ascii="Times New Roman" w:hAnsi="Times New Roman"/>
          <w:sz w:val="28"/>
          <w:szCs w:val="28"/>
        </w:rPr>
        <w:t xml:space="preserve">сообщением на ЕФРСБ № 2501152 от 05.03.2018 </w:t>
      </w:r>
      <w:r>
        <w:rPr>
          <w:rFonts w:ascii="Times New Roman" w:hAnsi="Times New Roman"/>
          <w:sz w:val="28"/>
          <w:szCs w:val="28"/>
        </w:rPr>
        <w:t>были</w:t>
      </w:r>
      <w:r w:rsidRPr="00EF4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EF4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EF4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EF4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EF4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EF4CB4">
        <w:rPr>
          <w:rFonts w:ascii="Times New Roman" w:hAnsi="Times New Roman"/>
          <w:sz w:val="28"/>
          <w:szCs w:val="28"/>
        </w:rPr>
        <w:t>:</w:t>
      </w:r>
    </w:p>
    <w:p w:rsidR="004A3EC5" w:rsidRPr="00EF4CB4" w:rsidRDefault="004A3EC5">
      <w:pPr>
        <w:jc w:val="both"/>
        <w:rPr>
          <w:sz w:val="28"/>
          <w:szCs w:val="28"/>
        </w:rPr>
      </w:pPr>
    </w:p>
    <w:p w:rsidR="004A3EC5" w:rsidRPr="00EF4CB4" w:rsidRDefault="00EF4CB4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EF4CB4">
        <w:rPr>
          <w:sz w:val="28"/>
          <w:szCs w:val="28"/>
          <w:u w:val="single"/>
        </w:rPr>
        <w:t>:</w:t>
      </w:r>
      <w:r w:rsidRPr="00EF4CB4">
        <w:rPr>
          <w:i/>
          <w:sz w:val="28"/>
          <w:szCs w:val="28"/>
        </w:rPr>
        <w:t xml:space="preserve"> </w:t>
      </w:r>
      <w:r w:rsidRPr="00EF4CB4">
        <w:rPr>
          <w:b/>
          <w:i/>
          <w:sz w:val="27"/>
          <w:szCs w:val="27"/>
        </w:rPr>
        <w:t>Ербанов Руслан Романович</w:t>
      </w:r>
      <w:r w:rsidRPr="00EF4CB4">
        <w:rPr>
          <w:sz w:val="28"/>
          <w:szCs w:val="28"/>
        </w:rPr>
        <w:t xml:space="preserve"> </w:t>
      </w:r>
    </w:p>
    <w:p w:rsidR="004A3EC5" w:rsidRPr="00EF4CB4" w:rsidRDefault="004A3EC5">
      <w:pPr>
        <w:jc w:val="both"/>
        <w:rPr>
          <w:sz w:val="28"/>
          <w:szCs w:val="28"/>
        </w:rPr>
      </w:pPr>
    </w:p>
    <w:p w:rsidR="004A3EC5" w:rsidRDefault="00EF4CB4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Нифонтов</w:t>
      </w:r>
      <w:proofErr w:type="gramEnd"/>
      <w:r>
        <w:rPr>
          <w:b/>
          <w:i/>
          <w:sz w:val="27"/>
          <w:szCs w:val="27"/>
        </w:rPr>
        <w:t xml:space="preserve"> Александр Геннадьевич</w:t>
      </w:r>
      <w:r>
        <w:rPr>
          <w:i/>
          <w:sz w:val="27"/>
          <w:szCs w:val="27"/>
        </w:rPr>
        <w:t xml:space="preserve"> </w:t>
      </w:r>
    </w:p>
    <w:p w:rsidR="004A3EC5" w:rsidRDefault="004A3EC5">
      <w:pPr>
        <w:rPr>
          <w:sz w:val="28"/>
          <w:szCs w:val="28"/>
          <w:u w:val="single"/>
        </w:rPr>
      </w:pPr>
    </w:p>
    <w:p w:rsidR="004A3EC5" w:rsidRDefault="00EF4CB4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</w:t>
      </w:r>
      <w:proofErr w:type="gramEnd"/>
      <w:r>
        <w:rPr>
          <w:b/>
          <w:i/>
          <w:sz w:val="27"/>
          <w:szCs w:val="27"/>
        </w:rPr>
        <w:t xml:space="preserve"> суд Республики Бурятия</w:t>
      </w:r>
      <w:r>
        <w:rPr>
          <w:sz w:val="27"/>
          <w:szCs w:val="27"/>
        </w:rPr>
        <w:t xml:space="preserve"> </w:t>
      </w:r>
    </w:p>
    <w:p w:rsidR="004A3EC5" w:rsidRDefault="004A3EC5">
      <w:pPr>
        <w:rPr>
          <w:sz w:val="27"/>
          <w:szCs w:val="27"/>
          <w:u w:val="single"/>
        </w:rPr>
      </w:pPr>
    </w:p>
    <w:p w:rsidR="004A3EC5" w:rsidRPr="00EF4CB4" w:rsidRDefault="00EF4CB4">
      <w:pPr>
        <w:rPr>
          <w:b/>
          <w:i/>
          <w:sz w:val="27"/>
          <w:szCs w:val="27"/>
        </w:rPr>
      </w:pPr>
      <w:r w:rsidRPr="00EF4CB4">
        <w:rPr>
          <w:sz w:val="27"/>
          <w:szCs w:val="27"/>
          <w:u w:val="single"/>
        </w:rPr>
        <w:t>№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EF4CB4">
        <w:rPr>
          <w:sz w:val="28"/>
          <w:szCs w:val="28"/>
          <w:u w:val="single"/>
        </w:rPr>
        <w:t>:</w:t>
      </w:r>
      <w:r w:rsidRPr="00EF4CB4">
        <w:rPr>
          <w:sz w:val="28"/>
          <w:szCs w:val="28"/>
        </w:rPr>
        <w:t xml:space="preserve"> </w:t>
      </w:r>
      <w:r w:rsidRPr="00EF4CB4">
        <w:rPr>
          <w:b/>
          <w:i/>
          <w:sz w:val="27"/>
          <w:szCs w:val="27"/>
        </w:rPr>
        <w:t>А10-5943/2015</w:t>
      </w:r>
    </w:p>
    <w:p w:rsidR="004A3EC5" w:rsidRPr="00EF4CB4" w:rsidRDefault="004A3EC5">
      <w:pPr>
        <w:rPr>
          <w:i/>
          <w:sz w:val="27"/>
          <w:szCs w:val="27"/>
        </w:rPr>
      </w:pPr>
    </w:p>
    <w:p w:rsidR="004A3EC5" w:rsidRPr="00EF4CB4" w:rsidRDefault="00EF4CB4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EF4CB4">
        <w:rPr>
          <w:sz w:val="28"/>
          <w:szCs w:val="28"/>
          <w:u w:val="single"/>
        </w:rPr>
        <w:t>:</w:t>
      </w:r>
      <w:r w:rsidRPr="00EF4CB4">
        <w:rPr>
          <w:sz w:val="28"/>
          <w:szCs w:val="28"/>
        </w:rPr>
        <w:t xml:space="preserve"> </w:t>
      </w:r>
      <w:r w:rsidRPr="00EF4CB4">
        <w:rPr>
          <w:b/>
          <w:i/>
          <w:sz w:val="27"/>
          <w:szCs w:val="27"/>
        </w:rPr>
        <w:t>Ербанов Руслан Романович</w:t>
      </w:r>
    </w:p>
    <w:p w:rsidR="004A3EC5" w:rsidRPr="00EF4CB4" w:rsidRDefault="004A3EC5">
      <w:pPr>
        <w:rPr>
          <w:sz w:val="28"/>
          <w:szCs w:val="28"/>
        </w:rPr>
      </w:pPr>
    </w:p>
    <w:p w:rsidR="004A3EC5" w:rsidRDefault="00EF4CB4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EF4CB4">
        <w:rPr>
          <w:sz w:val="28"/>
          <w:szCs w:val="28"/>
          <w:u w:val="single"/>
        </w:rPr>
        <w:t>:</w:t>
      </w:r>
      <w:r w:rsidRPr="00EF4CB4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открытые</w:t>
      </w:r>
      <w:r w:rsidRPr="00EF4CB4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торги</w:t>
      </w:r>
    </w:p>
    <w:p w:rsidR="004A3EC5" w:rsidRPr="00EF4CB4" w:rsidRDefault="004A3EC5">
      <w:pPr>
        <w:jc w:val="both"/>
        <w:rPr>
          <w:b/>
          <w:i/>
          <w:sz w:val="28"/>
          <w:szCs w:val="28"/>
        </w:rPr>
      </w:pPr>
    </w:p>
    <w:p w:rsidR="004A3EC5" w:rsidRDefault="00EF4CB4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подачи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предложений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EF4CB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цене</w:t>
      </w:r>
      <w:r w:rsidRPr="00EF4CB4">
        <w:rPr>
          <w:sz w:val="28"/>
          <w:szCs w:val="28"/>
          <w:u w:val="single"/>
        </w:rPr>
        <w:t>:</w:t>
      </w:r>
      <w:r w:rsidRPr="00EF4CB4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открытая</w:t>
      </w:r>
    </w:p>
    <w:p w:rsidR="004A3EC5" w:rsidRPr="00EF4CB4" w:rsidRDefault="004A3EC5">
      <w:pPr>
        <w:jc w:val="both"/>
        <w:rPr>
          <w:i/>
          <w:sz w:val="28"/>
          <w:szCs w:val="28"/>
          <w:u w:val="single"/>
        </w:rPr>
      </w:pPr>
    </w:p>
    <w:p w:rsidR="004A3EC5" w:rsidRDefault="00EF4CB4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торгов признается участник, предложивший наибольшую цену.</w:t>
      </w:r>
    </w:p>
    <w:p w:rsidR="004A3EC5" w:rsidRDefault="004A3EC5">
      <w:pPr>
        <w:jc w:val="both"/>
      </w:pPr>
    </w:p>
    <w:p w:rsidR="004A3EC5" w:rsidRDefault="00EF4CB4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ЭТП «Аукцион-центр»</w:t>
      </w:r>
    </w:p>
    <w:p w:rsidR="004A3EC5" w:rsidRDefault="004A3EC5">
      <w:pPr>
        <w:jc w:val="both"/>
      </w:pPr>
    </w:p>
    <w:p w:rsidR="004A3EC5" w:rsidRDefault="00EF4CB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b/>
          <w:sz w:val="28"/>
          <w:szCs w:val="28"/>
        </w:rPr>
        <w:t>.</w:t>
      </w:r>
    </w:p>
    <w:p w:rsidR="004A3EC5" w:rsidRDefault="00EF4CB4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 xml:space="preserve">Автомобиль легковой NISSAN </w:t>
      </w:r>
      <w:proofErr w:type="spellStart"/>
      <w:r>
        <w:rPr>
          <w:b/>
          <w:i/>
          <w:sz w:val="27"/>
          <w:szCs w:val="27"/>
        </w:rPr>
        <w:t>Patrol</w:t>
      </w:r>
      <w:proofErr w:type="spellEnd"/>
      <w:r>
        <w:rPr>
          <w:b/>
          <w:i/>
          <w:sz w:val="27"/>
          <w:szCs w:val="27"/>
        </w:rPr>
        <w:t>, регистрационный знак н530КС03, VIN Z8NTANY62CS000288, модель, № двигателя VK56 064266A, кузов № Z8NTANY62CS000288, цвет белый, год выпуска 2012</w:t>
      </w:r>
    </w:p>
    <w:p w:rsidR="004A3EC5" w:rsidRDefault="00EF4CB4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lastRenderedPageBreak/>
        <w:t xml:space="preserve">Автомобиль легковой NISSAN </w:t>
      </w:r>
      <w:proofErr w:type="spellStart"/>
      <w:r>
        <w:rPr>
          <w:b/>
          <w:i/>
          <w:sz w:val="27"/>
          <w:szCs w:val="27"/>
        </w:rPr>
        <w:t>Patrol</w:t>
      </w:r>
      <w:proofErr w:type="spellEnd"/>
      <w:r>
        <w:rPr>
          <w:b/>
          <w:i/>
          <w:sz w:val="27"/>
          <w:szCs w:val="27"/>
        </w:rPr>
        <w:t>, регистрационный знак н530КС03, VIN Z8NTANY62CS000288, модель, № двигателя VK56 064266A, кузов № Z8NTANY62CS000288, цвет белый, год выпуска 2012</w:t>
      </w:r>
    </w:p>
    <w:p w:rsidR="004A3EC5" w:rsidRDefault="004A3EC5">
      <w:pPr>
        <w:jc w:val="both"/>
        <w:rPr>
          <w:sz w:val="27"/>
          <w:szCs w:val="27"/>
        </w:rPr>
      </w:pPr>
    </w:p>
    <w:p w:rsidR="004A3EC5" w:rsidRDefault="00EF4CB4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</w:t>
      </w:r>
      <w:r>
        <w:rPr>
          <w:b/>
          <w:i/>
          <w:sz w:val="27"/>
          <w:szCs w:val="27"/>
        </w:rPr>
        <w:t>2 316 200,00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4A3EC5" w:rsidRPr="00EF4CB4" w:rsidRDefault="00EF4CB4">
      <w:pPr>
        <w:jc w:val="both"/>
        <w:rPr>
          <w:sz w:val="27"/>
          <w:szCs w:val="27"/>
        </w:rPr>
      </w:pPr>
      <w:r>
        <w:rPr>
          <w:rFonts w:eastAsia="SimSun"/>
          <w:sz w:val="28"/>
          <w:szCs w:val="28"/>
        </w:rPr>
        <w:t>Шаг</w:t>
      </w:r>
      <w:r w:rsidRPr="00EF4CB4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торгов</w:t>
      </w:r>
      <w:r w:rsidRPr="00EF4CB4">
        <w:rPr>
          <w:rFonts w:eastAsia="SimSun"/>
          <w:sz w:val="28"/>
          <w:szCs w:val="28"/>
        </w:rPr>
        <w:t xml:space="preserve">: </w:t>
      </w:r>
      <w:r w:rsidRPr="00EF4CB4">
        <w:rPr>
          <w:b/>
          <w:i/>
          <w:sz w:val="27"/>
          <w:szCs w:val="27"/>
        </w:rPr>
        <w:t>115</w:t>
      </w:r>
      <w:r>
        <w:rPr>
          <w:b/>
          <w:i/>
          <w:sz w:val="27"/>
          <w:szCs w:val="27"/>
          <w:lang w:val="en-US"/>
        </w:rPr>
        <w:t> </w:t>
      </w:r>
      <w:r w:rsidRPr="00EF4CB4">
        <w:rPr>
          <w:b/>
          <w:i/>
          <w:sz w:val="27"/>
          <w:szCs w:val="27"/>
        </w:rPr>
        <w:t>810,00</w:t>
      </w:r>
      <w:r w:rsidRPr="00EF4CB4">
        <w:rPr>
          <w:i/>
          <w:sz w:val="27"/>
          <w:szCs w:val="27"/>
        </w:rPr>
        <w:t xml:space="preserve"> </w:t>
      </w:r>
      <w:r>
        <w:rPr>
          <w:sz w:val="27"/>
          <w:szCs w:val="27"/>
        </w:rPr>
        <w:t>рублей</w:t>
      </w:r>
      <w:r w:rsidRPr="00EF4CB4">
        <w:rPr>
          <w:sz w:val="27"/>
          <w:szCs w:val="27"/>
        </w:rPr>
        <w:t>.</w:t>
      </w:r>
    </w:p>
    <w:p w:rsidR="004A3EC5" w:rsidRPr="00EF4CB4" w:rsidRDefault="004A3EC5">
      <w:pPr>
        <w:jc w:val="both"/>
      </w:pPr>
    </w:p>
    <w:p w:rsidR="004A3EC5" w:rsidRDefault="00EF4CB4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на участие в торгах не допущено ни одного участника, организатором торгов принято решение о признании торгов несостоявшимися.</w:t>
      </w:r>
    </w:p>
    <w:p w:rsidR="004A3EC5" w:rsidRDefault="004A3EC5">
      <w:pPr>
        <w:jc w:val="both"/>
        <w:rPr>
          <w:sz w:val="28"/>
          <w:szCs w:val="28"/>
        </w:rPr>
      </w:pPr>
    </w:p>
    <w:p w:rsidR="004A3EC5" w:rsidRDefault="004A3EC5">
      <w:pPr>
        <w:jc w:val="both"/>
        <w:rPr>
          <w:i/>
          <w:sz w:val="28"/>
          <w:szCs w:val="28"/>
        </w:rPr>
      </w:pPr>
    </w:p>
    <w:p w:rsidR="004A3EC5" w:rsidRDefault="00EF4CB4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4A3EC5" w:rsidRDefault="004A3EC5">
      <w:pPr>
        <w:jc w:val="both"/>
        <w:rPr>
          <w:sz w:val="27"/>
          <w:szCs w:val="27"/>
        </w:rPr>
      </w:pPr>
    </w:p>
    <w:p w:rsidR="004A3EC5" w:rsidRDefault="00EF4CB4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Ербанов Руслан Романович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4A3EC5" w:rsidRDefault="004A3EC5">
      <w:pPr>
        <w:jc w:val="both"/>
        <w:rPr>
          <w:sz w:val="27"/>
          <w:szCs w:val="27"/>
        </w:rPr>
      </w:pPr>
    </w:p>
    <w:p w:rsidR="004A3EC5" w:rsidRDefault="004A3EC5">
      <w:pPr>
        <w:jc w:val="both"/>
        <w:rPr>
          <w:sz w:val="27"/>
          <w:szCs w:val="27"/>
        </w:rPr>
      </w:pPr>
    </w:p>
    <w:p w:rsidR="004A3EC5" w:rsidRDefault="00EF4CB4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Ербанов Руслан Романович</w:t>
      </w:r>
    </w:p>
    <w:p w:rsidR="004A3EC5" w:rsidRDefault="004A3EC5">
      <w:pPr>
        <w:jc w:val="both"/>
        <w:rPr>
          <w:sz w:val="25"/>
          <w:szCs w:val="25"/>
        </w:rPr>
      </w:pPr>
    </w:p>
    <w:p w:rsidR="004A3EC5" w:rsidRDefault="004A3EC5"/>
    <w:sectPr w:rsidR="004A3EC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65A" w:rsidRDefault="0067265A">
      <w:r>
        <w:separator/>
      </w:r>
    </w:p>
  </w:endnote>
  <w:endnote w:type="continuationSeparator" w:id="0">
    <w:p w:rsidR="0067265A" w:rsidRDefault="00672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EC5" w:rsidRDefault="004A3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EC5" w:rsidRDefault="004A3EC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EC5" w:rsidRDefault="004A3EC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65A" w:rsidRDefault="0067265A">
      <w:r>
        <w:separator/>
      </w:r>
    </w:p>
  </w:footnote>
  <w:footnote w:type="continuationSeparator" w:id="0">
    <w:p w:rsidR="0067265A" w:rsidRDefault="00672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EC5" w:rsidRDefault="004A3EC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EC5" w:rsidRDefault="004A3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43"/>
    <w:rsid w:val="0014180D"/>
    <w:rsid w:val="003A5CA6"/>
    <w:rsid w:val="004A3EC5"/>
    <w:rsid w:val="00593825"/>
    <w:rsid w:val="0067265A"/>
    <w:rsid w:val="00902F9D"/>
    <w:rsid w:val="00AC0143"/>
    <w:rsid w:val="00C744E1"/>
    <w:rsid w:val="00EF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BEA2E2D-7F74-448B-85F6-A9BB0FF16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Title"/>
    <w:basedOn w:val="11"/>
    <w:next w:val="a7"/>
    <w:qFormat/>
  </w:style>
  <w:style w:type="paragraph" w:styleId="a7">
    <w:name w:val="Subtitle"/>
    <w:basedOn w:val="11"/>
    <w:next w:val="a5"/>
    <w:qFormat/>
    <w:pPr>
      <w:jc w:val="center"/>
    </w:pPr>
    <w:rPr>
      <w:i/>
      <w:iCs/>
    </w:rPr>
  </w:style>
  <w:style w:type="paragraph" w:styleId="a8">
    <w:name w:val="List"/>
    <w:basedOn w:val="a5"/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 </cp:lastModifiedBy>
  <cp:revision>2</cp:revision>
  <cp:lastPrinted>2010-07-13T03:45:00Z</cp:lastPrinted>
  <dcterms:created xsi:type="dcterms:W3CDTF">2018-04-16T14:16:00Z</dcterms:created>
  <dcterms:modified xsi:type="dcterms:W3CDTF">2018-04-16T14:16:00Z</dcterms:modified>
</cp:coreProperties>
</file>