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DE5" w:rsidRPr="002719DF" w:rsidRDefault="002719DF" w:rsidP="002719DF">
      <w:pPr>
        <w:jc w:val="center"/>
        <w:rPr>
          <w:b/>
          <w:i/>
        </w:rPr>
      </w:pPr>
      <w:r w:rsidRPr="002719DF">
        <w:rPr>
          <w:b/>
          <w:i/>
        </w:rPr>
        <w:t>Перечень имущества и начальные продажные цены</w:t>
      </w: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364"/>
        <w:gridCol w:w="1646"/>
        <w:gridCol w:w="1696"/>
        <w:gridCol w:w="1843"/>
        <w:gridCol w:w="1592"/>
        <w:gridCol w:w="1660"/>
        <w:gridCol w:w="1570"/>
        <w:gridCol w:w="1562"/>
        <w:gridCol w:w="1559"/>
      </w:tblGrid>
      <w:tr w:rsidR="00A05F75" w:rsidRPr="006F5872" w:rsidTr="00BC07F2">
        <w:trPr>
          <w:trHeight w:val="828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лота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дебитора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Сведения о размере дебиторской задолженности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Начальная  продажная цена, руб.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Фиксированная величина снижения цены имущества</w:t>
            </w: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09.04.2018-11.04.2018</w:t>
            </w: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12.04.2018-16.04.2018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17.04.2018-19.04.2018</w:t>
            </w:r>
          </w:p>
        </w:tc>
        <w:tc>
          <w:tcPr>
            <w:tcW w:w="1562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20.04.2018-24.04.2018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25.04.2018-27.04.2018</w:t>
            </w:r>
          </w:p>
        </w:tc>
      </w:tr>
      <w:tr w:rsidR="00A05F75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УК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Проминвест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(ИНН 6672349280)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6 744 285,00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6 069 856,50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1 213 971,30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6 069 856,50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4 855 885,20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3 641 913,90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2 427 942,60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1 213 971,30</w:t>
            </w:r>
          </w:p>
        </w:tc>
      </w:tr>
      <w:tr w:rsidR="00A05F75" w:rsidRPr="006F5872" w:rsidTr="00BC07F2">
        <w:trPr>
          <w:trHeight w:val="828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ФГУП «ГУССТ № 8 при 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Спецстрое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России»  (ИНН 1835038790)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288 776,00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259 898,40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51 979,68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259 898,40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207 918,72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155 939,04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103 959,36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51 979,68</w:t>
            </w:r>
          </w:p>
        </w:tc>
      </w:tr>
      <w:tr w:rsidR="00A05F75" w:rsidRPr="006F5872" w:rsidTr="00BC07F2">
        <w:trPr>
          <w:trHeight w:val="1656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 Елена Михайловна (ИНН 742206100670, адрес регистрации: Челябинская область, г. Озерск, ул. Ленинградская, д. 4, кв.4)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1 080,00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5 400,00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4 320,00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1 080,00</w:t>
            </w:r>
          </w:p>
        </w:tc>
      </w:tr>
      <w:tr w:rsidR="00A05F75" w:rsidRPr="006F5872" w:rsidTr="00BC07F2">
        <w:trPr>
          <w:trHeight w:val="1656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 Сергей Иванович (ИНН 742204954959, адрес регистрации: Челябинская область, г. Озерск, ул. Монтажников, д. 58, кв.142)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1 080,00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5 400,00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4 320,00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1 080,00</w:t>
            </w:r>
          </w:p>
        </w:tc>
      </w:tr>
      <w:tr w:rsidR="00A05F75" w:rsidRPr="006F5872" w:rsidTr="00BC07F2">
        <w:trPr>
          <w:trHeight w:val="828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Нефтепроводремонт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(ИНН 7453228285)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182 949,00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164 654,10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32 930,82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164 654,10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131 723,28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98 792,46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65 861,64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32 930,82</w:t>
            </w:r>
          </w:p>
        </w:tc>
      </w:tr>
      <w:tr w:rsidR="00A05F75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КлинПарк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(ИНН 6671283206)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9 105 029,68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8 194 526,71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1 638 905,34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8 194 526,71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6 555 621,37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4 916 716,03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3 277 810,68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1 638 905,34</w:t>
            </w:r>
          </w:p>
        </w:tc>
      </w:tr>
      <w:tr w:rsidR="00A05F75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СК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УралРезерв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(ИНН 7447139220)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777 883,00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700 094,70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140 018,94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700 094,70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560 075,76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420 056,82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280 037,88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140 018,94</w:t>
            </w:r>
          </w:p>
        </w:tc>
      </w:tr>
      <w:tr w:rsidR="00A05F75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Славстрой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(ИНН 6658208993)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5 001 174,00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4 501 056,60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900 211,32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4 501 056,60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3 600 845,28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2 700 633,96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1 800 422,64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900 211,32</w:t>
            </w:r>
          </w:p>
        </w:tc>
      </w:tr>
      <w:tr w:rsidR="00A05F75" w:rsidRPr="006F5872" w:rsidTr="00BC07F2">
        <w:trPr>
          <w:trHeight w:val="828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Вайт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(ИНН 7729449252) (ранее-ООО «</w:t>
            </w:r>
            <w:proofErr w:type="spellStart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Уралмедиамаркет</w:t>
            </w:r>
            <w:proofErr w:type="spellEnd"/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208 742,00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187 867,80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37 573,56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187 867,80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150 294,24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112 720,68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75 147,12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37 573,56</w:t>
            </w:r>
          </w:p>
        </w:tc>
      </w:tr>
      <w:tr w:rsidR="00A05F75" w:rsidRPr="006F5872" w:rsidTr="00BC07F2">
        <w:trPr>
          <w:trHeight w:val="1380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Жихарев Олег Николаевич (ИНН 742201522809, адрес регистрации: Челябинская область, г. Озерск, ул. Пушкина, д. 5, кв. 7)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2 878,00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2 590,20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518,04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2 590,20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2 072,16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1 554,12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1 036,08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518,04</w:t>
            </w:r>
          </w:p>
        </w:tc>
      </w:tr>
      <w:tr w:rsidR="00A05F75" w:rsidRPr="006F5872" w:rsidTr="00BC07F2">
        <w:trPr>
          <w:trHeight w:val="193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Рудаков Александр Иванович (ИНН 742204519240, адрес регистрации:456780, РФ, Челябинская обл., г. Озерск, ул. Матросова, д. 34, кв.104)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6 602 801,00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5 942 520,90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1 188 504,18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5 942 520,90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4 754 016,72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3 565 512,54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2 377 008,36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1 188 504,18</w:t>
            </w:r>
          </w:p>
        </w:tc>
      </w:tr>
      <w:tr w:rsidR="00A05F75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МСУ-111 (ИНН 7423010193)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24 791 721,00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22 312 548,90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4 462 509,78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22 312 548,90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17 850 039,12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13 387 529,34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8 925 019,56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4 462 509,78</w:t>
            </w:r>
          </w:p>
        </w:tc>
      </w:tr>
      <w:tr w:rsidR="00A05F75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364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«СК «Регион-Строй» (ИНН 6670219960)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29 609 703,80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26 648 733,42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5 329 746,68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26 648 733,42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21 318 986,74</w:t>
            </w:r>
          </w:p>
        </w:tc>
        <w:tc>
          <w:tcPr>
            <w:tcW w:w="1570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15 989 240,05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10 659 493,37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6F5872" w:rsidRPr="006F5872" w:rsidRDefault="006F5872" w:rsidP="006F5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58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5 329 746,68</w:t>
            </w:r>
          </w:p>
        </w:tc>
      </w:tr>
      <w:tr w:rsidR="00BC07F2" w:rsidRPr="006F5872" w:rsidTr="00BC07F2">
        <w:trPr>
          <w:trHeight w:val="552"/>
        </w:trPr>
        <w:tc>
          <w:tcPr>
            <w:tcW w:w="668" w:type="dxa"/>
            <w:shd w:val="clear" w:color="auto" w:fill="auto"/>
            <w:vAlign w:val="center"/>
          </w:tcPr>
          <w:p w:rsidR="00BC07F2" w:rsidRPr="006F587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 w:colFirst="0" w:colLast="1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BC07F2" w:rsidRPr="00BC07F2" w:rsidRDefault="00BC07F2" w:rsidP="00BC07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АО "АСЭ" (ИНН 7701186067) по договору  поставки материалов № 7750/13925 от 02.10.2013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185 071 136,50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166 564 022,85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33 312 804,57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166 564 022,85</w:t>
            </w:r>
          </w:p>
        </w:tc>
        <w:tc>
          <w:tcPr>
            <w:tcW w:w="1660" w:type="dxa"/>
            <w:shd w:val="clear" w:color="auto" w:fill="auto"/>
            <w:noWrap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133 251 218,28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99 938 413,71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66 625 609,14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C07F2" w:rsidRPr="00BC07F2" w:rsidRDefault="00BC07F2" w:rsidP="00BC0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7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33 312 804,57</w:t>
            </w:r>
          </w:p>
        </w:tc>
      </w:tr>
      <w:bookmarkEnd w:id="0"/>
    </w:tbl>
    <w:p w:rsidR="002719DF" w:rsidRDefault="002719DF"/>
    <w:sectPr w:rsidR="002719DF" w:rsidSect="004B33A1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AE"/>
    <w:rsid w:val="002719DF"/>
    <w:rsid w:val="003F5848"/>
    <w:rsid w:val="004B33A1"/>
    <w:rsid w:val="006F5872"/>
    <w:rsid w:val="00A05F75"/>
    <w:rsid w:val="00A17AAC"/>
    <w:rsid w:val="00B33AAE"/>
    <w:rsid w:val="00BC07F2"/>
    <w:rsid w:val="00CB1B2E"/>
    <w:rsid w:val="00F8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97B38"/>
  <w15:chartTrackingRefBased/>
  <w15:docId w15:val="{2A270515-D633-4EA9-AE35-03CA0127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33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E97DA-5101-4BFE-AB01-74F23079B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6</cp:revision>
  <cp:lastPrinted>2018-04-03T07:18:00Z</cp:lastPrinted>
  <dcterms:created xsi:type="dcterms:W3CDTF">2018-04-03T06:55:00Z</dcterms:created>
  <dcterms:modified xsi:type="dcterms:W3CDTF">2018-04-04T10:01:00Z</dcterms:modified>
</cp:coreProperties>
</file>