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D3D" w:rsidRPr="00524E4D" w:rsidRDefault="00DD3D3D" w:rsidP="00DD3D3D">
      <w:pPr>
        <w:pStyle w:val="a3"/>
        <w:tabs>
          <w:tab w:val="left" w:pos="1701"/>
        </w:tabs>
        <w:spacing w:line="276" w:lineRule="auto"/>
        <w:ind w:right="-1"/>
        <w:rPr>
          <w:sz w:val="22"/>
          <w:szCs w:val="22"/>
        </w:rPr>
      </w:pPr>
      <w:r w:rsidRPr="00524E4D">
        <w:rPr>
          <w:sz w:val="22"/>
          <w:szCs w:val="22"/>
        </w:rPr>
        <w:t xml:space="preserve">ДОГОВОР  О ЗАДАТКЕ № _ </w:t>
      </w:r>
    </w:p>
    <w:p w:rsidR="00DD3D3D" w:rsidRPr="00524E4D" w:rsidRDefault="00DD3D3D" w:rsidP="00DD3D3D">
      <w:pPr>
        <w:spacing w:line="276" w:lineRule="auto"/>
        <w:jc w:val="center"/>
        <w:rPr>
          <w:sz w:val="22"/>
          <w:szCs w:val="22"/>
        </w:rPr>
      </w:pPr>
      <w:r w:rsidRPr="00524E4D">
        <w:rPr>
          <w:sz w:val="22"/>
          <w:szCs w:val="22"/>
        </w:rPr>
        <w:t>г. Москва</w:t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  <w:t>«__» ________201</w:t>
      </w:r>
      <w:r w:rsidR="00E87284">
        <w:rPr>
          <w:sz w:val="22"/>
          <w:szCs w:val="22"/>
          <w:lang w:val="en-US"/>
        </w:rPr>
        <w:t xml:space="preserve">8 </w:t>
      </w:r>
      <w:bookmarkStart w:id="0" w:name="_GoBack"/>
      <w:bookmarkEnd w:id="0"/>
      <w:r w:rsidRPr="00524E4D">
        <w:rPr>
          <w:sz w:val="22"/>
          <w:szCs w:val="22"/>
        </w:rPr>
        <w:t>г.</w:t>
      </w:r>
    </w:p>
    <w:p w:rsidR="00DD3D3D" w:rsidRPr="00524E4D" w:rsidRDefault="00DD3D3D" w:rsidP="00DD3D3D">
      <w:pPr>
        <w:spacing w:line="276" w:lineRule="auto"/>
        <w:jc w:val="both"/>
        <w:rPr>
          <w:sz w:val="22"/>
          <w:szCs w:val="22"/>
        </w:rPr>
      </w:pPr>
    </w:p>
    <w:p w:rsidR="00DD3D3D" w:rsidRPr="00524E4D" w:rsidRDefault="00DD3D3D" w:rsidP="00DD3D3D">
      <w:pPr>
        <w:rPr>
          <w:sz w:val="22"/>
          <w:szCs w:val="22"/>
        </w:rPr>
      </w:pPr>
    </w:p>
    <w:p w:rsidR="00DD3D3D" w:rsidRPr="00524E4D" w:rsidRDefault="00DD3D3D" w:rsidP="00DD3D3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</w:t>
      </w:r>
      <w:r w:rsidRPr="00524E4D">
        <w:rPr>
          <w:sz w:val="22"/>
          <w:szCs w:val="22"/>
        </w:rPr>
        <w:t xml:space="preserve"> управляющий </w:t>
      </w:r>
      <w:r w:rsidR="00064676">
        <w:rPr>
          <w:sz w:val="22"/>
          <w:szCs w:val="22"/>
        </w:rPr>
        <w:t>гражданки</w:t>
      </w:r>
      <w:r>
        <w:rPr>
          <w:sz w:val="22"/>
          <w:szCs w:val="22"/>
        </w:rPr>
        <w:t xml:space="preserve">  Бычков</w:t>
      </w:r>
      <w:r w:rsidR="00064676">
        <w:rPr>
          <w:sz w:val="22"/>
          <w:szCs w:val="22"/>
        </w:rPr>
        <w:t>ой</w:t>
      </w:r>
      <w:r>
        <w:rPr>
          <w:sz w:val="22"/>
          <w:szCs w:val="22"/>
        </w:rPr>
        <w:t xml:space="preserve"> Нин</w:t>
      </w:r>
      <w:r w:rsidR="00064676">
        <w:rPr>
          <w:sz w:val="22"/>
          <w:szCs w:val="22"/>
        </w:rPr>
        <w:t>ы</w:t>
      </w:r>
      <w:r>
        <w:rPr>
          <w:sz w:val="22"/>
          <w:szCs w:val="22"/>
        </w:rPr>
        <w:t xml:space="preserve"> Ивановн</w:t>
      </w:r>
      <w:r w:rsidR="00064676">
        <w:rPr>
          <w:sz w:val="22"/>
          <w:szCs w:val="22"/>
        </w:rPr>
        <w:t>ы</w:t>
      </w:r>
      <w:r>
        <w:rPr>
          <w:sz w:val="22"/>
          <w:szCs w:val="22"/>
        </w:rPr>
        <w:t>,</w:t>
      </w:r>
      <w:r w:rsidRPr="00524E4D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ый </w:t>
      </w:r>
      <w:r w:rsidRPr="00524E4D">
        <w:rPr>
          <w:sz w:val="22"/>
          <w:szCs w:val="22"/>
        </w:rPr>
        <w:t xml:space="preserve"> в дальнейшем </w:t>
      </w:r>
      <w:r w:rsidRPr="00014943">
        <w:rPr>
          <w:b/>
          <w:sz w:val="22"/>
          <w:szCs w:val="22"/>
        </w:rPr>
        <w:t>«Организатор торгов»</w:t>
      </w:r>
      <w:r w:rsidRPr="00524E4D">
        <w:rPr>
          <w:sz w:val="22"/>
          <w:szCs w:val="22"/>
        </w:rPr>
        <w:t>, действующ</w:t>
      </w:r>
      <w:r>
        <w:rPr>
          <w:sz w:val="22"/>
          <w:szCs w:val="22"/>
        </w:rPr>
        <w:t>ий</w:t>
      </w:r>
      <w:r w:rsidRPr="00524E4D">
        <w:rPr>
          <w:sz w:val="22"/>
          <w:szCs w:val="22"/>
        </w:rPr>
        <w:t xml:space="preserve"> на основании Решения Арбитражного суда </w:t>
      </w:r>
      <w:r w:rsidR="00064676">
        <w:rPr>
          <w:sz w:val="22"/>
          <w:szCs w:val="22"/>
        </w:rPr>
        <w:t>г.Москвы</w:t>
      </w:r>
      <w:r>
        <w:rPr>
          <w:sz w:val="22"/>
          <w:szCs w:val="22"/>
        </w:rPr>
        <w:t xml:space="preserve"> </w:t>
      </w:r>
      <w:r w:rsidRPr="00524E4D">
        <w:rPr>
          <w:sz w:val="22"/>
          <w:szCs w:val="22"/>
        </w:rPr>
        <w:t xml:space="preserve"> от</w:t>
      </w:r>
      <w:r>
        <w:rPr>
          <w:sz w:val="22"/>
          <w:szCs w:val="22"/>
        </w:rPr>
        <w:t xml:space="preserve"> </w:t>
      </w:r>
      <w:r w:rsidR="00064676">
        <w:rPr>
          <w:sz w:val="22"/>
          <w:szCs w:val="22"/>
        </w:rPr>
        <w:t>24.</w:t>
      </w:r>
      <w:r>
        <w:rPr>
          <w:sz w:val="22"/>
          <w:szCs w:val="22"/>
        </w:rPr>
        <w:t>0</w:t>
      </w:r>
      <w:r w:rsidR="00064676">
        <w:rPr>
          <w:sz w:val="22"/>
          <w:szCs w:val="22"/>
        </w:rPr>
        <w:t>1</w:t>
      </w:r>
      <w:r>
        <w:rPr>
          <w:sz w:val="22"/>
          <w:szCs w:val="22"/>
        </w:rPr>
        <w:t>.201</w:t>
      </w:r>
      <w:r w:rsidR="00064676">
        <w:rPr>
          <w:sz w:val="22"/>
          <w:szCs w:val="22"/>
        </w:rPr>
        <w:t>8</w:t>
      </w:r>
      <w:r>
        <w:rPr>
          <w:sz w:val="22"/>
          <w:szCs w:val="22"/>
        </w:rPr>
        <w:t xml:space="preserve">г. </w:t>
      </w:r>
      <w:r w:rsidRPr="00524E4D">
        <w:rPr>
          <w:sz w:val="22"/>
          <w:szCs w:val="22"/>
        </w:rPr>
        <w:t xml:space="preserve"> по делу № А4</w:t>
      </w:r>
      <w:r w:rsidR="00064676">
        <w:rPr>
          <w:sz w:val="22"/>
          <w:szCs w:val="22"/>
        </w:rPr>
        <w:t>0</w:t>
      </w:r>
      <w:r w:rsidRPr="00524E4D">
        <w:rPr>
          <w:sz w:val="22"/>
          <w:szCs w:val="22"/>
        </w:rPr>
        <w:t>-</w:t>
      </w:r>
      <w:r w:rsidR="00064676">
        <w:rPr>
          <w:sz w:val="22"/>
          <w:szCs w:val="22"/>
        </w:rPr>
        <w:t>217583/17-8-298 «Ф»</w:t>
      </w:r>
      <w:r w:rsidRPr="00524E4D">
        <w:rPr>
          <w:sz w:val="22"/>
          <w:szCs w:val="22"/>
        </w:rPr>
        <w:t xml:space="preserve">,  с одной стороны и </w:t>
      </w:r>
      <w:r w:rsidRPr="00524E4D">
        <w:rPr>
          <w:sz w:val="22"/>
          <w:szCs w:val="22"/>
          <w:u w:val="single"/>
        </w:rPr>
        <w:tab/>
      </w:r>
      <w:r w:rsidRPr="00524E4D">
        <w:rPr>
          <w:sz w:val="22"/>
          <w:szCs w:val="22"/>
          <w:u w:val="single"/>
        </w:rPr>
        <w:tab/>
      </w:r>
      <w:r w:rsidRPr="00524E4D">
        <w:rPr>
          <w:sz w:val="22"/>
          <w:szCs w:val="22"/>
          <w:u w:val="single"/>
        </w:rPr>
        <w:tab/>
      </w:r>
      <w:r w:rsidRPr="00524E4D">
        <w:rPr>
          <w:sz w:val="22"/>
          <w:szCs w:val="22"/>
          <w:u w:val="single"/>
        </w:rPr>
        <w:tab/>
      </w:r>
      <w:r w:rsidRPr="00524E4D">
        <w:rPr>
          <w:sz w:val="22"/>
          <w:szCs w:val="22"/>
          <w:u w:val="single"/>
        </w:rPr>
        <w:tab/>
      </w:r>
      <w:r w:rsidRPr="00524E4D">
        <w:rPr>
          <w:sz w:val="22"/>
          <w:szCs w:val="22"/>
        </w:rPr>
        <w:t xml:space="preserve">, именуемый в дальнейшем </w:t>
      </w:r>
      <w:r w:rsidRPr="00014943">
        <w:rPr>
          <w:b/>
          <w:sz w:val="22"/>
          <w:szCs w:val="22"/>
        </w:rPr>
        <w:t>«Заявитель»</w:t>
      </w:r>
      <w:r w:rsidRPr="00524E4D">
        <w:rPr>
          <w:sz w:val="22"/>
          <w:szCs w:val="22"/>
        </w:rPr>
        <w:t xml:space="preserve">,  </w:t>
      </w:r>
      <w:r>
        <w:rPr>
          <w:sz w:val="22"/>
          <w:szCs w:val="22"/>
        </w:rPr>
        <w:t xml:space="preserve">в лице _______________________, </w:t>
      </w:r>
      <w:r w:rsidRPr="00524E4D">
        <w:rPr>
          <w:sz w:val="22"/>
          <w:szCs w:val="22"/>
        </w:rPr>
        <w:t xml:space="preserve">действующий на основании </w:t>
      </w:r>
      <w:r w:rsidRPr="00524E4D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>___</w:t>
      </w:r>
      <w:r w:rsidRPr="00524E4D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>_____</w:t>
      </w:r>
      <w:r w:rsidRPr="00524E4D">
        <w:rPr>
          <w:sz w:val="22"/>
          <w:szCs w:val="22"/>
        </w:rPr>
        <w:t>, с другой стороны, вместе именуемые Стороны, заключили настоящий договор о нижеследующем:</w:t>
      </w:r>
    </w:p>
    <w:p w:rsidR="00DD3D3D" w:rsidRPr="00524E4D" w:rsidRDefault="00DD3D3D" w:rsidP="00DD3D3D">
      <w:pPr>
        <w:spacing w:line="276" w:lineRule="auto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0"/>
          <w:numId w:val="1"/>
        </w:numPr>
        <w:spacing w:line="276" w:lineRule="auto"/>
        <w:jc w:val="center"/>
        <w:rPr>
          <w:b/>
          <w:sz w:val="22"/>
          <w:szCs w:val="22"/>
        </w:rPr>
      </w:pPr>
      <w:r w:rsidRPr="00524E4D">
        <w:rPr>
          <w:b/>
          <w:sz w:val="22"/>
          <w:szCs w:val="22"/>
        </w:rPr>
        <w:t>ПРЕДМЕТ ДОГОВОРА</w:t>
      </w:r>
    </w:p>
    <w:p w:rsidR="00DD3D3D" w:rsidRPr="00524E4D" w:rsidRDefault="00DD3D3D" w:rsidP="00DD3D3D">
      <w:pPr>
        <w:spacing w:line="276" w:lineRule="auto"/>
        <w:ind w:left="720"/>
        <w:jc w:val="center"/>
        <w:rPr>
          <w:b/>
          <w:sz w:val="22"/>
          <w:szCs w:val="22"/>
        </w:rPr>
      </w:pPr>
    </w:p>
    <w:p w:rsidR="00DD3D3D" w:rsidRPr="00655933" w:rsidRDefault="00DD3D3D" w:rsidP="00DD3D3D">
      <w:pPr>
        <w:jc w:val="both"/>
        <w:rPr>
          <w:sz w:val="20"/>
          <w:szCs w:val="20"/>
        </w:rPr>
      </w:pPr>
      <w:r w:rsidRPr="00524E4D">
        <w:rPr>
          <w:sz w:val="22"/>
          <w:szCs w:val="22"/>
        </w:rPr>
        <w:t xml:space="preserve">Заявитель для участия в </w:t>
      </w:r>
      <w:r>
        <w:rPr>
          <w:sz w:val="22"/>
          <w:szCs w:val="22"/>
        </w:rPr>
        <w:t xml:space="preserve">открытых </w:t>
      </w:r>
      <w:r w:rsidRPr="00524E4D">
        <w:rPr>
          <w:sz w:val="22"/>
          <w:szCs w:val="22"/>
        </w:rPr>
        <w:t>торгах по реализации Лота № 1</w:t>
      </w:r>
      <w:r>
        <w:rPr>
          <w:sz w:val="22"/>
          <w:szCs w:val="22"/>
        </w:rPr>
        <w:t>—</w:t>
      </w:r>
      <w:r w:rsidRPr="00E26DC7">
        <w:rPr>
          <w:b/>
          <w:bCs/>
          <w:i/>
          <w:sz w:val="22"/>
          <w:szCs w:val="22"/>
        </w:rPr>
        <w:t xml:space="preserve"> </w:t>
      </w:r>
      <w:r w:rsidRPr="00524E4D">
        <w:rPr>
          <w:sz w:val="22"/>
          <w:szCs w:val="22"/>
        </w:rPr>
        <w:t xml:space="preserve"> (далее- «Торги»)  из состава имущества, принадлежащего </w:t>
      </w:r>
      <w:r>
        <w:rPr>
          <w:sz w:val="22"/>
          <w:szCs w:val="22"/>
        </w:rPr>
        <w:t>Бычковой Н.И.-</w:t>
      </w:r>
      <w:r w:rsidRPr="00DD3D3D">
        <w:rPr>
          <w:sz w:val="20"/>
          <w:szCs w:val="20"/>
        </w:rPr>
        <w:t xml:space="preserve"> </w:t>
      </w:r>
      <w:r w:rsidRPr="00655933">
        <w:rPr>
          <w:sz w:val="20"/>
          <w:szCs w:val="20"/>
        </w:rPr>
        <w:t>Гараж (стоянка), кадастровый номер: 77:17:0120114:5177</w:t>
      </w:r>
    </w:p>
    <w:p w:rsidR="00DD3D3D" w:rsidRPr="00524E4D" w:rsidRDefault="00DD3D3D" w:rsidP="00DD3D3D">
      <w:pPr>
        <w:jc w:val="both"/>
        <w:rPr>
          <w:sz w:val="22"/>
          <w:szCs w:val="22"/>
        </w:rPr>
      </w:pPr>
      <w:r w:rsidRPr="00655933">
        <w:rPr>
          <w:sz w:val="20"/>
          <w:szCs w:val="20"/>
        </w:rPr>
        <w:t>Назначение объекта недвижимости: Нежилое</w:t>
      </w:r>
      <w:r>
        <w:rPr>
          <w:sz w:val="20"/>
          <w:szCs w:val="20"/>
        </w:rPr>
        <w:t xml:space="preserve">, </w:t>
      </w:r>
      <w:r w:rsidRPr="00655933">
        <w:rPr>
          <w:sz w:val="20"/>
          <w:szCs w:val="20"/>
        </w:rPr>
        <w:t>Адрес: Москва, ул. Николо-Хованская (п. Сосенское), д 28</w:t>
      </w:r>
      <w:r>
        <w:rPr>
          <w:sz w:val="20"/>
          <w:szCs w:val="20"/>
        </w:rPr>
        <w:t>, п</w:t>
      </w:r>
      <w:r w:rsidRPr="00655933">
        <w:rPr>
          <w:sz w:val="20"/>
          <w:szCs w:val="20"/>
        </w:rPr>
        <w:t>лощадь: 15 кв. м</w:t>
      </w:r>
      <w:r>
        <w:rPr>
          <w:sz w:val="20"/>
          <w:szCs w:val="20"/>
        </w:rPr>
        <w:t xml:space="preserve">., </w:t>
      </w:r>
      <w:r w:rsidRPr="00524E4D">
        <w:rPr>
          <w:sz w:val="22"/>
          <w:szCs w:val="22"/>
        </w:rPr>
        <w:t xml:space="preserve"> (далее</w:t>
      </w:r>
      <w:r>
        <w:rPr>
          <w:sz w:val="22"/>
          <w:szCs w:val="22"/>
        </w:rPr>
        <w:t xml:space="preserve"> </w:t>
      </w:r>
      <w:r w:rsidRPr="00524E4D">
        <w:rPr>
          <w:sz w:val="22"/>
          <w:szCs w:val="22"/>
        </w:rPr>
        <w:t xml:space="preserve"> "Имущество"),</w:t>
      </w:r>
      <w:r>
        <w:rPr>
          <w:sz w:val="22"/>
          <w:szCs w:val="22"/>
        </w:rPr>
        <w:t xml:space="preserve"> проводимых __.__.2018г. в электронной форме, </w:t>
      </w:r>
      <w:r w:rsidRPr="00524E4D">
        <w:rPr>
          <w:sz w:val="22"/>
          <w:szCs w:val="22"/>
        </w:rPr>
        <w:t xml:space="preserve"> перечисляет задаток</w:t>
      </w:r>
      <w:r>
        <w:rPr>
          <w:sz w:val="22"/>
          <w:szCs w:val="22"/>
        </w:rPr>
        <w:t xml:space="preserve"> </w:t>
      </w:r>
      <w:r w:rsidRPr="00524E4D">
        <w:rPr>
          <w:sz w:val="22"/>
          <w:szCs w:val="22"/>
        </w:rPr>
        <w:t xml:space="preserve"> в размере </w:t>
      </w:r>
      <w:r>
        <w:rPr>
          <w:sz w:val="22"/>
          <w:szCs w:val="22"/>
        </w:rPr>
        <w:t xml:space="preserve">10% </w:t>
      </w:r>
      <w:r w:rsidR="00064676">
        <w:rPr>
          <w:sz w:val="22"/>
          <w:szCs w:val="22"/>
        </w:rPr>
        <w:t>от начальной стоимости лота №1 -59 000</w:t>
      </w:r>
      <w:r>
        <w:rPr>
          <w:sz w:val="22"/>
          <w:szCs w:val="22"/>
        </w:rPr>
        <w:t xml:space="preserve">,00 рублей </w:t>
      </w:r>
      <w:r w:rsidRPr="00524E4D">
        <w:rPr>
          <w:sz w:val="22"/>
          <w:szCs w:val="22"/>
        </w:rPr>
        <w:t xml:space="preserve"> (</w:t>
      </w:r>
      <w:r w:rsidR="00064676">
        <w:rPr>
          <w:sz w:val="22"/>
          <w:szCs w:val="22"/>
        </w:rPr>
        <w:t>Пятьдесят девять тысяч</w:t>
      </w:r>
      <w:r>
        <w:rPr>
          <w:sz w:val="22"/>
          <w:szCs w:val="22"/>
        </w:rPr>
        <w:t xml:space="preserve"> ) рублей 00 копеек</w:t>
      </w:r>
      <w:r w:rsidRPr="00524E4D">
        <w:rPr>
          <w:sz w:val="22"/>
          <w:szCs w:val="22"/>
        </w:rPr>
        <w:t xml:space="preserve"> (далее – Задаток).</w:t>
      </w:r>
    </w:p>
    <w:p w:rsidR="00DD3D3D" w:rsidRPr="00524E4D" w:rsidRDefault="00DD3D3D" w:rsidP="00DD3D3D">
      <w:pPr>
        <w:spacing w:line="276" w:lineRule="auto"/>
        <w:ind w:left="567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Внесение Задатка Заявителем означает его безусловный акцепт подписать договор купли</w:t>
      </w:r>
      <w:r>
        <w:rPr>
          <w:sz w:val="22"/>
          <w:szCs w:val="22"/>
        </w:rPr>
        <w:t>-</w:t>
      </w:r>
      <w:r w:rsidRPr="00524E4D">
        <w:rPr>
          <w:sz w:val="22"/>
          <w:szCs w:val="22"/>
        </w:rPr>
        <w:t xml:space="preserve"> продажи Имущества, проект которого размещен в материалах Торгов в соответствии с «Регламентом проведения открытых торгов в электронной форме при продаже имущества должников в ходе процедур, применяемых в деле о банкротстве на электронной площадке </w:t>
      </w:r>
      <w:r w:rsidR="00064676" w:rsidRPr="007F16B6">
        <w:t>ЭТП "Аукцион-центр"</w:t>
      </w:r>
      <w:r w:rsidRPr="00524E4D">
        <w:rPr>
          <w:sz w:val="22"/>
          <w:szCs w:val="22"/>
        </w:rPr>
        <w:t>, с ценой имущества определенной на Торгах, в случае признания его Победителем торгов.</w:t>
      </w:r>
    </w:p>
    <w:p w:rsidR="00DD3D3D" w:rsidRPr="00524E4D" w:rsidRDefault="00DD3D3D" w:rsidP="00DD3D3D">
      <w:pPr>
        <w:spacing w:line="276" w:lineRule="auto"/>
        <w:ind w:left="567" w:hanging="567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0"/>
          <w:numId w:val="2"/>
        </w:numPr>
        <w:spacing w:line="276" w:lineRule="auto"/>
        <w:jc w:val="center"/>
        <w:rPr>
          <w:b/>
          <w:sz w:val="22"/>
          <w:szCs w:val="22"/>
        </w:rPr>
      </w:pPr>
      <w:r w:rsidRPr="00524E4D">
        <w:rPr>
          <w:b/>
          <w:sz w:val="22"/>
          <w:szCs w:val="22"/>
        </w:rPr>
        <w:t>ВНЕСЕНИЕ ЗАДАТКА</w:t>
      </w:r>
    </w:p>
    <w:p w:rsidR="00DD3D3D" w:rsidRPr="00524E4D" w:rsidRDefault="00DD3D3D" w:rsidP="00DD3D3D">
      <w:pPr>
        <w:spacing w:line="276" w:lineRule="auto"/>
        <w:ind w:left="720"/>
        <w:jc w:val="center"/>
        <w:rPr>
          <w:b/>
          <w:sz w:val="22"/>
          <w:szCs w:val="22"/>
        </w:rPr>
      </w:pPr>
    </w:p>
    <w:p w:rsidR="0037187E" w:rsidRDefault="0037187E" w:rsidP="0037187E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Задаток вносится Заявителем путем перечисления денежных средств, указанных в п.1.1. настоящего договора, на счет</w:t>
      </w:r>
      <w:r>
        <w:rPr>
          <w:sz w:val="22"/>
          <w:szCs w:val="22"/>
        </w:rPr>
        <w:t>, указанный в извещении о проведении торгов</w:t>
      </w:r>
      <w:r w:rsidRPr="00524E4D">
        <w:rPr>
          <w:sz w:val="22"/>
          <w:szCs w:val="22"/>
        </w:rPr>
        <w:t xml:space="preserve"> определенный в п.5.1. настоящего договора, </w:t>
      </w:r>
      <w:r>
        <w:rPr>
          <w:sz w:val="22"/>
          <w:szCs w:val="22"/>
        </w:rPr>
        <w:t>не позднее даты и времени окончания приема заявок на участие в торгах.</w:t>
      </w:r>
    </w:p>
    <w:p w:rsidR="0037187E" w:rsidRDefault="0037187E" w:rsidP="0037187E">
      <w:pPr>
        <w:pStyle w:val="a5"/>
        <w:rPr>
          <w:sz w:val="22"/>
          <w:szCs w:val="22"/>
        </w:rPr>
      </w:pPr>
    </w:p>
    <w:p w:rsidR="0037187E" w:rsidRPr="00524E4D" w:rsidRDefault="0037187E" w:rsidP="0037187E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 xml:space="preserve">При внесении Задатка Заявитель в платежном документе указывает «Задаток </w:t>
      </w:r>
      <w:r>
        <w:rPr>
          <w:sz w:val="22"/>
          <w:szCs w:val="22"/>
        </w:rPr>
        <w:t>по торгам, проводимым 16.05.2018г.</w:t>
      </w:r>
      <w:r w:rsidRPr="00524E4D">
        <w:rPr>
          <w:sz w:val="22"/>
          <w:szCs w:val="22"/>
        </w:rPr>
        <w:t>».</w:t>
      </w:r>
    </w:p>
    <w:p w:rsidR="0037187E" w:rsidRPr="00524E4D" w:rsidRDefault="0037187E" w:rsidP="0037187E">
      <w:pPr>
        <w:tabs>
          <w:tab w:val="left" w:pos="1287"/>
        </w:tabs>
        <w:jc w:val="both"/>
        <w:rPr>
          <w:sz w:val="22"/>
          <w:szCs w:val="22"/>
        </w:rPr>
      </w:pPr>
    </w:p>
    <w:p w:rsidR="0037187E" w:rsidRPr="00524E4D" w:rsidRDefault="0037187E" w:rsidP="0037187E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В случае  если Задаток не поступит в срок, указанный в п. 2.1. Договора, на счет определенный в п.5.1. настоящего договора, обязательства Заявителя по внесению Задатка считаются неисполненными.</w:t>
      </w:r>
    </w:p>
    <w:p w:rsidR="00DD3D3D" w:rsidRPr="00524E4D" w:rsidRDefault="00DD3D3D" w:rsidP="00DD3D3D">
      <w:pPr>
        <w:spacing w:line="276" w:lineRule="auto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0"/>
          <w:numId w:val="2"/>
        </w:numPr>
        <w:spacing w:line="276" w:lineRule="auto"/>
        <w:jc w:val="center"/>
        <w:rPr>
          <w:b/>
          <w:sz w:val="22"/>
          <w:szCs w:val="22"/>
        </w:rPr>
      </w:pPr>
      <w:r w:rsidRPr="00524E4D">
        <w:rPr>
          <w:b/>
          <w:sz w:val="22"/>
          <w:szCs w:val="22"/>
        </w:rPr>
        <w:t>ВОЗВРАТ ЗАДАТКА</w:t>
      </w:r>
    </w:p>
    <w:p w:rsidR="00DD3D3D" w:rsidRPr="00524E4D" w:rsidRDefault="00DD3D3D" w:rsidP="00DD3D3D">
      <w:pPr>
        <w:spacing w:line="276" w:lineRule="auto"/>
        <w:ind w:left="720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Организатор торгов возвращает задаток Заявителю в случаях, если Заявитель не допущен к участию в Торгах, не признан Победителем торгов, в установленный срок и надлежащим образом отозвал свою заявку, а также когда Торги признан несостоявшимися или отменены.</w:t>
      </w:r>
    </w:p>
    <w:p w:rsidR="00DD3D3D" w:rsidRPr="00524E4D" w:rsidRDefault="00DD3D3D" w:rsidP="00DD3D3D">
      <w:pPr>
        <w:ind w:left="567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Срок возврата Задатка – пять рабочих дней со дня наступления одного из вышеперечисленных событий.</w:t>
      </w:r>
    </w:p>
    <w:p w:rsidR="00DD3D3D" w:rsidRPr="00524E4D" w:rsidRDefault="00DD3D3D" w:rsidP="00DD3D3D">
      <w:pPr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Возврат Задатка осуществляется на расчетный счет Заявителя, указанный в п 6.2. настоящего договора.</w:t>
      </w:r>
    </w:p>
    <w:p w:rsidR="00DD3D3D" w:rsidRPr="00524E4D" w:rsidRDefault="00DD3D3D" w:rsidP="00DD3D3D">
      <w:pPr>
        <w:spacing w:line="276" w:lineRule="auto"/>
        <w:ind w:left="840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lastRenderedPageBreak/>
        <w:t xml:space="preserve">В случаях, если Заявитель, признанный Победителем торгов, не подписал договор купли-продажи Имущества на условиях и в срок, определенный в информационном сообщении, опубликованном в газете «Коммерсантъ»  О проведении Торгов,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DD3D3D" w:rsidRPr="00524E4D" w:rsidRDefault="00DD3D3D" w:rsidP="00DD3D3D">
      <w:pPr>
        <w:spacing w:line="276" w:lineRule="auto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DD3D3D" w:rsidRPr="00524E4D" w:rsidRDefault="00DD3D3D" w:rsidP="00DD3D3D">
      <w:pPr>
        <w:spacing w:line="276" w:lineRule="auto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0"/>
          <w:numId w:val="2"/>
        </w:numPr>
        <w:spacing w:line="276" w:lineRule="auto"/>
        <w:jc w:val="center"/>
        <w:rPr>
          <w:b/>
          <w:sz w:val="22"/>
          <w:szCs w:val="22"/>
        </w:rPr>
      </w:pPr>
      <w:r w:rsidRPr="00524E4D">
        <w:rPr>
          <w:b/>
          <w:sz w:val="22"/>
          <w:szCs w:val="22"/>
        </w:rPr>
        <w:t>СРОК ДЕЙСТВИЯ НАСТОЯЩЕГО ДОГОВОРА</w:t>
      </w:r>
    </w:p>
    <w:p w:rsidR="00DD3D3D" w:rsidRPr="00524E4D" w:rsidRDefault="00DD3D3D" w:rsidP="00DD3D3D">
      <w:pPr>
        <w:spacing w:line="276" w:lineRule="auto"/>
        <w:ind w:left="720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Договор вступает в силу с момента его подписания его Заявителем посредством электронно-цифровой подписи или перечисления Заявителем Задатка на счет</w:t>
      </w:r>
      <w:r>
        <w:rPr>
          <w:sz w:val="22"/>
          <w:szCs w:val="22"/>
        </w:rPr>
        <w:t>,</w:t>
      </w:r>
      <w:r w:rsidRPr="00524E4D">
        <w:rPr>
          <w:sz w:val="22"/>
          <w:szCs w:val="22"/>
        </w:rPr>
        <w:t xml:space="preserve"> определенный в п. 5.1. настоящего договора</w:t>
      </w:r>
      <w:r>
        <w:rPr>
          <w:sz w:val="22"/>
          <w:szCs w:val="22"/>
        </w:rPr>
        <w:t>.</w:t>
      </w:r>
    </w:p>
    <w:p w:rsidR="00DD3D3D" w:rsidRPr="00524E4D" w:rsidRDefault="00DD3D3D" w:rsidP="00DD3D3D">
      <w:pPr>
        <w:spacing w:line="276" w:lineRule="auto"/>
        <w:ind w:left="567" w:hanging="567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 xml:space="preserve">В случае невозможности разрешения споров и разногласий между Сторонами путем переговоров, они будут переданы на разрешение Арбитражного суда </w:t>
      </w:r>
      <w:r>
        <w:rPr>
          <w:sz w:val="22"/>
          <w:szCs w:val="22"/>
        </w:rPr>
        <w:t>Московской области</w:t>
      </w:r>
      <w:r w:rsidRPr="00524E4D">
        <w:rPr>
          <w:sz w:val="22"/>
          <w:szCs w:val="22"/>
        </w:rPr>
        <w:t>.</w:t>
      </w:r>
    </w:p>
    <w:p w:rsidR="00DD3D3D" w:rsidRPr="00524E4D" w:rsidRDefault="00DD3D3D" w:rsidP="00DD3D3D">
      <w:pPr>
        <w:spacing w:line="276" w:lineRule="auto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Все споры и разногласия между Сторонами, связанные с исполнением настоящего Договора разрешаются в соответствии с действующим законодательством РФ.</w:t>
      </w:r>
    </w:p>
    <w:p w:rsidR="00DD3D3D" w:rsidRPr="00524E4D" w:rsidRDefault="00DD3D3D" w:rsidP="00DD3D3D">
      <w:pPr>
        <w:spacing w:line="276" w:lineRule="auto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DD3D3D" w:rsidRPr="00524E4D" w:rsidRDefault="00DD3D3D" w:rsidP="00DD3D3D">
      <w:pPr>
        <w:spacing w:line="276" w:lineRule="auto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0"/>
          <w:numId w:val="2"/>
        </w:numPr>
        <w:spacing w:line="276" w:lineRule="auto"/>
        <w:jc w:val="center"/>
        <w:rPr>
          <w:b/>
          <w:sz w:val="22"/>
          <w:szCs w:val="22"/>
        </w:rPr>
      </w:pPr>
      <w:r w:rsidRPr="00524E4D">
        <w:rPr>
          <w:b/>
          <w:sz w:val="22"/>
          <w:szCs w:val="22"/>
        </w:rPr>
        <w:t>РЕКВИЗИТЫ СЧЕТА ДЛЯ ПЕРИЧИСЛЕНИЯ ЗАДАТКА</w:t>
      </w:r>
    </w:p>
    <w:p w:rsidR="00DD3D3D" w:rsidRPr="00524E4D" w:rsidRDefault="00DD3D3D" w:rsidP="00DD3D3D">
      <w:pPr>
        <w:spacing w:line="276" w:lineRule="auto"/>
        <w:jc w:val="both"/>
        <w:rPr>
          <w:b/>
          <w:sz w:val="22"/>
          <w:szCs w:val="22"/>
        </w:rPr>
      </w:pPr>
    </w:p>
    <w:p w:rsidR="00DD3D3D" w:rsidRPr="0037187E" w:rsidRDefault="00DD3D3D" w:rsidP="0037187E">
      <w:pPr>
        <w:pStyle w:val="a5"/>
        <w:numPr>
          <w:ilvl w:val="1"/>
          <w:numId w:val="2"/>
        </w:numPr>
        <w:outlineLvl w:val="0"/>
        <w:rPr>
          <w:sz w:val="22"/>
          <w:szCs w:val="22"/>
        </w:rPr>
      </w:pPr>
      <w:r w:rsidRPr="00064676">
        <w:rPr>
          <w:bCs/>
          <w:sz w:val="22"/>
          <w:szCs w:val="22"/>
        </w:rPr>
        <w:t xml:space="preserve">Получатель платежа: </w:t>
      </w:r>
      <w:r w:rsidR="00064676" w:rsidRPr="00064676">
        <w:rPr>
          <w:bCs/>
          <w:sz w:val="22"/>
          <w:szCs w:val="22"/>
        </w:rPr>
        <w:t xml:space="preserve"> Бычкова Нина Ивановна</w:t>
      </w:r>
      <w:r w:rsidRPr="00064676">
        <w:rPr>
          <w:b/>
        </w:rPr>
        <w:br/>
      </w:r>
      <w:r w:rsidRPr="00030A83">
        <w:t xml:space="preserve">Адрес: </w:t>
      </w:r>
      <w:r w:rsidR="00064676">
        <w:t>109469, г.Москва, ул Братиславская, д30,кв.137</w:t>
      </w:r>
      <w:r w:rsidRPr="00030A83">
        <w:br/>
      </w:r>
      <w:r w:rsidR="0037187E">
        <w:t>ИНН 773400314699, р/с 40817810538111024067 в доп. офис №9038/0697 ПАО "Сбербанк России", БИК 044525225, к/с 30101810400000000225</w:t>
      </w:r>
    </w:p>
    <w:p w:rsidR="0037187E" w:rsidRPr="00E87284" w:rsidRDefault="0037187E" w:rsidP="0037187E">
      <w:pPr>
        <w:outlineLvl w:val="0"/>
        <w:rPr>
          <w:sz w:val="22"/>
          <w:szCs w:val="22"/>
        </w:rPr>
      </w:pPr>
    </w:p>
    <w:p w:rsidR="0037187E" w:rsidRPr="00E87284" w:rsidRDefault="0037187E" w:rsidP="0037187E">
      <w:pPr>
        <w:outlineLvl w:val="0"/>
        <w:rPr>
          <w:sz w:val="22"/>
          <w:szCs w:val="22"/>
        </w:rPr>
      </w:pPr>
    </w:p>
    <w:p w:rsidR="00DD3D3D" w:rsidRDefault="00DD3D3D" w:rsidP="00DD3D3D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524E4D">
        <w:rPr>
          <w:b/>
          <w:sz w:val="22"/>
          <w:szCs w:val="22"/>
        </w:rPr>
        <w:t xml:space="preserve">РЕКВИЗИТЫ </w:t>
      </w:r>
      <w:r>
        <w:rPr>
          <w:b/>
          <w:sz w:val="22"/>
          <w:szCs w:val="22"/>
        </w:rPr>
        <w:t xml:space="preserve"> И ПОДПИСИ  </w:t>
      </w:r>
      <w:r w:rsidRPr="00524E4D">
        <w:rPr>
          <w:b/>
          <w:sz w:val="22"/>
          <w:szCs w:val="22"/>
        </w:rPr>
        <w:t>СТОРОН</w:t>
      </w:r>
    </w:p>
    <w:p w:rsidR="00DD3D3D" w:rsidRDefault="00DD3D3D" w:rsidP="00DD3D3D">
      <w:pPr>
        <w:jc w:val="center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D3D3D" w:rsidTr="00CA3B6D">
        <w:tc>
          <w:tcPr>
            <w:tcW w:w="4785" w:type="dxa"/>
          </w:tcPr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  <w:r w:rsidRPr="00654215">
              <w:rPr>
                <w:b/>
                <w:sz w:val="22"/>
                <w:szCs w:val="22"/>
              </w:rPr>
              <w:t>Организатор торгов</w:t>
            </w:r>
          </w:p>
          <w:p w:rsidR="00DD3D3D" w:rsidRPr="00654215" w:rsidRDefault="00DD3D3D" w:rsidP="00CA3B6D">
            <w:pPr>
              <w:rPr>
                <w:b/>
                <w:sz w:val="22"/>
                <w:szCs w:val="22"/>
              </w:rPr>
            </w:pPr>
          </w:p>
          <w:p w:rsidR="00DD3D3D" w:rsidRPr="00654215" w:rsidRDefault="00064676" w:rsidP="00CA3B6D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DD3D3D" w:rsidRPr="00654215">
              <w:rPr>
                <w:sz w:val="22"/>
                <w:szCs w:val="22"/>
              </w:rPr>
              <w:t xml:space="preserve"> управляющий </w:t>
            </w:r>
            <w:r>
              <w:rPr>
                <w:sz w:val="22"/>
                <w:szCs w:val="22"/>
              </w:rPr>
              <w:t xml:space="preserve">гр-ки </w:t>
            </w:r>
            <w:r w:rsidR="00DD3D3D" w:rsidRPr="00654215">
              <w:rPr>
                <w:sz w:val="22"/>
                <w:szCs w:val="22"/>
              </w:rPr>
              <w:t xml:space="preserve"> </w:t>
            </w:r>
            <w:r w:rsidR="00DD3D3D" w:rsidRPr="00654215">
              <w:rPr>
                <w:b/>
                <w:sz w:val="22"/>
                <w:szCs w:val="22"/>
              </w:rPr>
              <w:t>Бычков</w:t>
            </w:r>
            <w:r>
              <w:rPr>
                <w:b/>
                <w:sz w:val="22"/>
                <w:szCs w:val="22"/>
              </w:rPr>
              <w:t>ой</w:t>
            </w:r>
            <w:r w:rsidR="00DD3D3D" w:rsidRPr="00654215">
              <w:rPr>
                <w:b/>
                <w:sz w:val="22"/>
                <w:szCs w:val="22"/>
              </w:rPr>
              <w:t xml:space="preserve"> Нин</w:t>
            </w:r>
            <w:r>
              <w:rPr>
                <w:b/>
                <w:sz w:val="22"/>
                <w:szCs w:val="22"/>
              </w:rPr>
              <w:t>ы</w:t>
            </w:r>
            <w:r w:rsidR="00DD3D3D" w:rsidRPr="00654215">
              <w:rPr>
                <w:b/>
                <w:sz w:val="22"/>
                <w:szCs w:val="22"/>
              </w:rPr>
              <w:t xml:space="preserve"> Ивановн</w:t>
            </w:r>
            <w:r>
              <w:rPr>
                <w:b/>
                <w:sz w:val="22"/>
                <w:szCs w:val="22"/>
              </w:rPr>
              <w:t>ы Асгаров Рустам Николаевич</w:t>
            </w:r>
          </w:p>
          <w:p w:rsidR="00064676" w:rsidRDefault="00DD3D3D" w:rsidP="00CA3B6D">
            <w:pPr>
              <w:jc w:val="both"/>
              <w:rPr>
                <w:sz w:val="22"/>
                <w:szCs w:val="22"/>
              </w:rPr>
            </w:pPr>
            <w:r w:rsidRPr="00654215">
              <w:rPr>
                <w:sz w:val="22"/>
                <w:szCs w:val="22"/>
              </w:rPr>
              <w:t xml:space="preserve">Почтовый адрес: </w:t>
            </w:r>
            <w:r w:rsidR="00064676">
              <w:rPr>
                <w:sz w:val="22"/>
                <w:szCs w:val="22"/>
              </w:rPr>
              <w:t>___________________________</w:t>
            </w:r>
            <w:r w:rsidRPr="00654215">
              <w:rPr>
                <w:sz w:val="22"/>
                <w:szCs w:val="22"/>
              </w:rPr>
              <w:t xml:space="preserve">. </w:t>
            </w:r>
          </w:p>
          <w:p w:rsidR="00DD3D3D" w:rsidRPr="00654215" w:rsidRDefault="00DD3D3D" w:rsidP="00CA3B6D">
            <w:pPr>
              <w:jc w:val="both"/>
              <w:rPr>
                <w:sz w:val="22"/>
                <w:szCs w:val="22"/>
              </w:rPr>
            </w:pPr>
            <w:r w:rsidRPr="00654215">
              <w:rPr>
                <w:sz w:val="22"/>
                <w:szCs w:val="22"/>
              </w:rPr>
              <w:t xml:space="preserve">ИНН </w:t>
            </w:r>
          </w:p>
          <w:p w:rsidR="00DD3D3D" w:rsidRPr="00654215" w:rsidRDefault="00DD3D3D" w:rsidP="00CA3B6D">
            <w:pPr>
              <w:pStyle w:val="a6"/>
              <w:ind w:left="0"/>
              <w:jc w:val="left"/>
              <w:rPr>
                <w:bCs w:val="0"/>
                <w:sz w:val="22"/>
                <w:szCs w:val="22"/>
              </w:rPr>
            </w:pPr>
          </w:p>
          <w:p w:rsidR="00DD3D3D" w:rsidRPr="00654215" w:rsidRDefault="00DD3D3D" w:rsidP="00CA3B6D">
            <w:pPr>
              <w:rPr>
                <w:rFonts w:eastAsia="Calibri"/>
                <w:sz w:val="22"/>
                <w:szCs w:val="22"/>
              </w:rPr>
            </w:pPr>
            <w:r w:rsidRPr="00654215">
              <w:rPr>
                <w:bCs/>
                <w:sz w:val="22"/>
                <w:szCs w:val="22"/>
              </w:rPr>
              <w:t xml:space="preserve">__________________________ </w:t>
            </w:r>
            <w:r w:rsidR="00064676">
              <w:rPr>
                <w:bCs/>
                <w:sz w:val="22"/>
                <w:szCs w:val="22"/>
              </w:rPr>
              <w:t>Асгаров Р.Н.</w:t>
            </w:r>
            <w:r w:rsidRPr="00654215">
              <w:rPr>
                <w:rFonts w:eastAsia="Calibri"/>
                <w:sz w:val="22"/>
                <w:szCs w:val="22"/>
              </w:rPr>
              <w:t xml:space="preserve"> </w:t>
            </w:r>
          </w:p>
          <w:p w:rsidR="00DD3D3D" w:rsidRPr="00654215" w:rsidRDefault="00DD3D3D" w:rsidP="00CA3B6D">
            <w:pPr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rPr>
                <w:b/>
                <w:sz w:val="22"/>
                <w:szCs w:val="22"/>
              </w:rPr>
            </w:pPr>
          </w:p>
        </w:tc>
        <w:tc>
          <w:tcPr>
            <w:tcW w:w="4786" w:type="dxa"/>
          </w:tcPr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  <w:r w:rsidRPr="00654215">
              <w:rPr>
                <w:b/>
                <w:sz w:val="22"/>
                <w:szCs w:val="22"/>
              </w:rPr>
              <w:t>Заявитель</w:t>
            </w: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rPr>
                <w:b/>
                <w:sz w:val="22"/>
                <w:szCs w:val="22"/>
              </w:rPr>
            </w:pPr>
            <w:r w:rsidRPr="00654215">
              <w:rPr>
                <w:b/>
                <w:sz w:val="22"/>
                <w:szCs w:val="22"/>
              </w:rPr>
              <w:t>__________________/____________________/</w:t>
            </w:r>
          </w:p>
        </w:tc>
      </w:tr>
    </w:tbl>
    <w:p w:rsidR="00DD3D3D" w:rsidRPr="00524E4D" w:rsidRDefault="00DD3D3D" w:rsidP="00DD3D3D">
      <w:pPr>
        <w:jc w:val="center"/>
        <w:rPr>
          <w:b/>
          <w:sz w:val="22"/>
          <w:szCs w:val="22"/>
        </w:rPr>
      </w:pPr>
    </w:p>
    <w:p w:rsidR="000C7CFE" w:rsidRDefault="000C7CFE"/>
    <w:sectPr w:rsidR="000C7CFE" w:rsidSect="00A37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27135"/>
    <w:multiLevelType w:val="multilevel"/>
    <w:tmpl w:val="A816F0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5BB2064B"/>
    <w:multiLevelType w:val="multilevel"/>
    <w:tmpl w:val="84E00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40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color w:val="auto"/>
      </w:r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D3D"/>
    <w:rsid w:val="00064676"/>
    <w:rsid w:val="000C7CFE"/>
    <w:rsid w:val="001A344E"/>
    <w:rsid w:val="0037187E"/>
    <w:rsid w:val="0085409B"/>
    <w:rsid w:val="00DD3D3D"/>
    <w:rsid w:val="00E8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D3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3D3D"/>
    <w:pPr>
      <w:ind w:right="368"/>
      <w:jc w:val="center"/>
    </w:pPr>
    <w:rPr>
      <w:b/>
      <w:color w:val="auto"/>
      <w:szCs w:val="20"/>
    </w:rPr>
  </w:style>
  <w:style w:type="character" w:customStyle="1" w:styleId="a4">
    <w:name w:val="Название Знак"/>
    <w:basedOn w:val="a0"/>
    <w:link w:val="a3"/>
    <w:rsid w:val="00DD3D3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DD3D3D"/>
    <w:pPr>
      <w:ind w:left="720"/>
      <w:contextualSpacing/>
    </w:pPr>
  </w:style>
  <w:style w:type="paragraph" w:styleId="a6">
    <w:name w:val="Body Text Indent"/>
    <w:basedOn w:val="a"/>
    <w:link w:val="a7"/>
    <w:rsid w:val="00DD3D3D"/>
    <w:pPr>
      <w:ind w:left="708"/>
      <w:jc w:val="both"/>
    </w:pPr>
    <w:rPr>
      <w:b/>
      <w:bCs/>
      <w:color w:val="auto"/>
    </w:rPr>
  </w:style>
  <w:style w:type="character" w:customStyle="1" w:styleId="a7">
    <w:name w:val="Основной текст с отступом Знак"/>
    <w:basedOn w:val="a0"/>
    <w:link w:val="a6"/>
    <w:rsid w:val="00DD3D3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D3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3D3D"/>
    <w:pPr>
      <w:ind w:right="368"/>
      <w:jc w:val="center"/>
    </w:pPr>
    <w:rPr>
      <w:b/>
      <w:color w:val="auto"/>
      <w:szCs w:val="20"/>
    </w:rPr>
  </w:style>
  <w:style w:type="character" w:customStyle="1" w:styleId="a4">
    <w:name w:val="Название Знак"/>
    <w:basedOn w:val="a0"/>
    <w:link w:val="a3"/>
    <w:rsid w:val="00DD3D3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DD3D3D"/>
    <w:pPr>
      <w:ind w:left="720"/>
      <w:contextualSpacing/>
    </w:pPr>
  </w:style>
  <w:style w:type="paragraph" w:styleId="a6">
    <w:name w:val="Body Text Indent"/>
    <w:basedOn w:val="a"/>
    <w:link w:val="a7"/>
    <w:rsid w:val="00DD3D3D"/>
    <w:pPr>
      <w:ind w:left="708"/>
      <w:jc w:val="both"/>
    </w:pPr>
    <w:rPr>
      <w:b/>
      <w:bCs/>
      <w:color w:val="auto"/>
    </w:rPr>
  </w:style>
  <w:style w:type="character" w:customStyle="1" w:styleId="a7">
    <w:name w:val="Основной текст с отступом Знак"/>
    <w:basedOn w:val="a0"/>
    <w:link w:val="a6"/>
    <w:rsid w:val="00DD3D3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Бычкова</dc:creator>
  <cp:keywords/>
  <dc:description/>
  <cp:lastModifiedBy>Рустам</cp:lastModifiedBy>
  <cp:revision>4</cp:revision>
  <dcterms:created xsi:type="dcterms:W3CDTF">2018-03-29T12:11:00Z</dcterms:created>
  <dcterms:modified xsi:type="dcterms:W3CDTF">2018-03-30T10:38:00Z</dcterms:modified>
</cp:coreProperties>
</file>