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C13296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C13296">
        <w:rPr>
          <w:rFonts w:ascii="Times New Roman" w:hAnsi="Times New Roman" w:cs="Times New Roman"/>
          <w:spacing w:val="-7"/>
        </w:rPr>
        <w:t>____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A6033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A60337">
        <w:rPr>
          <w:rFonts w:ascii="Times New Roman" w:hAnsi="Times New Roman" w:cs="Times New Roman"/>
          <w:b/>
        </w:rPr>
        <w:t>Организатор торгов – ООО «</w:t>
      </w:r>
      <w:proofErr w:type="gramStart"/>
      <w:r w:rsidRPr="00A60337">
        <w:rPr>
          <w:rFonts w:ascii="Times New Roman" w:hAnsi="Times New Roman" w:cs="Times New Roman"/>
          <w:b/>
        </w:rPr>
        <w:t>АНБЭ»  (</w:t>
      </w:r>
      <w:proofErr w:type="gramEnd"/>
      <w:r w:rsidRPr="00A60337">
        <w:rPr>
          <w:rFonts w:ascii="Times New Roman" w:hAnsi="Times New Roman" w:cs="Times New Roman"/>
          <w:b/>
        </w:rPr>
        <w:t>ИНН 5406590110,  ОГРН 1115476132320, адрес: 630005, г. Новосибирск, ул. Ломоносова, д. 68, оф. 2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proofErr w:type="spellStart"/>
      <w:r w:rsidR="00C13296">
        <w:rPr>
          <w:rFonts w:ascii="Times New Roman" w:hAnsi="Times New Roman" w:cs="Times New Roman"/>
        </w:rPr>
        <w:t>Мечевой</w:t>
      </w:r>
      <w:proofErr w:type="spellEnd"/>
      <w:r w:rsidR="00C13296">
        <w:rPr>
          <w:rFonts w:ascii="Times New Roman" w:hAnsi="Times New Roman" w:cs="Times New Roman"/>
        </w:rPr>
        <w:t xml:space="preserve"> Татьяны Анатольевны</w:t>
      </w:r>
      <w:r w:rsidR="005C36B2" w:rsidRPr="0049112F">
        <w:rPr>
          <w:rFonts w:ascii="Times New Roman" w:hAnsi="Times New Roman" w:cs="Times New Roman"/>
          <w:b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</w:t>
      </w:r>
      <w:r w:rsidR="00C13296">
        <w:rPr>
          <w:rFonts w:ascii="Times New Roman" w:hAnsi="Times New Roman" w:cs="Times New Roman"/>
        </w:rPr>
        <w:t xml:space="preserve">даток», а «Организатор торгов» </w:t>
      </w:r>
      <w:r w:rsidRPr="0049112F">
        <w:rPr>
          <w:rFonts w:ascii="Times New Roman" w:hAnsi="Times New Roman" w:cs="Times New Roman"/>
        </w:rPr>
        <w:t>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5C36B2" w:rsidRPr="005F3436">
        <w:rPr>
          <w:rFonts w:ascii="Times New Roman" w:hAnsi="Times New Roman" w:cs="Times New Roman"/>
        </w:rPr>
        <w:t>ООО «</w:t>
      </w:r>
      <w:r w:rsidR="00A60337">
        <w:rPr>
          <w:rFonts w:ascii="Times New Roman" w:hAnsi="Times New Roman" w:cs="Times New Roman"/>
        </w:rPr>
        <w:t>АНБЭ</w:t>
      </w:r>
      <w:r w:rsidR="00F15B2C">
        <w:rPr>
          <w:rFonts w:ascii="Times New Roman" w:hAnsi="Times New Roman" w:cs="Times New Roman"/>
        </w:rPr>
        <w:t xml:space="preserve">» </w:t>
      </w:r>
      <w:r w:rsidR="005C36B2" w:rsidRPr="00AD6C4B">
        <w:rPr>
          <w:color w:val="000000"/>
        </w:rPr>
        <w:t>(</w:t>
      </w:r>
      <w:r w:rsidR="00A60337" w:rsidRPr="00A60337">
        <w:rPr>
          <w:color w:val="000000"/>
        </w:rPr>
        <w:t>ИНН 5406590110</w:t>
      </w:r>
      <w:r w:rsidR="005C36B2" w:rsidRPr="00AD6C4B">
        <w:rPr>
          <w:color w:val="000000"/>
        </w:rPr>
        <w:t>)</w:t>
      </w:r>
      <w:r w:rsidR="00B61B4B" w:rsidRPr="0049112F">
        <w:rPr>
          <w:rFonts w:ascii="Times New Roman" w:hAnsi="Times New Roman" w:cs="Times New Roman"/>
        </w:rPr>
        <w:t xml:space="preserve">, р/с </w:t>
      </w:r>
      <w:r w:rsidR="00A60337" w:rsidRPr="00A60337">
        <w:rPr>
          <w:rFonts w:ascii="Times New Roman" w:hAnsi="Times New Roman" w:cs="Times New Roman"/>
        </w:rPr>
        <w:t>40702810726000007454</w:t>
      </w:r>
      <w:r w:rsidR="00A60337" w:rsidRPr="00A60337">
        <w:t xml:space="preserve"> </w:t>
      </w:r>
      <w:r w:rsidR="00A60337" w:rsidRPr="00A60337">
        <w:rPr>
          <w:rFonts w:ascii="Times New Roman" w:hAnsi="Times New Roman" w:cs="Times New Roman"/>
        </w:rPr>
        <w:t>ОТДЕЛЕНИЕ N 8615 СБЕРБАНКА РОССИИ</w:t>
      </w:r>
      <w:r w:rsidR="00A60337">
        <w:rPr>
          <w:rFonts w:ascii="Times New Roman" w:hAnsi="Times New Roman" w:cs="Times New Roman"/>
        </w:rPr>
        <w:t xml:space="preserve"> </w:t>
      </w:r>
      <w:r w:rsidR="00A60337" w:rsidRPr="00A60337">
        <w:rPr>
          <w:rFonts w:ascii="Times New Roman" w:hAnsi="Times New Roman" w:cs="Times New Roman"/>
        </w:rPr>
        <w:t>БИК: 043207612</w:t>
      </w:r>
      <w:r w:rsidR="00A60337">
        <w:rPr>
          <w:rFonts w:ascii="Times New Roman" w:hAnsi="Times New Roman" w:cs="Times New Roman"/>
        </w:rPr>
        <w:t xml:space="preserve">, </w:t>
      </w:r>
      <w:r w:rsidR="00A60337" w:rsidRPr="00A60337">
        <w:rPr>
          <w:rFonts w:ascii="Times New Roman" w:hAnsi="Times New Roman" w:cs="Times New Roman"/>
        </w:rPr>
        <w:t>Корр. счет: 30101810200000000612</w:t>
      </w:r>
      <w:r w:rsidR="00B61B4B"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имущества </w:t>
      </w:r>
      <w:proofErr w:type="spellStart"/>
      <w:r w:rsidR="00C13296">
        <w:rPr>
          <w:rFonts w:ascii="Times New Roman" w:hAnsi="Times New Roman" w:cs="Times New Roman"/>
        </w:rPr>
        <w:t>Мечевой</w:t>
      </w:r>
      <w:proofErr w:type="spellEnd"/>
      <w:r w:rsidR="00C13296">
        <w:rPr>
          <w:rFonts w:ascii="Times New Roman" w:hAnsi="Times New Roman" w:cs="Times New Roman"/>
        </w:rPr>
        <w:t xml:space="preserve"> Т.А</w:t>
      </w:r>
      <w:bookmarkStart w:id="0" w:name="_GoBack"/>
      <w:bookmarkEnd w:id="0"/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«АНБЭ» (ИНН 5406590110, ОГРН 1115476132320, адрес: 630005, г. Новосибирск, ул. Ломоносова, д. 68, оф. 2, anbexpert@gmail.com,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3296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949B48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5208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2</cp:revision>
  <cp:lastPrinted>2012-08-10T17:26:00Z</cp:lastPrinted>
  <dcterms:created xsi:type="dcterms:W3CDTF">2017-12-18T03:41:00Z</dcterms:created>
  <dcterms:modified xsi:type="dcterms:W3CDTF">2017-12-18T03:41:00Z</dcterms:modified>
</cp:coreProperties>
</file>