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107" w:rsidRDefault="006B094E" w:rsidP="008B4CC1">
      <w:pPr>
        <w:spacing w:after="0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финансового управляющего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="00534C7E" w:rsidRPr="00F06AC1">
        <w:rPr>
          <w:rFonts w:ascii="Times New Roman" w:hAnsi="Times New Roman" w:cs="Times New Roman"/>
          <w:sz w:val="24"/>
          <w:szCs w:val="24"/>
        </w:rPr>
        <w:t>оценк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B4CC1" w:rsidRPr="00F06AC1">
        <w:rPr>
          <w:rFonts w:ascii="Times New Roman" w:hAnsi="Times New Roman" w:cs="Times New Roman"/>
          <w:sz w:val="24"/>
          <w:szCs w:val="24"/>
        </w:rPr>
        <w:t xml:space="preserve"> </w:t>
      </w:r>
      <w:r w:rsidR="008B1107"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="00534C7E" w:rsidRPr="00F06AC1">
        <w:rPr>
          <w:rFonts w:ascii="Times New Roman" w:hAnsi="Times New Roman" w:cs="Times New Roman"/>
          <w:sz w:val="24"/>
          <w:szCs w:val="24"/>
        </w:rPr>
        <w:t>имущества</w:t>
      </w:r>
      <w:r w:rsidR="001330F5" w:rsidRPr="00F06A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7B50" w:rsidRPr="00F06AC1" w:rsidRDefault="001330F5" w:rsidP="008B1107">
      <w:pPr>
        <w:spacing w:after="0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F06AC1"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534C7E" w:rsidRPr="00F06AC1">
        <w:rPr>
          <w:rFonts w:ascii="Times New Roman" w:hAnsi="Times New Roman" w:cs="Times New Roman"/>
          <w:sz w:val="24"/>
          <w:szCs w:val="24"/>
        </w:rPr>
        <w:t xml:space="preserve">гражданина </w:t>
      </w:r>
      <w:r w:rsidR="00AB24BA">
        <w:rPr>
          <w:rFonts w:ascii="Times New Roman" w:hAnsi="Times New Roman" w:cs="Times New Roman"/>
          <w:sz w:val="24"/>
          <w:szCs w:val="24"/>
        </w:rPr>
        <w:t>Лев Бориса Абрамовича</w:t>
      </w:r>
      <w:r w:rsidR="00534C7E" w:rsidRPr="00F06AC1">
        <w:rPr>
          <w:rFonts w:ascii="Times New Roman" w:hAnsi="Times New Roman" w:cs="Times New Roman"/>
          <w:sz w:val="24"/>
          <w:szCs w:val="24"/>
        </w:rPr>
        <w:t>.</w:t>
      </w:r>
    </w:p>
    <w:p w:rsidR="006B094E" w:rsidRDefault="006B094E" w:rsidP="008B4CC1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74B4C" w:rsidRDefault="00274B4C" w:rsidP="008B4CC1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06AC1">
        <w:rPr>
          <w:rFonts w:ascii="Times New Roman" w:hAnsi="Times New Roman" w:cs="Times New Roman"/>
          <w:sz w:val="24"/>
          <w:szCs w:val="24"/>
        </w:rPr>
        <w:t xml:space="preserve">Г. Улан-Удэ                                                                                                         </w:t>
      </w:r>
      <w:r w:rsidR="00AB24BA">
        <w:rPr>
          <w:rFonts w:ascii="Times New Roman" w:hAnsi="Times New Roman" w:cs="Times New Roman"/>
          <w:sz w:val="24"/>
          <w:szCs w:val="24"/>
        </w:rPr>
        <w:t>03.10</w:t>
      </w:r>
      <w:r w:rsidR="00295C16">
        <w:rPr>
          <w:rFonts w:ascii="Times New Roman" w:hAnsi="Times New Roman" w:cs="Times New Roman"/>
          <w:sz w:val="24"/>
          <w:szCs w:val="24"/>
        </w:rPr>
        <w:t>.2017</w:t>
      </w:r>
      <w:r w:rsidRPr="00F06AC1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521D72" w:rsidRPr="00F06AC1" w:rsidRDefault="00521D72" w:rsidP="008B4CC1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B094E" w:rsidRPr="00AB24BA" w:rsidRDefault="00AB24BA" w:rsidP="00DB0E5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B24BA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Решением Арбитражного суда Республики Бурятия от 30.06.2017 г. по делу А10-3959/2016 </w:t>
      </w:r>
      <w:r w:rsidRPr="00AB24BA">
        <w:rPr>
          <w:rFonts w:ascii="Times New Roman" w:hAnsi="Times New Roman" w:cs="Times New Roman"/>
          <w:bCs/>
          <w:color w:val="333333"/>
          <w:sz w:val="24"/>
          <w:szCs w:val="24"/>
          <w:bdr w:val="none" w:sz="0" w:space="0" w:color="auto" w:frame="1"/>
        </w:rPr>
        <w:t>гражданин Лев Борис Абрамович</w:t>
      </w:r>
      <w:r w:rsidRPr="00AB24BA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 (дата и место рождения - 22.02.1946 г., г. Владивосток; СНИЛС 035-767-29385; ИНН 032607316008; адрес: г. Улан-Удэ, ул. Береговая, дом 2а-1) признан банкротом, введена реализация имущества гражданина</w:t>
      </w:r>
      <w:r w:rsidR="006B094E" w:rsidRPr="00AB24BA">
        <w:rPr>
          <w:rFonts w:ascii="Times New Roman" w:hAnsi="Times New Roman" w:cs="Times New Roman"/>
          <w:sz w:val="24"/>
          <w:szCs w:val="24"/>
        </w:rPr>
        <w:t>.</w:t>
      </w:r>
    </w:p>
    <w:p w:rsidR="00E510C2" w:rsidRPr="006B094E" w:rsidRDefault="00592125" w:rsidP="00DB0E5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конкурсную массу включено имущество: </w:t>
      </w:r>
      <w:r w:rsidRPr="00592125">
        <w:rPr>
          <w:rFonts w:ascii="Times New Roman" w:hAnsi="Times New Roman" w:cs="Times New Roman"/>
          <w:color w:val="000000"/>
          <w:sz w:val="24"/>
          <w:szCs w:val="24"/>
        </w:rPr>
        <w:t>½ доли в праве собственности на земельный участок площадью 880 кв. м., кадастровый номер 03:09:360104:24, и на индивидуальный жилой дом площадью 92,9 кв. м., кадастровый номер 03:09:000000:2508, расположенные по адресу: Республика Бурятия, Кабанский район, п. Новый Энхэлук, улица Лесная, дом 1/4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562"/>
        <w:gridCol w:w="7088"/>
        <w:gridCol w:w="2268"/>
      </w:tblGrid>
      <w:tr w:rsidR="006B094E" w:rsidTr="00E510C2">
        <w:trPr>
          <w:trHeight w:val="683"/>
        </w:trPr>
        <w:tc>
          <w:tcPr>
            <w:tcW w:w="562" w:type="dxa"/>
          </w:tcPr>
          <w:p w:rsidR="006B094E" w:rsidRDefault="006B094E" w:rsidP="00304E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088" w:type="dxa"/>
          </w:tcPr>
          <w:p w:rsidR="006B094E" w:rsidRDefault="006B094E" w:rsidP="001F6933">
            <w:pPr>
              <w:ind w:firstLine="4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2268" w:type="dxa"/>
          </w:tcPr>
          <w:p w:rsidR="006B094E" w:rsidRDefault="00AB24BA" w:rsidP="001F6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Кадастровая стоимость имущ</w:t>
            </w:r>
            <w:r w:rsidR="001F6933">
              <w:rPr>
                <w:rFonts w:ascii="Times New Roman" w:hAnsi="Times New Roman" w:cs="Times New Roman"/>
                <w:sz w:val="24"/>
                <w:szCs w:val="24"/>
              </w:rPr>
              <w:t>ества</w:t>
            </w:r>
            <w:r w:rsidR="006B094E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</w:tr>
      <w:tr w:rsidR="006B094E" w:rsidRPr="00E510C2" w:rsidTr="00E510C2">
        <w:tc>
          <w:tcPr>
            <w:tcW w:w="562" w:type="dxa"/>
          </w:tcPr>
          <w:p w:rsidR="006B094E" w:rsidRPr="00E510C2" w:rsidRDefault="006B094E" w:rsidP="00304E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:rsidR="006B094E" w:rsidRPr="00AB24BA" w:rsidRDefault="00AB24BA" w:rsidP="0059212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 площадью 880 кв. м., кадастровый номер 03:09:360104:24, расположенный по адресу: Республика Бурятия, Кабанский район, п. Новый Энхэлук, улица Лесная, дом 1/4</w:t>
            </w:r>
          </w:p>
        </w:tc>
        <w:tc>
          <w:tcPr>
            <w:tcW w:w="2268" w:type="dxa"/>
          </w:tcPr>
          <w:p w:rsidR="006B094E" w:rsidRPr="00E510C2" w:rsidRDefault="00AB24BA" w:rsidP="00E510C2">
            <w:pPr>
              <w:ind w:left="33" w:right="31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104 957,60</w:t>
            </w:r>
          </w:p>
        </w:tc>
      </w:tr>
      <w:tr w:rsidR="006B094E" w:rsidRPr="00E510C2" w:rsidTr="00592125">
        <w:trPr>
          <w:trHeight w:val="912"/>
        </w:trPr>
        <w:tc>
          <w:tcPr>
            <w:tcW w:w="562" w:type="dxa"/>
          </w:tcPr>
          <w:p w:rsidR="006B094E" w:rsidRPr="00E510C2" w:rsidRDefault="006B094E" w:rsidP="00304E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:rsidR="006B094E" w:rsidRPr="00AB24BA" w:rsidRDefault="00AB24BA" w:rsidP="00592125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жилой дом площадью 92,9 кв. м., кадастровый номер 03:09:000000:2508, расположенный по адресу: Республика Бурятия, Кабанский район, п. Новый Энхэлук, ул</w:t>
            </w:r>
            <w:r w:rsidR="005921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B2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Лесная, дом 1/4</w:t>
            </w:r>
          </w:p>
        </w:tc>
        <w:tc>
          <w:tcPr>
            <w:tcW w:w="2268" w:type="dxa"/>
          </w:tcPr>
          <w:p w:rsidR="006B094E" w:rsidRPr="00E510C2" w:rsidRDefault="00AB24BA" w:rsidP="00E510C2">
            <w:pPr>
              <w:ind w:right="31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1 077 005,77</w:t>
            </w:r>
            <w:r w:rsidR="00E510C2" w:rsidRPr="00E51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B094E" w:rsidTr="00592125">
        <w:trPr>
          <w:trHeight w:val="403"/>
        </w:trPr>
        <w:tc>
          <w:tcPr>
            <w:tcW w:w="562" w:type="dxa"/>
          </w:tcPr>
          <w:p w:rsidR="006B094E" w:rsidRDefault="006B094E" w:rsidP="00304E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6B094E" w:rsidRDefault="00E510C2" w:rsidP="001F6933">
            <w:pPr>
              <w:ind w:firstLine="4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268" w:type="dxa"/>
          </w:tcPr>
          <w:p w:rsidR="006B094E" w:rsidRDefault="00AB24BA" w:rsidP="00E510C2">
            <w:pPr>
              <w:ind w:right="31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1 181 963,37</w:t>
            </w:r>
            <w:r w:rsidR="00E51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81E44" w:rsidRDefault="00A81E44" w:rsidP="00304E2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81E44" w:rsidRDefault="00592125" w:rsidP="00304E2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кадастровая стоимость объектов недвижимости составляет </w:t>
      </w:r>
      <w:r w:rsidR="008B1107">
        <w:rPr>
          <w:rFonts w:ascii="Times New Roman" w:hAnsi="Times New Roman" w:cs="Times New Roman"/>
          <w:sz w:val="24"/>
          <w:szCs w:val="24"/>
        </w:rPr>
        <w:t xml:space="preserve">с учетом округления </w:t>
      </w:r>
      <w:r>
        <w:rPr>
          <w:rFonts w:ascii="Times New Roman" w:hAnsi="Times New Roman" w:cs="Times New Roman"/>
          <w:sz w:val="24"/>
          <w:szCs w:val="24"/>
        </w:rPr>
        <w:t>1</w:t>
      </w:r>
      <w:r w:rsidR="008B110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18</w:t>
      </w:r>
      <w:r w:rsidR="008B1107">
        <w:rPr>
          <w:rFonts w:ascii="Times New Roman" w:hAnsi="Times New Roman" w:cs="Times New Roman"/>
          <w:sz w:val="24"/>
          <w:szCs w:val="24"/>
        </w:rPr>
        <w:t xml:space="preserve">2 000 </w:t>
      </w:r>
      <w:r w:rsidR="00A81E44">
        <w:rPr>
          <w:rFonts w:ascii="Times New Roman" w:hAnsi="Times New Roman" w:cs="Times New Roman"/>
          <w:sz w:val="24"/>
          <w:szCs w:val="24"/>
        </w:rPr>
        <w:t xml:space="preserve">руб. </w:t>
      </w:r>
    </w:p>
    <w:p w:rsidR="006B094E" w:rsidRDefault="0099124F" w:rsidP="00304E2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 кадастровой стоимостью понимается установленная в процессе государственной кадастровой оценки рыночная стоимость объекта недвижимости (п. 3 Федерального стандарта оценки «Определение </w:t>
      </w:r>
      <w:r w:rsidR="00A81E44">
        <w:rPr>
          <w:rFonts w:ascii="Times New Roman" w:hAnsi="Times New Roman" w:cs="Times New Roman"/>
          <w:sz w:val="24"/>
          <w:szCs w:val="24"/>
        </w:rPr>
        <w:t xml:space="preserve">кадастровой стоимости (ФСО № 4)», утвержденного Приказом Минэкономразвития России № 508 от 22.10.2010). </w:t>
      </w:r>
    </w:p>
    <w:p w:rsidR="00F8506F" w:rsidRDefault="00F8506F" w:rsidP="00304E2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Соответственно, рыночная стоимость жилого дома с земельным участком будет 1 182 000 руб., рыночная стоимость </w:t>
      </w:r>
      <w:r>
        <w:rPr>
          <w:rFonts w:ascii="Times New Roman" w:hAnsi="Times New Roman" w:cs="Times New Roman"/>
          <w:sz w:val="24"/>
          <w:szCs w:val="24"/>
        </w:rPr>
        <w:t>½ доли в прав</w:t>
      </w:r>
      <w:r>
        <w:rPr>
          <w:rFonts w:ascii="Times New Roman" w:hAnsi="Times New Roman" w:cs="Times New Roman"/>
          <w:sz w:val="24"/>
          <w:szCs w:val="24"/>
        </w:rPr>
        <w:t>ах собственности должника на жилой дом с земельным участком</w:t>
      </w:r>
      <w:r>
        <w:rPr>
          <w:rFonts w:ascii="Times New Roman" w:hAnsi="Times New Roman" w:cs="Times New Roman"/>
          <w:sz w:val="24"/>
          <w:szCs w:val="24"/>
        </w:rPr>
        <w:t xml:space="preserve"> составит 591 000 руб.</w:t>
      </w:r>
    </w:p>
    <w:p w:rsidR="00A81E44" w:rsidRDefault="00592125" w:rsidP="00304E28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F8506F">
        <w:rPr>
          <w:rFonts w:ascii="Times New Roman" w:hAnsi="Times New Roman" w:cs="Times New Roman"/>
          <w:sz w:val="24"/>
          <w:szCs w:val="24"/>
        </w:rPr>
        <w:t xml:space="preserve">изложенного, руководствуясь </w:t>
      </w:r>
      <w:r>
        <w:rPr>
          <w:rFonts w:ascii="Times New Roman" w:hAnsi="Times New Roman" w:cs="Times New Roman"/>
          <w:sz w:val="24"/>
          <w:szCs w:val="24"/>
        </w:rPr>
        <w:t>пункт</w:t>
      </w:r>
      <w:r w:rsidR="00F8506F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2 статьи 213.26 закона о банкротстве</w:t>
      </w:r>
      <w:r w:rsidR="00F8506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финансовый управляющий должника определяет начальную цену продажи имущества</w:t>
      </w:r>
      <w:r w:rsidR="00A81E44">
        <w:rPr>
          <w:rFonts w:ascii="Times New Roman" w:hAnsi="Times New Roman" w:cs="Times New Roman"/>
          <w:sz w:val="24"/>
          <w:szCs w:val="24"/>
        </w:rPr>
        <w:t xml:space="preserve">: </w:t>
      </w:r>
      <w:r w:rsidR="00A81E44" w:rsidRPr="00592125">
        <w:rPr>
          <w:rFonts w:ascii="Times New Roman" w:hAnsi="Times New Roman" w:cs="Times New Roman"/>
          <w:color w:val="000000"/>
          <w:sz w:val="24"/>
          <w:szCs w:val="24"/>
        </w:rPr>
        <w:t>½ доли в праве собственности на земельный участок площадью 880 кв. м., кадастровый номер 03:09:360104:24, и на индивидуальный жилой дом площадью 92,9 кв. м., кадастровый номер 03:09:000000:2508, расположенные по адресу: Республика Бурятия, Кабанский район, п. Новый Энхэлук, улица Лесная, дом 1/4</w:t>
      </w:r>
      <w:r w:rsidR="00A81E4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AB24BA" w:rsidRDefault="00A81E44" w:rsidP="00304E2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размере </w:t>
      </w:r>
      <w:r w:rsidR="00CE04BD">
        <w:rPr>
          <w:rFonts w:ascii="Times New Roman" w:hAnsi="Times New Roman" w:cs="Times New Roman"/>
          <w:color w:val="000000"/>
          <w:sz w:val="24"/>
          <w:szCs w:val="24"/>
        </w:rPr>
        <w:t>591</w:t>
      </w:r>
      <w:r>
        <w:rPr>
          <w:rFonts w:ascii="Times New Roman" w:hAnsi="Times New Roman" w:cs="Times New Roman"/>
          <w:color w:val="000000"/>
          <w:sz w:val="24"/>
          <w:szCs w:val="24"/>
        </w:rPr>
        <w:t> 000 руб</w:t>
      </w:r>
      <w:r w:rsidR="00592125">
        <w:rPr>
          <w:rFonts w:ascii="Times New Roman" w:hAnsi="Times New Roman" w:cs="Times New Roman"/>
          <w:sz w:val="24"/>
          <w:szCs w:val="24"/>
        </w:rPr>
        <w:t>.</w:t>
      </w:r>
    </w:p>
    <w:p w:rsidR="00592125" w:rsidRDefault="00592125" w:rsidP="00304E2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74B4C" w:rsidRPr="00304E28" w:rsidRDefault="00EB58CC" w:rsidP="00304E2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274B4C" w:rsidRPr="00304E28">
        <w:rPr>
          <w:rFonts w:ascii="Times New Roman" w:hAnsi="Times New Roman" w:cs="Times New Roman"/>
          <w:sz w:val="24"/>
          <w:szCs w:val="24"/>
        </w:rPr>
        <w:t xml:space="preserve">инансовый управляющий Ербанов Р. Р. </w:t>
      </w:r>
    </w:p>
    <w:sectPr w:rsidR="00274B4C" w:rsidRPr="00304E28" w:rsidSect="006937F9">
      <w:headerReference w:type="default" r:id="rId8"/>
      <w:footerReference w:type="default" r:id="rId9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5DC2" w:rsidRDefault="00295DC2">
      <w:pPr>
        <w:spacing w:after="0" w:line="240" w:lineRule="auto"/>
      </w:pPr>
      <w:r>
        <w:separator/>
      </w:r>
    </w:p>
  </w:endnote>
  <w:endnote w:type="continuationSeparator" w:id="0">
    <w:p w:rsidR="00295DC2" w:rsidRDefault="00295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633F" w:rsidRDefault="00295DC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5DC2" w:rsidRDefault="00295DC2">
      <w:pPr>
        <w:spacing w:after="0" w:line="240" w:lineRule="auto"/>
      </w:pPr>
      <w:r>
        <w:separator/>
      </w:r>
    </w:p>
  </w:footnote>
  <w:footnote w:type="continuationSeparator" w:id="0">
    <w:p w:rsidR="00295DC2" w:rsidRDefault="00295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633F" w:rsidRDefault="006B094E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7031990</wp:posOffset>
              </wp:positionH>
              <wp:positionV relativeFrom="page">
                <wp:posOffset>417830</wp:posOffset>
              </wp:positionV>
              <wp:extent cx="60960" cy="138430"/>
              <wp:effectExtent l="2540" t="0" r="0" b="1905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633F" w:rsidRDefault="00803C35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31B58" w:rsidRPr="00A31B58">
                            <w:rPr>
                              <w:rStyle w:val="95pt"/>
                              <w:noProof/>
                              <w:lang w:val="ru-RU" w:eastAsia="ru-RU" w:bidi="ru-RU"/>
                            </w:rPr>
                            <w:t>1</w:t>
                          </w:r>
                          <w:r>
                            <w:rPr>
                              <w:rStyle w:val="95pt"/>
                              <w:lang w:eastAsia="ru-RU" w:bidi="ru-RU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53.7pt;margin-top:32.9pt;width:4.8pt;height:10.9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" filled="f" stroked="f">
              <v:textbox style="mso-fit-shape-to-text:t" inset="0,0,0,0">
                <w:txbxContent>
                  <w:p w:rsidR="00CB633F" w:rsidRDefault="00803C35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31B58" w:rsidRPr="00A31B58">
                      <w:rPr>
                        <w:rStyle w:val="95pt"/>
                        <w:noProof/>
                        <w:lang w:val="ru-RU" w:eastAsia="ru-RU" w:bidi="ru-RU"/>
                      </w:rPr>
                      <w:t>1</w:t>
                    </w:r>
                    <w:r>
                      <w:rPr>
                        <w:rStyle w:val="95pt"/>
                        <w:lang w:eastAsia="ru-RU" w:bidi="ru-RU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3A2070"/>
    <w:multiLevelType w:val="hybridMultilevel"/>
    <w:tmpl w:val="66FA0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459"/>
    <w:rsid w:val="00015BA1"/>
    <w:rsid w:val="00067B50"/>
    <w:rsid w:val="001330F5"/>
    <w:rsid w:val="001520A5"/>
    <w:rsid w:val="00155459"/>
    <w:rsid w:val="001C4387"/>
    <w:rsid w:val="001D0E13"/>
    <w:rsid w:val="001F6933"/>
    <w:rsid w:val="00274B4C"/>
    <w:rsid w:val="0028374D"/>
    <w:rsid w:val="00285105"/>
    <w:rsid w:val="00295C16"/>
    <w:rsid w:val="00295DC2"/>
    <w:rsid w:val="00303BB7"/>
    <w:rsid w:val="00304E28"/>
    <w:rsid w:val="00444352"/>
    <w:rsid w:val="004E16EC"/>
    <w:rsid w:val="00521D72"/>
    <w:rsid w:val="00534C7E"/>
    <w:rsid w:val="00553114"/>
    <w:rsid w:val="00592125"/>
    <w:rsid w:val="005D025E"/>
    <w:rsid w:val="005F266C"/>
    <w:rsid w:val="006937F9"/>
    <w:rsid w:val="00694B5F"/>
    <w:rsid w:val="006B094E"/>
    <w:rsid w:val="006D4233"/>
    <w:rsid w:val="00774169"/>
    <w:rsid w:val="00803C35"/>
    <w:rsid w:val="00820F15"/>
    <w:rsid w:val="008B1107"/>
    <w:rsid w:val="008B4CC1"/>
    <w:rsid w:val="008F12D2"/>
    <w:rsid w:val="0099124F"/>
    <w:rsid w:val="00A31B58"/>
    <w:rsid w:val="00A81E44"/>
    <w:rsid w:val="00A932AF"/>
    <w:rsid w:val="00AB24BA"/>
    <w:rsid w:val="00AC2566"/>
    <w:rsid w:val="00AF45DB"/>
    <w:rsid w:val="00BF301A"/>
    <w:rsid w:val="00C53442"/>
    <w:rsid w:val="00C94026"/>
    <w:rsid w:val="00C96ABB"/>
    <w:rsid w:val="00CE04BD"/>
    <w:rsid w:val="00D65EF6"/>
    <w:rsid w:val="00D9229D"/>
    <w:rsid w:val="00DB0E57"/>
    <w:rsid w:val="00E510C2"/>
    <w:rsid w:val="00E563A6"/>
    <w:rsid w:val="00EB58CC"/>
    <w:rsid w:val="00F06AC1"/>
    <w:rsid w:val="00F35F71"/>
    <w:rsid w:val="00F8506F"/>
    <w:rsid w:val="00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8AB7BC"/>
  <w15:chartTrackingRefBased/>
  <w15:docId w15:val="{3E5D75FA-EADC-46C4-8440-658701265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0F5"/>
    <w:pPr>
      <w:ind w:left="720"/>
      <w:contextualSpacing/>
    </w:pPr>
  </w:style>
  <w:style w:type="character" w:customStyle="1" w:styleId="apple-converted-space">
    <w:name w:val="apple-converted-space"/>
    <w:basedOn w:val="a0"/>
    <w:rsid w:val="008B4CC1"/>
  </w:style>
  <w:style w:type="character" w:customStyle="1" w:styleId="2">
    <w:name w:val="Основной текст (2)_"/>
    <w:basedOn w:val="a0"/>
    <w:link w:val="20"/>
    <w:rsid w:val="006937F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"/>
    <w:basedOn w:val="2"/>
    <w:rsid w:val="006937F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"/>
    <w:rsid w:val="006937F9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937F9"/>
    <w:pPr>
      <w:widowControl w:val="0"/>
      <w:shd w:val="clear" w:color="auto" w:fill="FFFFFF"/>
      <w:spacing w:before="300" w:after="0" w:line="250" w:lineRule="exact"/>
      <w:ind w:hanging="720"/>
      <w:jc w:val="both"/>
    </w:pPr>
    <w:rPr>
      <w:rFonts w:ascii="Times New Roman" w:eastAsia="Times New Roman" w:hAnsi="Times New Roman" w:cs="Times New Roman"/>
    </w:rPr>
  </w:style>
  <w:style w:type="character" w:customStyle="1" w:styleId="7">
    <w:name w:val="Подпись к таблице (7)"/>
    <w:basedOn w:val="a0"/>
    <w:rsid w:val="00F06A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a4">
    <w:name w:val="Колонтитул_"/>
    <w:basedOn w:val="a0"/>
    <w:link w:val="a5"/>
    <w:rsid w:val="00C53442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95pt">
    <w:name w:val="Колонтитул + 9;5 pt"/>
    <w:basedOn w:val="a4"/>
    <w:rsid w:val="00C5344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paragraph" w:customStyle="1" w:styleId="a5">
    <w:name w:val="Колонтитул"/>
    <w:basedOn w:val="a"/>
    <w:link w:val="a4"/>
    <w:rsid w:val="00C5344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styleId="a6">
    <w:name w:val="Title"/>
    <w:basedOn w:val="a"/>
    <w:link w:val="a7"/>
    <w:qFormat/>
    <w:rsid w:val="006B094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6B094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8">
    <w:name w:val="Table Grid"/>
    <w:basedOn w:val="a1"/>
    <w:uiPriority w:val="39"/>
    <w:rsid w:val="006B0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96A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6A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2D200-3CDD-445E-AE49-4DC000E4B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2017-10-18T04:27:00Z</cp:lastPrinted>
  <dcterms:created xsi:type="dcterms:W3CDTF">2016-09-08T07:36:00Z</dcterms:created>
  <dcterms:modified xsi:type="dcterms:W3CDTF">2017-10-18T04:35:00Z</dcterms:modified>
</cp:coreProperties>
</file>