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F7" w:rsidRPr="007B2CC9" w:rsidRDefault="00B85AF7" w:rsidP="00B85AF7">
      <w:pPr>
        <w:pStyle w:val="ConsTitle"/>
        <w:widowControl/>
        <w:jc w:val="right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Title"/>
        <w:widowControl/>
        <w:jc w:val="right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ДОГОВОР О ЗАДАТКЕ</w:t>
      </w: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7B2CC9">
        <w:rPr>
          <w:rFonts w:ascii="Times New Roman" w:hAnsi="Times New Roman"/>
          <w:b/>
          <w:i/>
          <w:sz w:val="24"/>
          <w:szCs w:val="24"/>
        </w:rPr>
        <w:t>в счет обеспечения оплаты имущества, приобретаемого на торгах</w:t>
      </w: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nformat"/>
        <w:widowControl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город  </w:t>
      </w:r>
      <w:r>
        <w:rPr>
          <w:rFonts w:ascii="Times New Roman" w:hAnsi="Times New Roman"/>
          <w:sz w:val="24"/>
          <w:szCs w:val="24"/>
        </w:rPr>
        <w:t>Иркутск</w:t>
      </w:r>
      <w:r w:rsidRPr="007B2CC9">
        <w:rPr>
          <w:rFonts w:ascii="Times New Roman" w:hAnsi="Times New Roman"/>
          <w:sz w:val="24"/>
          <w:szCs w:val="24"/>
        </w:rPr>
        <w:t xml:space="preserve"> </w:t>
      </w:r>
      <w:r w:rsidRPr="007B2CC9">
        <w:rPr>
          <w:rFonts w:ascii="Times New Roman" w:hAnsi="Times New Roman"/>
          <w:sz w:val="24"/>
          <w:szCs w:val="24"/>
        </w:rPr>
        <w:tab/>
      </w:r>
      <w:r w:rsidRPr="007B2CC9">
        <w:rPr>
          <w:rFonts w:ascii="Times New Roman" w:hAnsi="Times New Roman"/>
          <w:sz w:val="24"/>
          <w:szCs w:val="24"/>
        </w:rPr>
        <w:tab/>
      </w:r>
      <w:r w:rsidRPr="007B2CC9">
        <w:rPr>
          <w:rFonts w:ascii="Times New Roman" w:hAnsi="Times New Roman"/>
          <w:sz w:val="24"/>
          <w:szCs w:val="24"/>
        </w:rPr>
        <w:tab/>
      </w:r>
      <w:r w:rsidRPr="007B2CC9">
        <w:rPr>
          <w:rFonts w:ascii="Times New Roman" w:hAnsi="Times New Roman"/>
          <w:sz w:val="24"/>
          <w:szCs w:val="24"/>
        </w:rPr>
        <w:tab/>
      </w:r>
      <w:r w:rsidRPr="007B2CC9">
        <w:rPr>
          <w:rFonts w:ascii="Times New Roman" w:hAnsi="Times New Roman"/>
          <w:sz w:val="24"/>
          <w:szCs w:val="24"/>
        </w:rPr>
        <w:tab/>
      </w:r>
      <w:r w:rsidRPr="007B2CC9">
        <w:rPr>
          <w:rFonts w:ascii="Times New Roman" w:hAnsi="Times New Roman"/>
          <w:sz w:val="24"/>
          <w:szCs w:val="24"/>
        </w:rPr>
        <w:tab/>
        <w:t xml:space="preserve">                "___" _____________ 20__г.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CB59FD" w:rsidRDefault="00B85AF7" w:rsidP="00B85AF7">
      <w:pPr>
        <w:pStyle w:val="a3"/>
        <w:ind w:firstLine="567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АО «РОССИБНЕФТЬ»</w:t>
      </w:r>
      <w:r w:rsidRPr="00CB59FD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proofErr w:type="spellStart"/>
      <w:r w:rsidRPr="00CB59FD">
        <w:rPr>
          <w:rFonts w:ascii="Times New Roman" w:hAnsi="Times New Roman" w:cs="Times New Roman"/>
          <w:sz w:val="24"/>
          <w:szCs w:val="24"/>
        </w:rPr>
        <w:t>Дупенко</w:t>
      </w:r>
      <w:proofErr w:type="spellEnd"/>
      <w:r w:rsidRPr="00CB59FD">
        <w:rPr>
          <w:rFonts w:ascii="Times New Roman" w:hAnsi="Times New Roman" w:cs="Times New Roman"/>
          <w:sz w:val="24"/>
          <w:szCs w:val="24"/>
        </w:rPr>
        <w:t xml:space="preserve"> Ивана Викторовича,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CB59FD">
        <w:rPr>
          <w:rFonts w:ascii="Times New Roman" w:hAnsi="Times New Roman" w:cs="Times New Roman"/>
          <w:sz w:val="24"/>
          <w:szCs w:val="24"/>
        </w:rPr>
        <w:t xml:space="preserve"> </w:t>
      </w:r>
      <w:r w:rsidRPr="00D14C78">
        <w:rPr>
          <w:rFonts w:ascii="Times New Roman" w:hAnsi="Times New Roman" w:cs="Times New Roman"/>
          <w:sz w:val="24"/>
          <w:szCs w:val="24"/>
        </w:rPr>
        <w:t>т 05.09.2016 по делу № А19-15272/2015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именуемый в дальнейшем «Организатор торгов», с одной стороны, и </w:t>
      </w:r>
    </w:p>
    <w:p w:rsidR="00B85AF7" w:rsidRPr="00CB59FD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>________________________________________________________________________________</w:t>
      </w:r>
    </w:p>
    <w:p w:rsidR="00B85AF7" w:rsidRPr="00CB59FD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именуемый в дальнейшем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«</w:t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>Претендент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»</w:t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>, в лице _______________________________________________________________________________,</w:t>
      </w:r>
    </w:p>
    <w:p w:rsidR="00B85AF7" w:rsidRPr="00CB59FD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                                                      (должность, Ф.И.О.)</w:t>
      </w:r>
    </w:p>
    <w:p w:rsidR="00B85AF7" w:rsidRPr="00CB59FD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>действующего на основании _______________________________________________________________________________,</w:t>
      </w:r>
    </w:p>
    <w:p w:rsidR="00B85AF7" w:rsidRPr="00CB59FD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                  </w:t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Pr="00CB59FD">
        <w:rPr>
          <w:rFonts w:ascii="Times New Roman" w:hAnsi="Times New Roman" w:cs="Times New Roman"/>
          <w:noProof/>
          <w:color w:val="000000"/>
          <w:sz w:val="24"/>
          <w:szCs w:val="24"/>
        </w:rPr>
        <w:tab/>
        <w:t>(Устава, Положения, доверенности)</w:t>
      </w:r>
    </w:p>
    <w:p w:rsidR="00B85AF7" w:rsidRPr="007B2CC9" w:rsidRDefault="00B85AF7" w:rsidP="00B85AF7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7B2CC9">
        <w:rPr>
          <w:rFonts w:ascii="Times New Roman" w:hAnsi="Times New Roman" w:cs="Times New Roman"/>
          <w:noProof/>
          <w:color w:val="000000"/>
          <w:sz w:val="24"/>
          <w:szCs w:val="24"/>
        </w:rPr>
        <w:t>с другой стороны, заключили настоящий Договор о нижеследующем:</w:t>
      </w:r>
    </w:p>
    <w:p w:rsidR="00B85AF7" w:rsidRPr="007B2CC9" w:rsidRDefault="00B85AF7" w:rsidP="00B85AF7">
      <w:pPr>
        <w:pStyle w:val="ConsNonformat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1. ПРЕДМЕТ ДОГОВОРА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1.1. Претендент обязуется перечислить на расчетный счет Организатора торгов задаток в размере </w:t>
      </w:r>
      <w:r>
        <w:rPr>
          <w:rFonts w:ascii="Times New Roman" w:hAnsi="Times New Roman"/>
          <w:sz w:val="24"/>
          <w:szCs w:val="24"/>
        </w:rPr>
        <w:t>1</w:t>
      </w:r>
      <w:r w:rsidRPr="007B2CC9">
        <w:rPr>
          <w:rFonts w:ascii="Times New Roman" w:hAnsi="Times New Roman"/>
          <w:sz w:val="24"/>
          <w:szCs w:val="24"/>
        </w:rPr>
        <w:t>0 (д</w:t>
      </w:r>
      <w:r>
        <w:rPr>
          <w:rFonts w:ascii="Times New Roman" w:hAnsi="Times New Roman"/>
          <w:sz w:val="24"/>
          <w:szCs w:val="24"/>
        </w:rPr>
        <w:t>есять</w:t>
      </w:r>
      <w:r w:rsidRPr="007B2CC9">
        <w:rPr>
          <w:rFonts w:ascii="Times New Roman" w:hAnsi="Times New Roman"/>
          <w:sz w:val="24"/>
          <w:szCs w:val="24"/>
        </w:rPr>
        <w:t xml:space="preserve">) процентов от начальной цены продажи имущества в счет обеспечения оплаты приобретаемого на торгах, проводимого на условиях, опубликованных в газете </w:t>
      </w:r>
      <w:proofErr w:type="spellStart"/>
      <w:r w:rsidRPr="007B2CC9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Pr="007B2CC9">
        <w:rPr>
          <w:rFonts w:ascii="Times New Roman" w:hAnsi="Times New Roman"/>
          <w:sz w:val="24"/>
          <w:szCs w:val="24"/>
        </w:rPr>
        <w:t xml:space="preserve">  от </w:t>
      </w:r>
      <w:r>
        <w:rPr>
          <w:rFonts w:ascii="Times New Roman" w:hAnsi="Times New Roman"/>
          <w:sz w:val="24"/>
          <w:szCs w:val="24"/>
        </w:rPr>
        <w:t>01</w:t>
      </w:r>
      <w:r w:rsidRPr="007B2CC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07</w:t>
      </w:r>
      <w:r w:rsidRPr="007B2CC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2017</w:t>
      </w:r>
      <w:r w:rsidRPr="007B2CC9">
        <w:rPr>
          <w:rFonts w:ascii="Times New Roman" w:hAnsi="Times New Roman"/>
          <w:sz w:val="24"/>
          <w:szCs w:val="24"/>
        </w:rPr>
        <w:t xml:space="preserve">года, </w:t>
      </w:r>
      <w:r w:rsidRPr="005D5AE6">
        <w:rPr>
          <w:rFonts w:ascii="Times New Roman" w:hAnsi="Times New Roman"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Россибнефть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5D5AE6">
        <w:rPr>
          <w:rFonts w:ascii="Times New Roman" w:hAnsi="Times New Roman"/>
          <w:sz w:val="24"/>
          <w:szCs w:val="24"/>
        </w:rPr>
        <w:t>.</w:t>
      </w:r>
    </w:p>
    <w:p w:rsidR="00B85AF7" w:rsidRPr="007B2CC9" w:rsidRDefault="00B85AF7" w:rsidP="00B85AF7">
      <w:pPr>
        <w:pStyle w:val="Con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1.2. Сумма продаваемого имущества и условия перечисления задатка и участия в торгах указаны в информационном сообщении о продаже имущества, опубликованного в газете </w:t>
      </w:r>
      <w:proofErr w:type="spellStart"/>
      <w:r w:rsidRPr="007B2CC9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Pr="007B2CC9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01</w:t>
      </w:r>
      <w:r w:rsidRPr="007B2CC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07</w:t>
      </w:r>
      <w:r w:rsidRPr="007B2CC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2017</w:t>
      </w:r>
      <w:r w:rsidRPr="007B2CC9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>.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2. ОБЯЗАННОСТИ СТОРОН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2.1. Претендент обязан: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2.1.1. Обеспечить поступление указанных в п. 1.1 настоящего договора денежных средств на расчетный счет Организатора торгов в срок не позднее даты подачи заявки на участие в торгах.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к участию в торгах он не допускается.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2.1.2. В случае признания Претендента победителем торгов в срок не позднее 5 дней с момента получения от конкурсного управляющего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Россибнефть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7B2CC9">
        <w:rPr>
          <w:rFonts w:ascii="Times New Roman" w:hAnsi="Times New Roman"/>
          <w:sz w:val="24"/>
          <w:szCs w:val="24"/>
        </w:rPr>
        <w:t xml:space="preserve"> проекта договора купли-продажи заключить с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Россибнефть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7B2CC9">
        <w:rPr>
          <w:rFonts w:ascii="Times New Roman" w:hAnsi="Times New Roman"/>
          <w:sz w:val="24"/>
          <w:szCs w:val="24"/>
        </w:rPr>
        <w:t>договор купли-продажи по приобретению указанного в п. 1.1 настоящего договора имущества, при этом перечисленный Претендентом задаток засчитывается в счет оплаты по заключенному договору.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2.1.3. Уплатить на счет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Россибнефть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7B2CC9">
        <w:rPr>
          <w:rFonts w:ascii="Times New Roman" w:hAnsi="Times New Roman"/>
          <w:sz w:val="24"/>
          <w:szCs w:val="24"/>
        </w:rPr>
        <w:t xml:space="preserve"> денежные средства за проданное имущество (стоимость лота) в срок не позднее чем через </w:t>
      </w:r>
      <w:r>
        <w:rPr>
          <w:rFonts w:ascii="Times New Roman" w:hAnsi="Times New Roman"/>
          <w:sz w:val="24"/>
          <w:szCs w:val="24"/>
        </w:rPr>
        <w:t>пять дней</w:t>
      </w:r>
      <w:r w:rsidRPr="007B2C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B2CC9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Pr="007B2CC9">
        <w:rPr>
          <w:rFonts w:ascii="Times New Roman" w:hAnsi="Times New Roman"/>
          <w:sz w:val="24"/>
          <w:szCs w:val="24"/>
        </w:rPr>
        <w:t xml:space="preserve"> договора купли-продажи</w:t>
      </w:r>
    </w:p>
    <w:p w:rsidR="00B85AF7" w:rsidRPr="007B2CC9" w:rsidRDefault="00B85AF7" w:rsidP="00B85AF7">
      <w:pPr>
        <w:jc w:val="both"/>
        <w:rPr>
          <w:sz w:val="24"/>
          <w:szCs w:val="24"/>
        </w:rPr>
      </w:pPr>
      <w:r w:rsidRPr="007B2CC9">
        <w:rPr>
          <w:sz w:val="24"/>
          <w:szCs w:val="24"/>
        </w:rPr>
        <w:t xml:space="preserve">         2.2. Организатор торгов обязан: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2.2.1. В случае отзыва Претендентом поданной заявки в срок не позднее трех дней до даты подведения итогов, вернуть задаток течении 5 дней с даты проведения торгов либо признания их </w:t>
      </w:r>
      <w:proofErr w:type="gramStart"/>
      <w:r w:rsidRPr="007B2CC9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7B2CC9">
        <w:rPr>
          <w:rFonts w:ascii="Times New Roman" w:hAnsi="Times New Roman"/>
          <w:sz w:val="24"/>
          <w:szCs w:val="24"/>
        </w:rPr>
        <w:t>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lastRenderedPageBreak/>
        <w:t xml:space="preserve">2.2.3. </w:t>
      </w:r>
      <w:proofErr w:type="gramStart"/>
      <w:r w:rsidRPr="007B2CC9"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аукционе</w:t>
      </w:r>
      <w:proofErr w:type="gramEnd"/>
      <w:r w:rsidRPr="007B2CC9">
        <w:rPr>
          <w:rFonts w:ascii="Times New Roman" w:hAnsi="Times New Roman"/>
          <w:sz w:val="24"/>
          <w:szCs w:val="24"/>
        </w:rPr>
        <w:t>, вернуть задаток течении 5 дней с даты проведения торгов либо признания их несостоявшимися.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2.2.4. В случае непризнания Претендента победителем аукциона, вернуть задаток в течение 5 дней с даты проведения торгов либо признания их </w:t>
      </w:r>
      <w:proofErr w:type="gramStart"/>
      <w:r w:rsidRPr="007B2CC9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7B2CC9">
        <w:rPr>
          <w:rFonts w:ascii="Times New Roman" w:hAnsi="Times New Roman"/>
          <w:sz w:val="24"/>
          <w:szCs w:val="24"/>
        </w:rPr>
        <w:t>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 xml:space="preserve">2.3. Внесенный задаток не возвращается Претенденту в случае, если Претендент, признанный Победителем торгов уклонился от подписания договора купли-продажи в течение 5 дней со дня получения проекта договора цессии от конкурсного управляющего </w:t>
      </w: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Россибнефть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7B2CC9">
        <w:rPr>
          <w:rFonts w:ascii="Times New Roman" w:hAnsi="Times New Roman"/>
          <w:sz w:val="24"/>
          <w:szCs w:val="24"/>
        </w:rPr>
        <w:t>, либо уклонился от оплаты приобретенного на торгах имущества в установленный срок.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3. СРОК ДЕЙСТВИЯ ДОГОВОРА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4. ЗАКЛЮЧИТЕЛЬНЫЕ ПОЛОЖЕНИЯ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суде.</w:t>
      </w:r>
    </w:p>
    <w:p w:rsidR="00B85AF7" w:rsidRPr="007B2CC9" w:rsidRDefault="00B85AF7" w:rsidP="00B85AF7">
      <w:pPr>
        <w:pStyle w:val="Con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7B2CC9">
        <w:rPr>
          <w:rFonts w:ascii="Times New Roman" w:hAnsi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85AF7" w:rsidRPr="007B2CC9" w:rsidRDefault="00B85AF7" w:rsidP="00B85AF7">
      <w:pPr>
        <w:ind w:firstLine="540"/>
        <w:jc w:val="both"/>
        <w:rPr>
          <w:sz w:val="24"/>
          <w:szCs w:val="24"/>
        </w:rPr>
      </w:pPr>
      <w:r w:rsidRPr="007B2CC9"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85AF7" w:rsidRPr="007B2CC9" w:rsidRDefault="00B85AF7" w:rsidP="00B85AF7">
      <w:pPr>
        <w:ind w:firstLine="540"/>
        <w:jc w:val="both"/>
        <w:rPr>
          <w:sz w:val="24"/>
          <w:szCs w:val="24"/>
        </w:rPr>
      </w:pPr>
    </w:p>
    <w:p w:rsidR="00B85AF7" w:rsidRPr="007B2CC9" w:rsidRDefault="00B85AF7" w:rsidP="00B85AF7">
      <w:pPr>
        <w:tabs>
          <w:tab w:val="left" w:pos="3315"/>
        </w:tabs>
        <w:jc w:val="center"/>
        <w:rPr>
          <w:sz w:val="24"/>
          <w:szCs w:val="24"/>
        </w:rPr>
      </w:pPr>
      <w:r w:rsidRPr="007B2CC9">
        <w:rPr>
          <w:sz w:val="24"/>
          <w:szCs w:val="24"/>
        </w:rPr>
        <w:t>5. АДРЕСА И БАНКОВСКИЕ РЕКВИЗИТЫ СТОРОН</w:t>
      </w:r>
    </w:p>
    <w:p w:rsidR="00B85AF7" w:rsidRPr="007B2CC9" w:rsidRDefault="00B85AF7" w:rsidP="00B85AF7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85AF7" w:rsidRPr="007B2CC9" w:rsidRDefault="00B85AF7" w:rsidP="00B85AF7">
      <w:pPr>
        <w:keepNext/>
        <w:ind w:left="708" w:firstLine="708"/>
        <w:rPr>
          <w:b/>
          <w:color w:val="000000"/>
          <w:sz w:val="24"/>
          <w:szCs w:val="24"/>
        </w:rPr>
      </w:pPr>
      <w:r w:rsidRPr="007B2CC9">
        <w:rPr>
          <w:b/>
          <w:color w:val="000000"/>
          <w:sz w:val="24"/>
          <w:szCs w:val="24"/>
        </w:rPr>
        <w:t>Организатор торгов:</w:t>
      </w:r>
      <w:r w:rsidRPr="007B2CC9">
        <w:rPr>
          <w:b/>
          <w:color w:val="000000"/>
          <w:sz w:val="24"/>
          <w:szCs w:val="24"/>
        </w:rPr>
        <w:tab/>
      </w:r>
      <w:r w:rsidRPr="007B2CC9">
        <w:rPr>
          <w:b/>
          <w:color w:val="000000"/>
          <w:sz w:val="24"/>
          <w:szCs w:val="24"/>
        </w:rPr>
        <w:tab/>
      </w:r>
      <w:r w:rsidRPr="007B2CC9">
        <w:rPr>
          <w:b/>
          <w:color w:val="000000"/>
          <w:sz w:val="24"/>
          <w:szCs w:val="24"/>
        </w:rPr>
        <w:tab/>
      </w:r>
      <w:r w:rsidRPr="007B2CC9">
        <w:rPr>
          <w:b/>
          <w:color w:val="000000"/>
          <w:sz w:val="24"/>
          <w:szCs w:val="24"/>
        </w:rPr>
        <w:tab/>
      </w:r>
      <w:r w:rsidRPr="007B2CC9">
        <w:rPr>
          <w:b/>
          <w:color w:val="000000"/>
          <w:sz w:val="24"/>
          <w:szCs w:val="24"/>
        </w:rPr>
        <w:tab/>
        <w:t>Претендент:</w:t>
      </w:r>
    </w:p>
    <w:p w:rsidR="00B85AF7" w:rsidRPr="007B2CC9" w:rsidRDefault="00B85AF7" w:rsidP="00B85AF7">
      <w:pPr>
        <w:keepNext/>
        <w:ind w:left="708" w:firstLine="708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4"/>
        <w:gridCol w:w="4930"/>
      </w:tblGrid>
      <w:tr w:rsidR="00B85AF7" w:rsidRPr="007B2CC9" w:rsidTr="0090740D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F7" w:rsidRPr="00D14C78" w:rsidRDefault="00B85AF7" w:rsidP="0090740D">
            <w:pPr>
              <w:tabs>
                <w:tab w:val="center" w:pos="360"/>
              </w:tabs>
              <w:jc w:val="center"/>
              <w:rPr>
                <w:b/>
                <w:sz w:val="24"/>
                <w:szCs w:val="24"/>
              </w:rPr>
            </w:pPr>
            <w:r w:rsidRPr="00D14C78">
              <w:rPr>
                <w:b/>
                <w:sz w:val="24"/>
                <w:szCs w:val="24"/>
              </w:rPr>
              <w:t>АО «</w:t>
            </w:r>
            <w:proofErr w:type="spellStart"/>
            <w:r w:rsidRPr="00D14C78">
              <w:rPr>
                <w:b/>
                <w:sz w:val="24"/>
                <w:szCs w:val="24"/>
              </w:rPr>
              <w:t>Россибнефть</w:t>
            </w:r>
            <w:proofErr w:type="spellEnd"/>
            <w:r w:rsidRPr="00D14C7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F7" w:rsidRPr="007B2CC9" w:rsidRDefault="00B85AF7" w:rsidP="0090740D">
            <w:pPr>
              <w:tabs>
                <w:tab w:val="center" w:pos="360"/>
              </w:tabs>
              <w:jc w:val="center"/>
              <w:rPr>
                <w:sz w:val="24"/>
                <w:szCs w:val="24"/>
              </w:rPr>
            </w:pPr>
          </w:p>
        </w:tc>
      </w:tr>
      <w:tr w:rsidR="00B85AF7" w:rsidRPr="007B2CC9" w:rsidTr="0090740D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F7" w:rsidRPr="00D14C78" w:rsidRDefault="00B85AF7" w:rsidP="0090740D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14C78">
              <w:rPr>
                <w:color w:val="000000" w:themeColor="text1"/>
                <w:sz w:val="24"/>
                <w:szCs w:val="24"/>
              </w:rPr>
              <w:t>ОГРН 1053801009844, ИНН3801075116</w:t>
            </w:r>
            <w:r w:rsidRPr="00D14C7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 адрес: 664043, г</w:t>
            </w:r>
            <w:proofErr w:type="gramStart"/>
            <w:r w:rsidRPr="00D14C7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.И</w:t>
            </w:r>
            <w:proofErr w:type="gramEnd"/>
            <w:r w:rsidRPr="00D14C7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ркутск, ул.Аргунова,129</w:t>
            </w:r>
          </w:p>
          <w:p w:rsidR="00B85AF7" w:rsidRPr="00D14C78" w:rsidRDefault="00B85AF7" w:rsidP="0090740D">
            <w:pPr>
              <w:rPr>
                <w:color w:val="000000"/>
                <w:sz w:val="24"/>
                <w:szCs w:val="24"/>
              </w:rPr>
            </w:pPr>
          </w:p>
          <w:p w:rsidR="00B85AF7" w:rsidRPr="00D14C78" w:rsidRDefault="00B85AF7" w:rsidP="0090740D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D14C78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D14C78">
              <w:rPr>
                <w:color w:val="000000"/>
                <w:sz w:val="24"/>
                <w:szCs w:val="24"/>
              </w:rPr>
              <w:t xml:space="preserve">/с </w:t>
            </w:r>
            <w:r w:rsidRPr="00D14C78">
              <w:rPr>
                <w:color w:val="000000" w:themeColor="text1"/>
                <w:sz w:val="24"/>
                <w:szCs w:val="24"/>
              </w:rPr>
              <w:t xml:space="preserve">№ </w:t>
            </w:r>
            <w:r w:rsidRPr="00D14C78">
              <w:rPr>
                <w:rFonts w:eastAsia="SimSun"/>
                <w:color w:val="000000" w:themeColor="text1"/>
                <w:sz w:val="24"/>
                <w:szCs w:val="24"/>
                <w:lang w:val="uk-UA" w:eastAsia="uk-UA"/>
              </w:rPr>
              <w:t>40702810918350016912</w:t>
            </w:r>
            <w:r w:rsidRPr="00D14C78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D14C78">
              <w:rPr>
                <w:color w:val="000000" w:themeColor="text1"/>
                <w:sz w:val="24"/>
                <w:szCs w:val="24"/>
                <w:lang w:val="uk-UA" w:eastAsia="uk-UA"/>
              </w:rPr>
              <w:t>в ПАО «</w:t>
            </w:r>
            <w:proofErr w:type="spellStart"/>
            <w:r w:rsidRPr="00D14C78">
              <w:rPr>
                <w:color w:val="000000" w:themeColor="text1"/>
                <w:sz w:val="24"/>
                <w:szCs w:val="24"/>
                <w:lang w:val="uk-UA" w:eastAsia="uk-UA"/>
              </w:rPr>
              <w:t>Сбербанк</w:t>
            </w:r>
            <w:proofErr w:type="spellEnd"/>
            <w:r w:rsidRPr="00D14C78">
              <w:rPr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D14C78">
              <w:rPr>
                <w:color w:val="000000" w:themeColor="text1"/>
                <w:sz w:val="24"/>
                <w:szCs w:val="24"/>
                <w:lang w:val="uk-UA" w:eastAsia="uk-UA"/>
              </w:rPr>
              <w:t>России</w:t>
            </w:r>
            <w:proofErr w:type="spellEnd"/>
            <w:r w:rsidRPr="00D14C78">
              <w:rPr>
                <w:color w:val="000000" w:themeColor="text1"/>
                <w:sz w:val="24"/>
                <w:szCs w:val="24"/>
                <w:lang w:val="uk-UA" w:eastAsia="uk-UA"/>
              </w:rPr>
              <w:t xml:space="preserve">», </w:t>
            </w:r>
            <w:r w:rsidRPr="00D14C78">
              <w:rPr>
                <w:rFonts w:eastAsia="SimSun"/>
                <w:color w:val="000000" w:themeColor="text1"/>
                <w:sz w:val="24"/>
                <w:szCs w:val="24"/>
                <w:lang w:val="uk-UA" w:eastAsia="uk-UA"/>
              </w:rPr>
              <w:t>БИК042520607, к/сч.30101810900000000607</w:t>
            </w:r>
          </w:p>
          <w:p w:rsidR="00B85AF7" w:rsidRPr="00D14C78" w:rsidRDefault="00B85AF7" w:rsidP="0090740D">
            <w:pPr>
              <w:rPr>
                <w:sz w:val="24"/>
                <w:szCs w:val="24"/>
              </w:rPr>
            </w:pPr>
            <w:r w:rsidRPr="00D14C78">
              <w:rPr>
                <w:sz w:val="24"/>
                <w:szCs w:val="24"/>
              </w:rPr>
              <w:t>Конкурсный управляющий</w:t>
            </w:r>
          </w:p>
          <w:p w:rsidR="00B85AF7" w:rsidRPr="00D14C78" w:rsidRDefault="00B85AF7" w:rsidP="0090740D">
            <w:pPr>
              <w:rPr>
                <w:sz w:val="24"/>
                <w:szCs w:val="24"/>
              </w:rPr>
            </w:pPr>
          </w:p>
          <w:p w:rsidR="00B85AF7" w:rsidRPr="00D14C78" w:rsidRDefault="00B85AF7" w:rsidP="0090740D">
            <w:pPr>
              <w:rPr>
                <w:sz w:val="24"/>
                <w:szCs w:val="24"/>
              </w:rPr>
            </w:pPr>
            <w:r w:rsidRPr="00D14C78">
              <w:rPr>
                <w:sz w:val="24"/>
                <w:szCs w:val="24"/>
              </w:rPr>
              <w:t xml:space="preserve">_________________ / </w:t>
            </w:r>
            <w:proofErr w:type="spellStart"/>
            <w:r w:rsidRPr="00D14C78">
              <w:rPr>
                <w:sz w:val="24"/>
                <w:szCs w:val="24"/>
              </w:rPr>
              <w:t>Дупенко</w:t>
            </w:r>
            <w:proofErr w:type="spellEnd"/>
            <w:r w:rsidRPr="00D14C78">
              <w:rPr>
                <w:sz w:val="24"/>
                <w:szCs w:val="24"/>
              </w:rPr>
              <w:t xml:space="preserve"> И.В. /</w:t>
            </w:r>
          </w:p>
          <w:p w:rsidR="00B85AF7" w:rsidRPr="00CB59FD" w:rsidRDefault="00B85AF7" w:rsidP="0090740D">
            <w:pPr>
              <w:rPr>
                <w:sz w:val="24"/>
                <w:szCs w:val="24"/>
              </w:rPr>
            </w:pPr>
          </w:p>
          <w:p w:rsidR="00B85AF7" w:rsidRPr="007B2CC9" w:rsidRDefault="00B85AF7" w:rsidP="0090740D">
            <w:pPr>
              <w:pStyle w:val="zagolovok6"/>
              <w:jc w:val="center"/>
            </w:pPr>
            <w:r w:rsidRPr="00CB59FD">
              <w:t>м.п.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F7" w:rsidRPr="007B2CC9" w:rsidRDefault="00B85AF7" w:rsidP="0090740D">
            <w:pPr>
              <w:tabs>
                <w:tab w:val="center" w:pos="36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85AF7" w:rsidRPr="00014B8B" w:rsidRDefault="00B85AF7" w:rsidP="00B85AF7">
      <w:pPr>
        <w:pStyle w:val="ConsNormal"/>
        <w:widowControl/>
        <w:ind w:firstLine="0"/>
        <w:jc w:val="both"/>
        <w:rPr>
          <w:sz w:val="24"/>
          <w:szCs w:val="24"/>
        </w:rPr>
      </w:pPr>
    </w:p>
    <w:p w:rsidR="00A540EE" w:rsidRDefault="00A540EE"/>
    <w:sectPr w:rsidR="00A540EE" w:rsidSect="00DE6DDB">
      <w:pgSz w:w="11906" w:h="16838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AF7"/>
    <w:rsid w:val="006C54D7"/>
    <w:rsid w:val="00736D68"/>
    <w:rsid w:val="008F7E7E"/>
    <w:rsid w:val="00A540EE"/>
    <w:rsid w:val="00B85AF7"/>
    <w:rsid w:val="00BD0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85AF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85A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B85AF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B85AF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B85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3885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1</cp:revision>
  <dcterms:created xsi:type="dcterms:W3CDTF">2017-06-29T11:17:00Z</dcterms:created>
  <dcterms:modified xsi:type="dcterms:W3CDTF">2017-06-29T11:20:00Z</dcterms:modified>
</cp:coreProperties>
</file>