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39C" w:rsidRPr="009033B9" w:rsidRDefault="0077439C" w:rsidP="00AC3FF8">
      <w:pPr>
        <w:shd w:val="clear" w:color="auto" w:fill="FFFFFF"/>
        <w:ind w:right="12"/>
        <w:jc w:val="center"/>
        <w:rPr>
          <w:sz w:val="22"/>
          <w:szCs w:val="22"/>
        </w:rPr>
      </w:pPr>
      <w:r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:rsidR="0077439C" w:rsidRPr="009033B9" w:rsidRDefault="0077439C" w:rsidP="00AC3FF8">
      <w:pPr>
        <w:shd w:val="clear" w:color="auto" w:fill="FFFFFF"/>
        <w:ind w:right="12"/>
        <w:jc w:val="center"/>
        <w:rPr>
          <w:sz w:val="22"/>
          <w:szCs w:val="22"/>
        </w:rPr>
      </w:pPr>
      <w:r w:rsidRPr="009033B9"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77439C" w:rsidRPr="009033B9" w:rsidRDefault="0077439C" w:rsidP="00EC3B90">
      <w:pPr>
        <w:shd w:val="clear" w:color="auto" w:fill="FFFFFF"/>
        <w:tabs>
          <w:tab w:val="left" w:pos="7013"/>
        </w:tabs>
        <w:ind w:right="12"/>
        <w:rPr>
          <w:b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>г. Москва</w:t>
      </w:r>
      <w:r>
        <w:rPr>
          <w:color w:val="000000"/>
          <w:spacing w:val="2"/>
          <w:sz w:val="22"/>
          <w:szCs w:val="22"/>
        </w:rPr>
        <w:tab/>
        <w:t xml:space="preserve">     </w:t>
      </w:r>
      <w:r w:rsidRPr="009033B9">
        <w:rPr>
          <w:color w:val="000000"/>
          <w:spacing w:val="2"/>
          <w:sz w:val="22"/>
          <w:szCs w:val="22"/>
        </w:rPr>
        <w:t>__________201</w:t>
      </w:r>
      <w:r>
        <w:rPr>
          <w:color w:val="000000"/>
          <w:spacing w:val="2"/>
          <w:sz w:val="22"/>
          <w:szCs w:val="22"/>
        </w:rPr>
        <w:t>__</w:t>
      </w:r>
      <w:r w:rsidRPr="009033B9">
        <w:rPr>
          <w:color w:val="000000"/>
          <w:spacing w:val="2"/>
          <w:sz w:val="22"/>
          <w:szCs w:val="22"/>
        </w:rPr>
        <w:t xml:space="preserve"> г.</w:t>
      </w:r>
      <w:r w:rsidRPr="009033B9">
        <w:rPr>
          <w:color w:val="000000"/>
          <w:spacing w:val="2"/>
          <w:sz w:val="22"/>
          <w:szCs w:val="22"/>
        </w:rPr>
        <w:tab/>
      </w:r>
      <w:r w:rsidRPr="009033B9">
        <w:rPr>
          <w:color w:val="000000"/>
          <w:spacing w:val="2"/>
          <w:sz w:val="22"/>
          <w:szCs w:val="22"/>
        </w:rPr>
        <w:tab/>
      </w:r>
    </w:p>
    <w:p w:rsidR="0077439C" w:rsidRPr="009033B9" w:rsidRDefault="00747230" w:rsidP="00AC3FF8">
      <w:pPr>
        <w:shd w:val="clear" w:color="auto" w:fill="FFFFFF"/>
        <w:ind w:left="5" w:right="11" w:firstLine="533"/>
        <w:jc w:val="both"/>
        <w:rPr>
          <w:color w:val="000000"/>
          <w:sz w:val="22"/>
          <w:szCs w:val="22"/>
        </w:rPr>
      </w:pPr>
      <w:r w:rsidRPr="00747230">
        <w:rPr>
          <w:sz w:val="22"/>
          <w:szCs w:val="22"/>
        </w:rPr>
        <w:t>ОАО «Подольский экспериментальный мукомольный завод»</w:t>
      </w:r>
      <w:r w:rsidR="0077439C" w:rsidRPr="009033B9">
        <w:rPr>
          <w:sz w:val="22"/>
          <w:szCs w:val="22"/>
        </w:rPr>
        <w:t xml:space="preserve"> в лице </w:t>
      </w:r>
      <w:r w:rsidR="0077439C">
        <w:rPr>
          <w:sz w:val="22"/>
          <w:szCs w:val="22"/>
        </w:rPr>
        <w:t>конкурсного управляющего</w:t>
      </w:r>
      <w:r w:rsidR="0077439C" w:rsidRPr="009033B9">
        <w:rPr>
          <w:sz w:val="22"/>
          <w:szCs w:val="22"/>
        </w:rPr>
        <w:t xml:space="preserve"> </w:t>
      </w:r>
      <w:r w:rsidR="0077439C">
        <w:rPr>
          <w:sz w:val="22"/>
          <w:szCs w:val="22"/>
        </w:rPr>
        <w:t>Малахова Виктора Юрьевича</w:t>
      </w:r>
      <w:r w:rsidR="0077439C" w:rsidRPr="009033B9">
        <w:rPr>
          <w:sz w:val="22"/>
          <w:szCs w:val="22"/>
        </w:rPr>
        <w:t>, действующе</w:t>
      </w:r>
      <w:r w:rsidR="0077439C">
        <w:rPr>
          <w:sz w:val="22"/>
          <w:szCs w:val="22"/>
        </w:rPr>
        <w:t xml:space="preserve">го на основании решения </w:t>
      </w:r>
      <w:r>
        <w:rPr>
          <w:sz w:val="22"/>
          <w:szCs w:val="22"/>
        </w:rPr>
        <w:t>А</w:t>
      </w:r>
      <w:r w:rsidRPr="00747230">
        <w:rPr>
          <w:sz w:val="22"/>
          <w:szCs w:val="22"/>
        </w:rPr>
        <w:t>рбитражного суда Московской области от 26.09.</w:t>
      </w:r>
      <w:r w:rsidR="0040726E">
        <w:rPr>
          <w:sz w:val="22"/>
          <w:szCs w:val="22"/>
        </w:rPr>
        <w:t>20</w:t>
      </w:r>
      <w:r w:rsidRPr="00747230">
        <w:rPr>
          <w:sz w:val="22"/>
          <w:szCs w:val="22"/>
        </w:rPr>
        <w:t>17</w:t>
      </w:r>
      <w:r w:rsidR="0040726E">
        <w:rPr>
          <w:sz w:val="22"/>
          <w:szCs w:val="22"/>
        </w:rPr>
        <w:t xml:space="preserve"> </w:t>
      </w:r>
      <w:r w:rsidRPr="00747230">
        <w:rPr>
          <w:sz w:val="22"/>
          <w:szCs w:val="22"/>
        </w:rPr>
        <w:t>г. по делу № А41-40736/17</w:t>
      </w:r>
      <w:r w:rsidR="0077439C">
        <w:rPr>
          <w:sz w:val="22"/>
          <w:szCs w:val="22"/>
        </w:rPr>
        <w:t>, именуемое</w:t>
      </w:r>
      <w:r w:rsidR="0077439C" w:rsidRPr="009033B9">
        <w:rPr>
          <w:sz w:val="22"/>
          <w:szCs w:val="22"/>
        </w:rPr>
        <w:t xml:space="preserve"> в дальнейшем «Организатор торгов», с одной стороны, и ______________________, в лице _________________________, действующего на основании _______________________, именуемое в дальнейшем «Претендент», заключили настоящий договор о</w:t>
      </w:r>
      <w:r w:rsidR="0077439C" w:rsidRPr="009033B9">
        <w:rPr>
          <w:color w:val="000000"/>
          <w:sz w:val="22"/>
          <w:szCs w:val="22"/>
        </w:rPr>
        <w:t xml:space="preserve"> нижеследующем:</w:t>
      </w:r>
    </w:p>
    <w:p w:rsidR="0077439C" w:rsidRPr="009033B9" w:rsidRDefault="0077439C" w:rsidP="00AC3FF8">
      <w:pPr>
        <w:shd w:val="clear" w:color="auto" w:fill="FFFFFF"/>
        <w:ind w:left="5" w:right="11" w:firstLine="533"/>
        <w:jc w:val="both"/>
        <w:rPr>
          <w:sz w:val="22"/>
          <w:szCs w:val="22"/>
        </w:rPr>
      </w:pPr>
    </w:p>
    <w:p w:rsidR="0077439C" w:rsidRPr="009033B9" w:rsidRDefault="0077439C" w:rsidP="00671EB0">
      <w:pPr>
        <w:pStyle w:val="a6"/>
        <w:ind w:left="5" w:right="11" w:firstLine="533"/>
        <w:jc w:val="both"/>
        <w:rPr>
          <w:sz w:val="22"/>
          <w:szCs w:val="22"/>
        </w:rPr>
      </w:pPr>
      <w:r w:rsidRPr="009033B9">
        <w:rPr>
          <w:sz w:val="22"/>
          <w:szCs w:val="22"/>
        </w:rPr>
        <w:t xml:space="preserve">1. В счет обеспечения участия в торгах, </w:t>
      </w:r>
      <w:r w:rsidRPr="009033B9">
        <w:rPr>
          <w:rStyle w:val="paragraph"/>
          <w:sz w:val="22"/>
          <w:szCs w:val="22"/>
        </w:rPr>
        <w:t>проводимых Организатором торгов</w:t>
      </w:r>
      <w:r>
        <w:rPr>
          <w:rStyle w:val="paragraph"/>
          <w:sz w:val="22"/>
          <w:szCs w:val="22"/>
        </w:rPr>
        <w:t xml:space="preserve"> на </w:t>
      </w:r>
      <w:r w:rsidR="00671EB0" w:rsidRPr="00671EB0">
        <w:rPr>
          <w:rStyle w:val="paragraph"/>
          <w:sz w:val="22"/>
          <w:szCs w:val="22"/>
        </w:rPr>
        <w:t>электронной торговой площадки ЭТП «Аукцион-центр» (адрес в сети «Интерн</w:t>
      </w:r>
      <w:r w:rsidR="006758F3">
        <w:rPr>
          <w:rStyle w:val="paragraph"/>
          <w:sz w:val="22"/>
          <w:szCs w:val="22"/>
        </w:rPr>
        <w:t>ет» http://aukcioncenter.ru/) 15.02</w:t>
      </w:r>
      <w:r w:rsidR="00671EB0" w:rsidRPr="00671EB0">
        <w:rPr>
          <w:rStyle w:val="paragraph"/>
          <w:sz w:val="22"/>
          <w:szCs w:val="22"/>
        </w:rPr>
        <w:t xml:space="preserve">.2018 г. в 12-00 по </w:t>
      </w:r>
      <w:proofErr w:type="spellStart"/>
      <w:r w:rsidR="00671EB0" w:rsidRPr="00671EB0">
        <w:rPr>
          <w:rStyle w:val="paragraph"/>
          <w:sz w:val="22"/>
          <w:szCs w:val="22"/>
        </w:rPr>
        <w:t>мск</w:t>
      </w:r>
      <w:proofErr w:type="spellEnd"/>
      <w:r w:rsidR="00671EB0" w:rsidRPr="00671EB0">
        <w:rPr>
          <w:rStyle w:val="paragraph"/>
          <w:sz w:val="22"/>
          <w:szCs w:val="22"/>
        </w:rPr>
        <w:t>.</w:t>
      </w:r>
      <w:r w:rsidR="002A3F30">
        <w:rPr>
          <w:rStyle w:val="paragraph"/>
          <w:sz w:val="22"/>
          <w:szCs w:val="22"/>
        </w:rPr>
        <w:t xml:space="preserve"> </w:t>
      </w:r>
      <w:r w:rsidR="002A3F30" w:rsidRPr="002A3F30">
        <w:rPr>
          <w:rStyle w:val="paragraph"/>
          <w:sz w:val="22"/>
          <w:szCs w:val="22"/>
        </w:rPr>
        <w:t>в форме аукциона открытого по составу участников с использованием открытой формой представления предложений о цене</w:t>
      </w:r>
      <w:r w:rsidRPr="00671EB0">
        <w:rPr>
          <w:rStyle w:val="paragraph"/>
          <w:sz w:val="22"/>
          <w:szCs w:val="22"/>
        </w:rPr>
        <w:t>,</w:t>
      </w:r>
      <w:r w:rsidRPr="009033B9">
        <w:rPr>
          <w:rStyle w:val="paragraph"/>
          <w:sz w:val="22"/>
          <w:szCs w:val="22"/>
        </w:rPr>
        <w:t xml:space="preserve"> по </w:t>
      </w:r>
      <w:r w:rsidRPr="009033B9">
        <w:rPr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 xml:space="preserve">имущества </w:t>
      </w:r>
      <w:r w:rsidR="006758F3" w:rsidRPr="006758F3">
        <w:rPr>
          <w:sz w:val="22"/>
          <w:szCs w:val="22"/>
        </w:rPr>
        <w:t>ОАО «Подольский экспериментальный мукомольный завод»</w:t>
      </w:r>
      <w:r>
        <w:rPr>
          <w:rStyle w:val="paragraph"/>
          <w:sz w:val="22"/>
          <w:szCs w:val="22"/>
        </w:rPr>
        <w:t xml:space="preserve"> (см. </w:t>
      </w:r>
      <w:r w:rsidR="00671EB0" w:rsidRPr="00671EB0">
        <w:rPr>
          <w:rStyle w:val="paragraph"/>
          <w:sz w:val="22"/>
          <w:szCs w:val="22"/>
        </w:rPr>
        <w:t xml:space="preserve">Положение о порядке продажи имущества </w:t>
      </w:r>
      <w:r w:rsidR="006758F3" w:rsidRPr="006758F3">
        <w:rPr>
          <w:rStyle w:val="paragraph"/>
          <w:sz w:val="22"/>
          <w:szCs w:val="22"/>
        </w:rPr>
        <w:t>ОАО «Подольский экспериментальный мукомольный завод»</w:t>
      </w:r>
      <w:r w:rsidR="00671EB0" w:rsidRPr="00671EB0">
        <w:rPr>
          <w:rStyle w:val="paragraph"/>
          <w:sz w:val="22"/>
          <w:szCs w:val="22"/>
        </w:rPr>
        <w:t xml:space="preserve"> в рамках дела о несостоятельности (банкротстве) № </w:t>
      </w:r>
      <w:r w:rsidR="006758F3" w:rsidRPr="00747230">
        <w:rPr>
          <w:sz w:val="22"/>
          <w:szCs w:val="22"/>
        </w:rPr>
        <w:t>А41-40736/17</w:t>
      </w:r>
      <w:r w:rsidR="00671EB0" w:rsidRPr="00671EB0">
        <w:rPr>
          <w:rStyle w:val="paragraph"/>
          <w:sz w:val="22"/>
          <w:szCs w:val="22"/>
        </w:rPr>
        <w:t xml:space="preserve">, находящегося в производстве Арбитражного суда </w:t>
      </w:r>
      <w:r w:rsidR="006758F3">
        <w:rPr>
          <w:rStyle w:val="paragraph"/>
          <w:sz w:val="22"/>
          <w:szCs w:val="22"/>
        </w:rPr>
        <w:t>Московской области</w:t>
      </w:r>
      <w:r>
        <w:rPr>
          <w:rStyle w:val="paragraph"/>
          <w:sz w:val="22"/>
          <w:szCs w:val="22"/>
        </w:rPr>
        <w:t>, утвержденное</w:t>
      </w:r>
      <w:r w:rsidRPr="0099765C">
        <w:rPr>
          <w:rStyle w:val="paragraph"/>
          <w:sz w:val="22"/>
          <w:szCs w:val="22"/>
        </w:rPr>
        <w:t xml:space="preserve"> </w:t>
      </w:r>
      <w:r>
        <w:rPr>
          <w:rStyle w:val="paragraph"/>
          <w:sz w:val="22"/>
          <w:szCs w:val="22"/>
        </w:rPr>
        <w:t xml:space="preserve">решением собрания кредиторов </w:t>
      </w:r>
      <w:r w:rsidR="00785C1D" w:rsidRPr="006758F3">
        <w:rPr>
          <w:rStyle w:val="paragraph"/>
          <w:sz w:val="22"/>
          <w:szCs w:val="22"/>
        </w:rPr>
        <w:t>ОАО «Подольский экспериментальный мукомольный завод»</w:t>
      </w:r>
      <w:r w:rsidR="00785C1D">
        <w:rPr>
          <w:rStyle w:val="paragraph"/>
          <w:sz w:val="22"/>
          <w:szCs w:val="22"/>
        </w:rPr>
        <w:t xml:space="preserve"> от 18.12</w:t>
      </w:r>
      <w:r w:rsidR="00671EB0">
        <w:rPr>
          <w:rStyle w:val="paragraph"/>
          <w:sz w:val="22"/>
          <w:szCs w:val="22"/>
        </w:rPr>
        <w:t>.2017</w:t>
      </w:r>
      <w:r>
        <w:rPr>
          <w:rStyle w:val="paragraph"/>
          <w:sz w:val="22"/>
          <w:szCs w:val="22"/>
        </w:rPr>
        <w:t xml:space="preserve"> г., протокол № 1, вопрос повестки дня № 4)</w:t>
      </w:r>
      <w:r w:rsidRPr="009033B9">
        <w:rPr>
          <w:rStyle w:val="paragraph"/>
          <w:sz w:val="22"/>
          <w:szCs w:val="22"/>
        </w:rPr>
        <w:t>,</w:t>
      </w:r>
      <w:r w:rsidRPr="009033B9">
        <w:rPr>
          <w:sz w:val="22"/>
          <w:szCs w:val="22"/>
        </w:rPr>
        <w:t xml:space="preserve"> Претендент обязуется внести на счет </w:t>
      </w:r>
      <w:r w:rsidR="00671EB0">
        <w:rPr>
          <w:sz w:val="22"/>
          <w:szCs w:val="22"/>
        </w:rPr>
        <w:t>о</w:t>
      </w:r>
      <w:r w:rsidR="00671EB0" w:rsidRPr="00671EB0">
        <w:rPr>
          <w:sz w:val="22"/>
          <w:szCs w:val="22"/>
        </w:rPr>
        <w:t xml:space="preserve">ператора ЭТП «Аукцион-центр» </w:t>
      </w:r>
      <w:r w:rsidR="00671EB0">
        <w:rPr>
          <w:sz w:val="22"/>
          <w:szCs w:val="22"/>
        </w:rPr>
        <w:t xml:space="preserve">задаток </w:t>
      </w:r>
      <w:r w:rsidR="00023C26" w:rsidRPr="009033B9">
        <w:rPr>
          <w:sz w:val="22"/>
          <w:szCs w:val="22"/>
        </w:rPr>
        <w:t xml:space="preserve">в сумме </w:t>
      </w:r>
      <w:r w:rsidR="00785C1D">
        <w:rPr>
          <w:sz w:val="22"/>
          <w:szCs w:val="22"/>
        </w:rPr>
        <w:t>2</w:t>
      </w:r>
      <w:r w:rsidR="00023C26">
        <w:rPr>
          <w:sz w:val="22"/>
          <w:szCs w:val="22"/>
        </w:rPr>
        <w:t>0 000</w:t>
      </w:r>
      <w:r w:rsidR="00023C26" w:rsidRPr="009033B9">
        <w:rPr>
          <w:sz w:val="22"/>
          <w:szCs w:val="22"/>
        </w:rPr>
        <w:t xml:space="preserve"> (</w:t>
      </w:r>
      <w:r w:rsidR="00785C1D">
        <w:rPr>
          <w:sz w:val="22"/>
          <w:szCs w:val="22"/>
        </w:rPr>
        <w:t>двадцать</w:t>
      </w:r>
      <w:r w:rsidR="00023C26">
        <w:rPr>
          <w:sz w:val="22"/>
          <w:szCs w:val="22"/>
        </w:rPr>
        <w:t xml:space="preserve"> тысяч</w:t>
      </w:r>
      <w:r w:rsidR="00023C26" w:rsidRPr="009033B9">
        <w:rPr>
          <w:sz w:val="22"/>
          <w:szCs w:val="22"/>
        </w:rPr>
        <w:t xml:space="preserve">) рублей и обеспечить его поступление на счет </w:t>
      </w:r>
      <w:r w:rsidR="00023C26">
        <w:rPr>
          <w:sz w:val="22"/>
          <w:szCs w:val="22"/>
        </w:rPr>
        <w:t xml:space="preserve">ООО «ИКГ» </w:t>
      </w:r>
      <w:r w:rsidR="00671EB0" w:rsidRPr="00671EB0">
        <w:rPr>
          <w:sz w:val="22"/>
          <w:szCs w:val="22"/>
        </w:rPr>
        <w:t>по реквизитам:</w:t>
      </w:r>
      <w:r w:rsidR="00DF4C1F">
        <w:rPr>
          <w:sz w:val="22"/>
          <w:szCs w:val="22"/>
        </w:rPr>
        <w:t xml:space="preserve"> </w:t>
      </w:r>
      <w:r w:rsidR="00671EB0">
        <w:rPr>
          <w:sz w:val="22"/>
          <w:szCs w:val="22"/>
        </w:rPr>
        <w:t>получатель денежных средств:</w:t>
      </w:r>
      <w:r w:rsidR="00671EB0" w:rsidRPr="00671EB0">
        <w:rPr>
          <w:sz w:val="22"/>
          <w:szCs w:val="22"/>
        </w:rPr>
        <w:t xml:space="preserve"> ООО «ИКГ»</w:t>
      </w:r>
      <w:r w:rsidR="00E5433D">
        <w:rPr>
          <w:sz w:val="22"/>
          <w:szCs w:val="22"/>
        </w:rPr>
        <w:t>,</w:t>
      </w:r>
      <w:r w:rsidR="00671EB0">
        <w:rPr>
          <w:sz w:val="22"/>
          <w:szCs w:val="22"/>
        </w:rPr>
        <w:t xml:space="preserve"> </w:t>
      </w:r>
      <w:r w:rsidR="00B30729">
        <w:rPr>
          <w:sz w:val="22"/>
          <w:szCs w:val="22"/>
        </w:rPr>
        <w:t>ИНН</w:t>
      </w:r>
      <w:r w:rsidR="00671EB0" w:rsidRPr="00671EB0">
        <w:rPr>
          <w:sz w:val="22"/>
          <w:szCs w:val="22"/>
        </w:rPr>
        <w:t xml:space="preserve"> 3811105176</w:t>
      </w:r>
      <w:r w:rsidR="00E5433D">
        <w:rPr>
          <w:sz w:val="22"/>
          <w:szCs w:val="22"/>
        </w:rPr>
        <w:t>,</w:t>
      </w:r>
      <w:r w:rsidR="00671EB0">
        <w:rPr>
          <w:sz w:val="22"/>
          <w:szCs w:val="22"/>
        </w:rPr>
        <w:t xml:space="preserve"> </w:t>
      </w:r>
      <w:r w:rsidR="00B30729">
        <w:rPr>
          <w:sz w:val="22"/>
          <w:szCs w:val="22"/>
        </w:rPr>
        <w:t>КПП</w:t>
      </w:r>
      <w:r w:rsidR="00671EB0" w:rsidRPr="00671EB0">
        <w:rPr>
          <w:sz w:val="22"/>
          <w:szCs w:val="22"/>
        </w:rPr>
        <w:t xml:space="preserve"> 381101001</w:t>
      </w:r>
      <w:r w:rsidR="00E5433D">
        <w:rPr>
          <w:sz w:val="22"/>
          <w:szCs w:val="22"/>
        </w:rPr>
        <w:t>,</w:t>
      </w:r>
      <w:r w:rsidR="00671EB0">
        <w:rPr>
          <w:sz w:val="22"/>
          <w:szCs w:val="22"/>
        </w:rPr>
        <w:t xml:space="preserve"> </w:t>
      </w:r>
      <w:r w:rsidR="00671EB0" w:rsidRPr="00671EB0">
        <w:rPr>
          <w:sz w:val="22"/>
          <w:szCs w:val="22"/>
        </w:rPr>
        <w:t>ОГРН 1063811058277</w:t>
      </w:r>
      <w:r w:rsidR="00E5433D">
        <w:rPr>
          <w:sz w:val="22"/>
          <w:szCs w:val="22"/>
        </w:rPr>
        <w:t>,</w:t>
      </w:r>
      <w:r w:rsidR="00671EB0">
        <w:rPr>
          <w:sz w:val="22"/>
          <w:szCs w:val="22"/>
        </w:rPr>
        <w:t xml:space="preserve"> б</w:t>
      </w:r>
      <w:r w:rsidR="00671EB0" w:rsidRPr="00671EB0">
        <w:rPr>
          <w:sz w:val="22"/>
          <w:szCs w:val="22"/>
        </w:rPr>
        <w:t>анк получателя: ББР Банк (АО) г. Москва</w:t>
      </w:r>
      <w:r w:rsidR="00E5433D">
        <w:rPr>
          <w:sz w:val="22"/>
          <w:szCs w:val="22"/>
        </w:rPr>
        <w:t>,</w:t>
      </w:r>
      <w:r w:rsidR="00671EB0">
        <w:rPr>
          <w:sz w:val="22"/>
          <w:szCs w:val="22"/>
        </w:rPr>
        <w:t xml:space="preserve"> </w:t>
      </w:r>
      <w:r w:rsidR="00B30729">
        <w:rPr>
          <w:sz w:val="22"/>
          <w:szCs w:val="22"/>
        </w:rPr>
        <w:t>БИК</w:t>
      </w:r>
      <w:r w:rsidR="00E5433D">
        <w:rPr>
          <w:sz w:val="22"/>
          <w:szCs w:val="22"/>
        </w:rPr>
        <w:t xml:space="preserve"> 044525769,</w:t>
      </w:r>
      <w:r w:rsidR="00DF4C1F">
        <w:rPr>
          <w:sz w:val="22"/>
          <w:szCs w:val="22"/>
        </w:rPr>
        <w:t xml:space="preserve"> к/с</w:t>
      </w:r>
      <w:r w:rsidR="00671EB0" w:rsidRPr="00671EB0">
        <w:rPr>
          <w:sz w:val="22"/>
          <w:szCs w:val="22"/>
        </w:rPr>
        <w:t xml:space="preserve"> </w:t>
      </w:r>
      <w:r w:rsidR="00E5433D">
        <w:rPr>
          <w:sz w:val="22"/>
          <w:szCs w:val="22"/>
        </w:rPr>
        <w:t xml:space="preserve">№ </w:t>
      </w:r>
      <w:r w:rsidR="00671EB0" w:rsidRPr="00671EB0">
        <w:rPr>
          <w:sz w:val="22"/>
          <w:szCs w:val="22"/>
        </w:rPr>
        <w:t>30101810745250000769</w:t>
      </w:r>
      <w:r w:rsidR="00E5433D">
        <w:rPr>
          <w:sz w:val="22"/>
          <w:szCs w:val="22"/>
        </w:rPr>
        <w:t>,</w:t>
      </w:r>
      <w:r w:rsidR="00671EB0">
        <w:rPr>
          <w:sz w:val="22"/>
          <w:szCs w:val="22"/>
        </w:rPr>
        <w:t xml:space="preserve"> </w:t>
      </w:r>
      <w:r w:rsidR="00B30729">
        <w:rPr>
          <w:sz w:val="22"/>
          <w:szCs w:val="22"/>
        </w:rPr>
        <w:t>р/с получателя</w:t>
      </w:r>
      <w:r w:rsidR="00671EB0" w:rsidRPr="00671EB0">
        <w:rPr>
          <w:sz w:val="22"/>
          <w:szCs w:val="22"/>
        </w:rPr>
        <w:t xml:space="preserve"> </w:t>
      </w:r>
      <w:r w:rsidR="00E5433D">
        <w:rPr>
          <w:sz w:val="22"/>
          <w:szCs w:val="22"/>
        </w:rPr>
        <w:t xml:space="preserve">№ </w:t>
      </w:r>
      <w:r w:rsidR="00671EB0" w:rsidRPr="00671EB0">
        <w:rPr>
          <w:sz w:val="22"/>
          <w:szCs w:val="22"/>
        </w:rPr>
        <w:t>40702810900</w:t>
      </w:r>
      <w:r w:rsidR="00671EB0">
        <w:rPr>
          <w:sz w:val="22"/>
          <w:szCs w:val="22"/>
        </w:rPr>
        <w:t>000002900.</w:t>
      </w:r>
      <w:r w:rsidR="00657BBD">
        <w:rPr>
          <w:sz w:val="22"/>
          <w:szCs w:val="22"/>
        </w:rPr>
        <w:t xml:space="preserve"> </w:t>
      </w:r>
      <w:r w:rsidR="00671EB0" w:rsidRPr="00671EB0">
        <w:rPr>
          <w:sz w:val="22"/>
          <w:szCs w:val="22"/>
        </w:rPr>
        <w:t>В назначении платежа обязательно указываются номер торгов, наименование должника, наименование организатора торгов, номер лота.</w:t>
      </w: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  <w:r w:rsidRPr="009033B9"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 перечисленный задаток засчитывается в счет оплаты по договору купли-продажи.</w:t>
      </w:r>
      <w:r w:rsidR="003F0706">
        <w:rPr>
          <w:rFonts w:ascii="Times New Roman" w:hAnsi="Times New Roman" w:cs="Times New Roman"/>
          <w:sz w:val="22"/>
          <w:szCs w:val="22"/>
        </w:rPr>
        <w:t xml:space="preserve"> Задаток </w:t>
      </w:r>
      <w:r w:rsidR="003F0706" w:rsidRPr="003F0706">
        <w:rPr>
          <w:rFonts w:ascii="Times New Roman" w:hAnsi="Times New Roman" w:cs="Times New Roman"/>
          <w:sz w:val="22"/>
          <w:szCs w:val="22"/>
        </w:rPr>
        <w:t>вносится Претендентом в качестве обеспечения обязательств по оплате имущества, приобретенного по итогам проведенного аукциона, в случае признания Претендента победителем торгов.</w:t>
      </w: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Pr="009033B9">
        <w:rPr>
          <w:rFonts w:ascii="Times New Roman" w:hAnsi="Times New Roman" w:cs="Times New Roman"/>
          <w:sz w:val="22"/>
          <w:szCs w:val="22"/>
        </w:rPr>
        <w:t>. При отказе</w:t>
      </w:r>
      <w:r>
        <w:rPr>
          <w:rFonts w:ascii="Times New Roman" w:hAnsi="Times New Roman" w:cs="Times New Roman"/>
          <w:sz w:val="22"/>
          <w:szCs w:val="22"/>
        </w:rPr>
        <w:t xml:space="preserve"> или уклонении</w:t>
      </w:r>
      <w:r w:rsidRPr="009033B9">
        <w:rPr>
          <w:rFonts w:ascii="Times New Roman" w:hAnsi="Times New Roman" w:cs="Times New Roman"/>
          <w:sz w:val="22"/>
          <w:szCs w:val="22"/>
        </w:rPr>
        <w:t xml:space="preserve"> Претендента от подписания протокола о результатах торгов или заключения договора купли-продажи</w:t>
      </w:r>
      <w:r>
        <w:rPr>
          <w:rFonts w:ascii="Times New Roman" w:hAnsi="Times New Roman" w:cs="Times New Roman"/>
          <w:sz w:val="22"/>
          <w:szCs w:val="22"/>
        </w:rPr>
        <w:t xml:space="preserve"> в течение 5 рабочих дней с даты получения</w:t>
      </w:r>
      <w:r w:rsidRPr="009033B9">
        <w:rPr>
          <w:rFonts w:ascii="Times New Roman" w:hAnsi="Times New Roman" w:cs="Times New Roman"/>
          <w:sz w:val="22"/>
          <w:szCs w:val="22"/>
        </w:rPr>
        <w:t xml:space="preserve">, а также в случае, если </w:t>
      </w:r>
      <w:r>
        <w:rPr>
          <w:rFonts w:ascii="Times New Roman" w:hAnsi="Times New Roman" w:cs="Times New Roman"/>
          <w:sz w:val="22"/>
          <w:szCs w:val="22"/>
        </w:rPr>
        <w:t>Претендентом</w:t>
      </w:r>
      <w:r w:rsidRPr="009033B9">
        <w:rPr>
          <w:rFonts w:ascii="Times New Roman" w:hAnsi="Times New Roman" w:cs="Times New Roman"/>
          <w:sz w:val="22"/>
          <w:szCs w:val="22"/>
        </w:rPr>
        <w:t xml:space="preserve"> не производится оплата по заключенному с ним договору купли-продажи, задаток не возвращается.</w:t>
      </w: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</w:t>
      </w:r>
      <w:r w:rsidRPr="009033B9">
        <w:rPr>
          <w:rFonts w:ascii="Times New Roman" w:hAnsi="Times New Roman" w:cs="Times New Roman"/>
          <w:sz w:val="22"/>
          <w:szCs w:val="22"/>
        </w:rPr>
        <w:t>случае непризнания</w:t>
      </w:r>
      <w:r>
        <w:rPr>
          <w:rFonts w:ascii="Times New Roman" w:hAnsi="Times New Roman" w:cs="Times New Roman"/>
          <w:sz w:val="22"/>
          <w:szCs w:val="22"/>
        </w:rPr>
        <w:t xml:space="preserve"> Претендента победителем торгов</w:t>
      </w:r>
      <w:r w:rsidRPr="009033B9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Организатор торгов обязан</w:t>
      </w:r>
      <w:r w:rsidRPr="009033B9">
        <w:rPr>
          <w:rFonts w:ascii="Times New Roman" w:hAnsi="Times New Roman" w:cs="Times New Roman"/>
          <w:sz w:val="22"/>
          <w:szCs w:val="22"/>
        </w:rPr>
        <w:t xml:space="preserve"> вернуть</w:t>
      </w:r>
      <w:r>
        <w:rPr>
          <w:rFonts w:ascii="Times New Roman" w:hAnsi="Times New Roman" w:cs="Times New Roman"/>
          <w:sz w:val="22"/>
          <w:szCs w:val="22"/>
        </w:rPr>
        <w:t xml:space="preserve"> Претенденту</w:t>
      </w:r>
      <w:r w:rsidRPr="009033B9">
        <w:rPr>
          <w:rFonts w:ascii="Times New Roman" w:hAnsi="Times New Roman" w:cs="Times New Roman"/>
          <w:sz w:val="22"/>
          <w:szCs w:val="22"/>
        </w:rPr>
        <w:t xml:space="preserve"> задаток в </w:t>
      </w:r>
      <w:r>
        <w:rPr>
          <w:rFonts w:ascii="Times New Roman" w:hAnsi="Times New Roman" w:cs="Times New Roman"/>
          <w:sz w:val="22"/>
          <w:szCs w:val="22"/>
        </w:rPr>
        <w:t xml:space="preserve">течение 5 рабочих дней </w:t>
      </w:r>
      <w:r w:rsidRPr="009033B9">
        <w:rPr>
          <w:rFonts w:ascii="Times New Roman" w:hAnsi="Times New Roman" w:cs="Times New Roman"/>
          <w:sz w:val="22"/>
          <w:szCs w:val="22"/>
        </w:rPr>
        <w:t>со дня подписания протокола о</w:t>
      </w:r>
      <w:r w:rsidR="00D31372">
        <w:rPr>
          <w:rFonts w:ascii="Times New Roman" w:hAnsi="Times New Roman" w:cs="Times New Roman"/>
          <w:sz w:val="22"/>
          <w:szCs w:val="22"/>
        </w:rPr>
        <w:t xml:space="preserve"> результатах проведения торгов, путем перечисления з</w:t>
      </w:r>
      <w:r w:rsidR="00D31372" w:rsidRPr="00D31372">
        <w:rPr>
          <w:rFonts w:ascii="Times New Roman" w:hAnsi="Times New Roman" w:cs="Times New Roman"/>
          <w:sz w:val="22"/>
          <w:szCs w:val="22"/>
        </w:rPr>
        <w:t>адатка на счет Претендента по банковским рек</w:t>
      </w:r>
      <w:r w:rsidR="003F0706">
        <w:rPr>
          <w:rFonts w:ascii="Times New Roman" w:hAnsi="Times New Roman" w:cs="Times New Roman"/>
          <w:sz w:val="22"/>
          <w:szCs w:val="22"/>
        </w:rPr>
        <w:t>визитам, указанным в настоящем д</w:t>
      </w:r>
      <w:r w:rsidR="00D31372" w:rsidRPr="00D31372">
        <w:rPr>
          <w:rFonts w:ascii="Times New Roman" w:hAnsi="Times New Roman" w:cs="Times New Roman"/>
          <w:sz w:val="22"/>
          <w:szCs w:val="22"/>
        </w:rPr>
        <w:t>оговоре</w:t>
      </w:r>
      <w:r w:rsidR="003F0706">
        <w:rPr>
          <w:rFonts w:ascii="Times New Roman" w:hAnsi="Times New Roman" w:cs="Times New Roman"/>
          <w:sz w:val="22"/>
          <w:szCs w:val="22"/>
        </w:rPr>
        <w:t>.</w:t>
      </w:r>
    </w:p>
    <w:p w:rsidR="0077439C" w:rsidRPr="009033B9" w:rsidRDefault="0077439C" w:rsidP="00AC3FF8">
      <w:pPr>
        <w:shd w:val="clear" w:color="auto" w:fill="FFFFFF"/>
        <w:tabs>
          <w:tab w:val="left" w:pos="1022"/>
        </w:tabs>
        <w:ind w:left="5" w:right="11" w:firstLine="533"/>
        <w:jc w:val="both"/>
        <w:rPr>
          <w:color w:val="000000"/>
          <w:spacing w:val="4"/>
          <w:sz w:val="22"/>
          <w:szCs w:val="22"/>
        </w:rPr>
      </w:pPr>
      <w:r>
        <w:rPr>
          <w:color w:val="000000"/>
          <w:spacing w:val="6"/>
          <w:sz w:val="22"/>
          <w:szCs w:val="22"/>
        </w:rPr>
        <w:t xml:space="preserve">5. </w:t>
      </w:r>
      <w:r w:rsidRPr="009033B9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9033B9">
        <w:rPr>
          <w:color w:val="000000"/>
          <w:spacing w:val="4"/>
          <w:sz w:val="22"/>
          <w:szCs w:val="22"/>
        </w:rPr>
        <w:t xml:space="preserve">юридическую силу. </w:t>
      </w:r>
      <w:r w:rsidR="00D31372">
        <w:rPr>
          <w:color w:val="000000"/>
          <w:spacing w:val="4"/>
          <w:sz w:val="22"/>
          <w:szCs w:val="22"/>
        </w:rPr>
        <w:t xml:space="preserve"> </w:t>
      </w:r>
      <w:r w:rsidR="00D126C4" w:rsidRPr="00D126C4">
        <w:rPr>
          <w:color w:val="000000"/>
          <w:spacing w:val="4"/>
          <w:sz w:val="22"/>
          <w:szCs w:val="22"/>
        </w:rPr>
        <w:t xml:space="preserve">Договор прекращает свое действие с момента надлежащего исполнения </w:t>
      </w:r>
      <w:r w:rsidR="00D126C4">
        <w:rPr>
          <w:color w:val="000000"/>
          <w:spacing w:val="4"/>
          <w:sz w:val="22"/>
          <w:szCs w:val="22"/>
        </w:rPr>
        <w:t>с</w:t>
      </w:r>
      <w:r w:rsidR="00D126C4" w:rsidRPr="00D126C4">
        <w:rPr>
          <w:color w:val="000000"/>
          <w:spacing w:val="4"/>
          <w:sz w:val="22"/>
          <w:szCs w:val="22"/>
        </w:rPr>
        <w:t>торонами взятых на себя обязательств.</w:t>
      </w:r>
    </w:p>
    <w:p w:rsidR="0077439C" w:rsidRPr="009033B9" w:rsidRDefault="0077439C" w:rsidP="000E45F0">
      <w:pPr>
        <w:shd w:val="clear" w:color="auto" w:fill="FFFFFF"/>
        <w:tabs>
          <w:tab w:val="left" w:pos="2790"/>
        </w:tabs>
        <w:ind w:left="14" w:right="11"/>
        <w:jc w:val="both"/>
        <w:rPr>
          <w:color w:val="000000"/>
          <w:spacing w:val="4"/>
          <w:sz w:val="22"/>
          <w:szCs w:val="22"/>
        </w:rPr>
      </w:pPr>
      <w:r>
        <w:rPr>
          <w:color w:val="000000"/>
          <w:spacing w:val="4"/>
          <w:sz w:val="22"/>
          <w:szCs w:val="22"/>
        </w:rPr>
        <w:tab/>
      </w:r>
    </w:p>
    <w:tbl>
      <w:tblPr>
        <w:tblW w:w="0" w:type="auto"/>
        <w:tblInd w:w="14" w:type="dxa"/>
        <w:tblLook w:val="00A0" w:firstRow="1" w:lastRow="0" w:firstColumn="1" w:lastColumn="0" w:noHBand="0" w:noVBand="0"/>
      </w:tblPr>
      <w:tblGrid>
        <w:gridCol w:w="4772"/>
        <w:gridCol w:w="284"/>
        <w:gridCol w:w="4372"/>
      </w:tblGrid>
      <w:tr w:rsidR="0077439C" w:rsidRPr="009033B9" w:rsidTr="00832145">
        <w:tc>
          <w:tcPr>
            <w:tcW w:w="4772" w:type="dxa"/>
          </w:tcPr>
          <w:p w:rsidR="0077439C" w:rsidRPr="000E45F0" w:rsidRDefault="00D00005" w:rsidP="00832145">
            <w:pPr>
              <w:pStyle w:val="ConsPlusNormal"/>
              <w:widowControl/>
              <w:ind w:left="5" w:right="11" w:firstLine="53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</w:t>
            </w:r>
            <w:r w:rsidR="0077439C" w:rsidRPr="000E45F0">
              <w:rPr>
                <w:rFonts w:ascii="Times New Roman" w:hAnsi="Times New Roman" w:cs="Times New Roman"/>
                <w:b/>
                <w:sz w:val="22"/>
                <w:szCs w:val="22"/>
              </w:rPr>
              <w:t>Организатор торгов:</w:t>
            </w:r>
          </w:p>
          <w:p w:rsidR="0077439C" w:rsidRPr="009033B9" w:rsidRDefault="005B70DC" w:rsidP="00037DF7">
            <w:pPr>
              <w:pStyle w:val="ConsPlusNormal"/>
              <w:widowControl/>
              <w:ind w:left="5" w:right="1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B70DC">
              <w:rPr>
                <w:rFonts w:ascii="Times New Roman" w:hAnsi="Times New Roman"/>
                <w:sz w:val="22"/>
                <w:szCs w:val="22"/>
              </w:rPr>
              <w:t>ОАО «Подольский экспериментальный мукомольный завод»</w:t>
            </w:r>
            <w:r w:rsidR="0077439C">
              <w:rPr>
                <w:rFonts w:ascii="Times New Roman" w:hAnsi="Times New Roman"/>
                <w:sz w:val="22"/>
                <w:szCs w:val="22"/>
              </w:rPr>
              <w:t xml:space="preserve">; 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>ОГРН</w:t>
            </w:r>
            <w:r w:rsidR="0077439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693352" w:rsidRPr="00693352">
              <w:rPr>
                <w:rFonts w:ascii="Times New Roman" w:hAnsi="Times New Roman"/>
                <w:sz w:val="22"/>
                <w:szCs w:val="22"/>
              </w:rPr>
              <w:t>1025004701369</w:t>
            </w:r>
            <w:r w:rsidR="00EF3226">
              <w:rPr>
                <w:rFonts w:ascii="Times New Roman" w:hAnsi="Times New Roman"/>
                <w:sz w:val="22"/>
                <w:szCs w:val="22"/>
              </w:rPr>
              <w:t xml:space="preserve">; 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>ИНН/КПП</w:t>
            </w:r>
            <w:r w:rsidR="0077439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693352" w:rsidRPr="00693352">
              <w:rPr>
                <w:rFonts w:ascii="Times New Roman" w:hAnsi="Times New Roman"/>
                <w:sz w:val="22"/>
                <w:szCs w:val="22"/>
              </w:rPr>
              <w:t>5036002339</w:t>
            </w:r>
            <w:r w:rsidR="00037DF7" w:rsidRPr="00037DF7">
              <w:rPr>
                <w:rFonts w:ascii="Times New Roman" w:hAnsi="Times New Roman"/>
                <w:sz w:val="22"/>
                <w:szCs w:val="22"/>
              </w:rPr>
              <w:t>/</w:t>
            </w:r>
            <w:r w:rsidR="00693352" w:rsidRPr="00693352">
              <w:rPr>
                <w:rFonts w:ascii="Times New Roman" w:hAnsi="Times New Roman"/>
                <w:sz w:val="22"/>
                <w:szCs w:val="22"/>
              </w:rPr>
              <w:t>503601001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 xml:space="preserve">; </w:t>
            </w:r>
            <w:r w:rsidR="0077439C">
              <w:rPr>
                <w:rFonts w:ascii="Times New Roman" w:hAnsi="Times New Roman"/>
                <w:sz w:val="22"/>
                <w:szCs w:val="22"/>
              </w:rPr>
              <w:t>а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>дрес места нахождения:</w:t>
            </w:r>
            <w:r w:rsidR="0077439C">
              <w:t xml:space="preserve"> </w:t>
            </w:r>
            <w:r w:rsidR="00627041" w:rsidRPr="00627041">
              <w:rPr>
                <w:rFonts w:ascii="Times New Roman" w:hAnsi="Times New Roman"/>
                <w:sz w:val="22"/>
                <w:szCs w:val="22"/>
              </w:rPr>
              <w:t>1421</w:t>
            </w:r>
            <w:bookmarkStart w:id="0" w:name="_GoBack"/>
            <w:bookmarkEnd w:id="0"/>
            <w:r w:rsidR="00627041" w:rsidRPr="00627041">
              <w:rPr>
                <w:rFonts w:ascii="Times New Roman" w:hAnsi="Times New Roman"/>
                <w:sz w:val="22"/>
                <w:szCs w:val="22"/>
              </w:rPr>
              <w:t>16, Московская область, г. Подольск, ул. Лобачева, д. 24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>;</w:t>
            </w:r>
            <w:r w:rsidR="0077439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 xml:space="preserve">Почтовый адрес конкурсного управляющего: </w:t>
            </w:r>
            <w:smartTag w:uri="urn:schemas-microsoft-com:office:smarttags" w:element="metricconverter">
              <w:smartTagPr>
                <w:attr w:name="ProductID" w:val="121467, г"/>
              </w:smartTagPr>
              <w:r w:rsidR="0077439C" w:rsidRPr="00356197">
                <w:rPr>
                  <w:rFonts w:ascii="Times New Roman" w:hAnsi="Times New Roman"/>
                  <w:sz w:val="22"/>
                  <w:szCs w:val="22"/>
                </w:rPr>
                <w:t>121467, г</w:t>
              </w:r>
            </w:smartTag>
            <w:r w:rsidR="0077439C" w:rsidRPr="00356197">
              <w:rPr>
                <w:rFonts w:ascii="Times New Roman" w:hAnsi="Times New Roman"/>
                <w:sz w:val="22"/>
                <w:szCs w:val="22"/>
              </w:rPr>
              <w:t>. Москва, а/я 1;</w:t>
            </w:r>
            <w:r w:rsidR="0077439C">
              <w:rPr>
                <w:rFonts w:ascii="Times New Roman" w:hAnsi="Times New Roman"/>
                <w:sz w:val="22"/>
                <w:szCs w:val="22"/>
              </w:rPr>
              <w:t xml:space="preserve"> к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>онтактный тел.: +7 (916) 965-54-74;</w:t>
            </w:r>
            <w:r w:rsidR="0077439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7439C">
              <w:rPr>
                <w:rFonts w:ascii="Times New Roman" w:hAnsi="Times New Roman"/>
                <w:sz w:val="22"/>
                <w:szCs w:val="22"/>
                <w:lang w:val="en-US"/>
              </w:rPr>
              <w:t>e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>-</w:t>
            </w:r>
            <w:r w:rsidR="0077439C" w:rsidRPr="00356197">
              <w:rPr>
                <w:rFonts w:ascii="Times New Roman" w:hAnsi="Times New Roman"/>
                <w:sz w:val="22"/>
                <w:szCs w:val="22"/>
                <w:lang w:val="en-US"/>
              </w:rPr>
              <w:t>mail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77439C" w:rsidRPr="00356197">
              <w:rPr>
                <w:rFonts w:ascii="Times New Roman" w:hAnsi="Times New Roman"/>
                <w:sz w:val="22"/>
                <w:szCs w:val="22"/>
                <w:lang w:val="en-US"/>
              </w:rPr>
              <w:t>lawyer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>@</w:t>
            </w:r>
            <w:proofErr w:type="spellStart"/>
            <w:r w:rsidR="0077439C" w:rsidRPr="00356197">
              <w:rPr>
                <w:rFonts w:ascii="Times New Roman" w:hAnsi="Times New Roman"/>
                <w:sz w:val="22"/>
                <w:szCs w:val="22"/>
                <w:lang w:val="en-US"/>
              </w:rPr>
              <w:t>lawmanager</w:t>
            </w:r>
            <w:proofErr w:type="spellEnd"/>
            <w:r w:rsidR="0077439C" w:rsidRPr="00356197">
              <w:rPr>
                <w:rFonts w:ascii="Times New Roman" w:hAnsi="Times New Roman"/>
                <w:sz w:val="22"/>
                <w:szCs w:val="22"/>
              </w:rPr>
              <w:t>.</w:t>
            </w:r>
            <w:proofErr w:type="spellStart"/>
            <w:r w:rsidR="0077439C" w:rsidRPr="00356197">
              <w:rPr>
                <w:rFonts w:ascii="Times New Roman" w:hAnsi="Times New Roman"/>
                <w:sz w:val="22"/>
                <w:szCs w:val="22"/>
                <w:lang w:val="en-US"/>
              </w:rPr>
              <w:t>ru</w:t>
            </w:r>
            <w:proofErr w:type="spellEnd"/>
            <w:r w:rsidR="0077439C" w:rsidRPr="009033B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</w:tcPr>
          <w:p w:rsidR="0077439C" w:rsidRPr="009033B9" w:rsidRDefault="0077439C" w:rsidP="00832145">
            <w:pPr>
              <w:pStyle w:val="ConsPlusNormal"/>
              <w:widowControl/>
              <w:ind w:left="5" w:right="11" w:firstLine="53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72" w:type="dxa"/>
          </w:tcPr>
          <w:p w:rsidR="0077439C" w:rsidRPr="000E45F0" w:rsidRDefault="00D00005" w:rsidP="00832145">
            <w:pPr>
              <w:pStyle w:val="ConsPlusNormal"/>
              <w:widowControl/>
              <w:ind w:left="5" w:right="11" w:firstLine="53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</w:t>
            </w:r>
            <w:r w:rsidR="0077439C" w:rsidRPr="000E45F0">
              <w:rPr>
                <w:rFonts w:ascii="Times New Roman" w:hAnsi="Times New Roman" w:cs="Times New Roman"/>
                <w:b/>
                <w:sz w:val="22"/>
                <w:szCs w:val="22"/>
              </w:rPr>
              <w:t>Претендент:</w:t>
            </w:r>
          </w:p>
          <w:p w:rsidR="0077439C" w:rsidRPr="009033B9" w:rsidRDefault="0077439C" w:rsidP="00EC3B90">
            <w:pPr>
              <w:pStyle w:val="ConsPlusNormal"/>
              <w:widowControl/>
              <w:ind w:right="1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033B9">
              <w:rPr>
                <w:rFonts w:ascii="Times New Roman" w:hAnsi="Times New Roman" w:cs="Times New Roman"/>
                <w:sz w:val="22"/>
                <w:szCs w:val="22"/>
              </w:rPr>
              <w:t xml:space="preserve">          </w:t>
            </w:r>
          </w:p>
        </w:tc>
      </w:tr>
    </w:tbl>
    <w:p w:rsidR="0077439C" w:rsidRDefault="0077439C" w:rsidP="0099765C">
      <w:pPr>
        <w:pStyle w:val="ConsPlusNormal"/>
        <w:widowControl/>
        <w:ind w:right="11"/>
        <w:jc w:val="center"/>
        <w:rPr>
          <w:rFonts w:ascii="Times New Roman" w:hAnsi="Times New Roman" w:cs="Times New Roman"/>
          <w:sz w:val="22"/>
          <w:szCs w:val="22"/>
        </w:rPr>
      </w:pPr>
    </w:p>
    <w:p w:rsidR="0077439C" w:rsidRPr="009033B9" w:rsidRDefault="0077439C" w:rsidP="007162BE">
      <w:pPr>
        <w:pStyle w:val="ConsPlusNormal"/>
        <w:widowControl/>
        <w:ind w:right="11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9033B9">
        <w:rPr>
          <w:rFonts w:ascii="Times New Roman" w:hAnsi="Times New Roman" w:cs="Times New Roman"/>
          <w:sz w:val="22"/>
          <w:szCs w:val="22"/>
        </w:rPr>
        <w:t>ПОДПИСИ СТОРОН</w:t>
      </w: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  <w:r w:rsidRPr="009033B9">
        <w:rPr>
          <w:rFonts w:ascii="Times New Roman" w:hAnsi="Times New Roman" w:cs="Times New Roman"/>
          <w:sz w:val="22"/>
          <w:szCs w:val="22"/>
        </w:rPr>
        <w:tab/>
      </w:r>
      <w:r w:rsidRPr="009033B9">
        <w:rPr>
          <w:rFonts w:ascii="Times New Roman" w:hAnsi="Times New Roman" w:cs="Times New Roman"/>
          <w:sz w:val="22"/>
          <w:szCs w:val="22"/>
        </w:rPr>
        <w:tab/>
      </w:r>
      <w:r w:rsidRPr="009033B9">
        <w:rPr>
          <w:rFonts w:ascii="Times New Roman" w:hAnsi="Times New Roman" w:cs="Times New Roman"/>
          <w:sz w:val="22"/>
          <w:szCs w:val="22"/>
        </w:rPr>
        <w:tab/>
      </w:r>
      <w:r w:rsidRPr="009033B9">
        <w:rPr>
          <w:rFonts w:ascii="Times New Roman" w:hAnsi="Times New Roman" w:cs="Times New Roman"/>
          <w:sz w:val="22"/>
          <w:szCs w:val="22"/>
        </w:rPr>
        <w:tab/>
      </w:r>
      <w:r w:rsidRPr="009033B9">
        <w:rPr>
          <w:rFonts w:ascii="Times New Roman" w:hAnsi="Times New Roman" w:cs="Times New Roman"/>
          <w:sz w:val="22"/>
          <w:szCs w:val="22"/>
        </w:rPr>
        <w:tab/>
      </w:r>
      <w:r w:rsidRPr="009033B9">
        <w:rPr>
          <w:rFonts w:ascii="Times New Roman" w:hAnsi="Times New Roman" w:cs="Times New Roman"/>
          <w:sz w:val="22"/>
          <w:szCs w:val="22"/>
        </w:rPr>
        <w:tab/>
      </w:r>
    </w:p>
    <w:p w:rsidR="0077439C" w:rsidRPr="009033B9" w:rsidRDefault="0077439C" w:rsidP="0099765C">
      <w:pPr>
        <w:pStyle w:val="ConsPlusNormal"/>
        <w:widowControl/>
        <w:tabs>
          <w:tab w:val="center" w:pos="4610"/>
        </w:tabs>
        <w:ind w:left="5" w:right="11" w:firstLine="0"/>
        <w:jc w:val="both"/>
        <w:rPr>
          <w:rFonts w:ascii="Times New Roman" w:hAnsi="Times New Roman" w:cs="Times New Roman"/>
          <w:sz w:val="22"/>
          <w:szCs w:val="22"/>
        </w:rPr>
      </w:pPr>
      <w:r w:rsidRPr="009033B9">
        <w:rPr>
          <w:rFonts w:ascii="Times New Roman" w:hAnsi="Times New Roman" w:cs="Times New Roman"/>
          <w:sz w:val="22"/>
          <w:szCs w:val="22"/>
        </w:rPr>
        <w:t>_______________</w:t>
      </w:r>
      <w:r>
        <w:rPr>
          <w:rFonts w:ascii="Times New Roman" w:hAnsi="Times New Roman" w:cs="Times New Roman"/>
          <w:sz w:val="22"/>
          <w:szCs w:val="22"/>
        </w:rPr>
        <w:t xml:space="preserve">/____________________/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 w:rsidRPr="009033B9">
        <w:rPr>
          <w:rFonts w:ascii="Times New Roman" w:hAnsi="Times New Roman" w:cs="Times New Roman"/>
          <w:sz w:val="22"/>
          <w:szCs w:val="22"/>
        </w:rPr>
        <w:t>_______________</w:t>
      </w:r>
      <w:r>
        <w:rPr>
          <w:rFonts w:ascii="Times New Roman" w:hAnsi="Times New Roman" w:cs="Times New Roman"/>
          <w:sz w:val="22"/>
          <w:szCs w:val="22"/>
        </w:rPr>
        <w:t>/____________________/</w:t>
      </w: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Конкурсный управляющий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       </w:t>
      </w:r>
    </w:p>
    <w:p w:rsidR="0077439C" w:rsidRPr="009033B9" w:rsidRDefault="00627041" w:rsidP="007134E0">
      <w:pPr>
        <w:pStyle w:val="ConsPlusNormal"/>
        <w:widowControl/>
        <w:ind w:right="11" w:firstLine="0"/>
        <w:jc w:val="both"/>
        <w:rPr>
          <w:rFonts w:ascii="Times New Roman" w:hAnsi="Times New Roman" w:cs="Times New Roman"/>
          <w:sz w:val="22"/>
          <w:szCs w:val="22"/>
        </w:rPr>
      </w:pPr>
      <w:r w:rsidRPr="00627041">
        <w:rPr>
          <w:rFonts w:ascii="Times New Roman" w:hAnsi="Times New Roman" w:cs="Times New Roman"/>
          <w:sz w:val="22"/>
          <w:szCs w:val="22"/>
        </w:rPr>
        <w:t>ОАО «Подольский экспериментальный мукомольный завод»</w:t>
      </w: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</w:p>
    <w:p w:rsidR="0077439C" w:rsidRPr="000E45F0" w:rsidRDefault="0077439C" w:rsidP="000E45F0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b/>
          <w:bCs/>
          <w:color w:val="000000"/>
          <w:spacing w:val="1"/>
          <w:sz w:val="22"/>
          <w:szCs w:val="22"/>
        </w:rPr>
      </w:pPr>
      <w:r>
        <w:tab/>
      </w:r>
      <w:r w:rsidR="00946FF4">
        <w:rPr>
          <w:rFonts w:ascii="Times New Roman" w:hAnsi="Times New Roman" w:cs="Times New Roman"/>
          <w:sz w:val="22"/>
          <w:szCs w:val="22"/>
        </w:rPr>
        <w:tab/>
      </w:r>
      <w:r w:rsidRPr="000E45F0">
        <w:rPr>
          <w:rFonts w:ascii="Times New Roman" w:hAnsi="Times New Roman" w:cs="Times New Roman"/>
          <w:sz w:val="22"/>
          <w:szCs w:val="22"/>
        </w:rPr>
        <w:t>М.П.</w:t>
      </w:r>
      <w:r w:rsidRPr="000E45F0">
        <w:rPr>
          <w:rFonts w:ascii="Times New Roman" w:hAnsi="Times New Roman" w:cs="Times New Roman"/>
          <w:sz w:val="22"/>
          <w:szCs w:val="22"/>
        </w:rPr>
        <w:tab/>
      </w:r>
      <w:r w:rsidRPr="000E45F0">
        <w:rPr>
          <w:rFonts w:ascii="Times New Roman" w:hAnsi="Times New Roman" w:cs="Times New Roman"/>
          <w:sz w:val="22"/>
          <w:szCs w:val="22"/>
        </w:rPr>
        <w:tab/>
      </w:r>
      <w:r w:rsidRPr="000E45F0">
        <w:rPr>
          <w:rFonts w:ascii="Times New Roman" w:hAnsi="Times New Roman" w:cs="Times New Roman"/>
          <w:sz w:val="22"/>
          <w:szCs w:val="22"/>
        </w:rPr>
        <w:tab/>
      </w:r>
      <w:r w:rsidRPr="000E45F0">
        <w:rPr>
          <w:rFonts w:ascii="Times New Roman" w:hAnsi="Times New Roman" w:cs="Times New Roman"/>
          <w:sz w:val="22"/>
          <w:szCs w:val="22"/>
        </w:rPr>
        <w:tab/>
      </w:r>
      <w:r w:rsidRPr="000E45F0">
        <w:rPr>
          <w:rFonts w:ascii="Times New Roman" w:hAnsi="Times New Roman" w:cs="Times New Roman"/>
          <w:sz w:val="22"/>
          <w:szCs w:val="22"/>
        </w:rPr>
        <w:tab/>
      </w:r>
      <w:r w:rsidRPr="000E45F0">
        <w:rPr>
          <w:rFonts w:ascii="Times New Roman" w:hAnsi="Times New Roman" w:cs="Times New Roman"/>
          <w:sz w:val="22"/>
          <w:szCs w:val="22"/>
        </w:rPr>
        <w:tab/>
        <w:t xml:space="preserve">    </w:t>
      </w:r>
      <w:r w:rsidR="00946FF4">
        <w:rPr>
          <w:rFonts w:ascii="Times New Roman" w:hAnsi="Times New Roman" w:cs="Times New Roman"/>
          <w:sz w:val="22"/>
          <w:szCs w:val="22"/>
        </w:rPr>
        <w:t xml:space="preserve"> </w:t>
      </w:r>
      <w:r w:rsidRPr="000E45F0">
        <w:rPr>
          <w:rFonts w:ascii="Times New Roman" w:hAnsi="Times New Roman" w:cs="Times New Roman"/>
          <w:sz w:val="22"/>
          <w:szCs w:val="22"/>
        </w:rPr>
        <w:t>М.П. (при наличии)</w:t>
      </w:r>
    </w:p>
    <w:sectPr w:rsidR="0077439C" w:rsidRPr="000E45F0" w:rsidSect="00D44CBC">
      <w:pgSz w:w="11909" w:h="16834"/>
      <w:pgMar w:top="709" w:right="994" w:bottom="360" w:left="1689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7EC2706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hint="default"/>
        </w:rPr>
      </w:lvl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135C"/>
    <w:rsid w:val="00013955"/>
    <w:rsid w:val="00023C26"/>
    <w:rsid w:val="00032626"/>
    <w:rsid w:val="00037DF7"/>
    <w:rsid w:val="00050147"/>
    <w:rsid w:val="00077425"/>
    <w:rsid w:val="000E45F0"/>
    <w:rsid w:val="001506B0"/>
    <w:rsid w:val="0016779A"/>
    <w:rsid w:val="00167C36"/>
    <w:rsid w:val="001F0E96"/>
    <w:rsid w:val="001F672E"/>
    <w:rsid w:val="00207B81"/>
    <w:rsid w:val="0021593D"/>
    <w:rsid w:val="002169BC"/>
    <w:rsid w:val="00217F96"/>
    <w:rsid w:val="002313DC"/>
    <w:rsid w:val="00251562"/>
    <w:rsid w:val="00256142"/>
    <w:rsid w:val="00273B7C"/>
    <w:rsid w:val="002A3F30"/>
    <w:rsid w:val="002F16E4"/>
    <w:rsid w:val="0033041D"/>
    <w:rsid w:val="00355926"/>
    <w:rsid w:val="00356197"/>
    <w:rsid w:val="003C6EBC"/>
    <w:rsid w:val="003D034F"/>
    <w:rsid w:val="003E158A"/>
    <w:rsid w:val="003F0706"/>
    <w:rsid w:val="0040726E"/>
    <w:rsid w:val="00412F05"/>
    <w:rsid w:val="00434BC8"/>
    <w:rsid w:val="00492259"/>
    <w:rsid w:val="004C4D7D"/>
    <w:rsid w:val="004F1DF2"/>
    <w:rsid w:val="004F299C"/>
    <w:rsid w:val="00502DCF"/>
    <w:rsid w:val="00504608"/>
    <w:rsid w:val="00516D02"/>
    <w:rsid w:val="00531B6E"/>
    <w:rsid w:val="005510D6"/>
    <w:rsid w:val="005972B9"/>
    <w:rsid w:val="005A138D"/>
    <w:rsid w:val="005A1D1B"/>
    <w:rsid w:val="005B135C"/>
    <w:rsid w:val="005B70DC"/>
    <w:rsid w:val="005D396C"/>
    <w:rsid w:val="005D5C3E"/>
    <w:rsid w:val="005F2A52"/>
    <w:rsid w:val="00627041"/>
    <w:rsid w:val="0064040E"/>
    <w:rsid w:val="0064594B"/>
    <w:rsid w:val="00652AFF"/>
    <w:rsid w:val="00657BBD"/>
    <w:rsid w:val="00670DDA"/>
    <w:rsid w:val="0067149B"/>
    <w:rsid w:val="00671EB0"/>
    <w:rsid w:val="006758F3"/>
    <w:rsid w:val="00683791"/>
    <w:rsid w:val="00693352"/>
    <w:rsid w:val="006A7479"/>
    <w:rsid w:val="006F3DB3"/>
    <w:rsid w:val="007013F9"/>
    <w:rsid w:val="0070606C"/>
    <w:rsid w:val="007134E0"/>
    <w:rsid w:val="007162BE"/>
    <w:rsid w:val="00747230"/>
    <w:rsid w:val="0077439C"/>
    <w:rsid w:val="00785C1D"/>
    <w:rsid w:val="007D7ED5"/>
    <w:rsid w:val="007E1BF6"/>
    <w:rsid w:val="007E397E"/>
    <w:rsid w:val="007F6292"/>
    <w:rsid w:val="007F64E7"/>
    <w:rsid w:val="008061DF"/>
    <w:rsid w:val="0081336C"/>
    <w:rsid w:val="00822746"/>
    <w:rsid w:val="00824F2D"/>
    <w:rsid w:val="00832145"/>
    <w:rsid w:val="00836000"/>
    <w:rsid w:val="008403F7"/>
    <w:rsid w:val="00844425"/>
    <w:rsid w:val="00845012"/>
    <w:rsid w:val="00861D8B"/>
    <w:rsid w:val="00873CCE"/>
    <w:rsid w:val="0087440A"/>
    <w:rsid w:val="00875E78"/>
    <w:rsid w:val="008954CE"/>
    <w:rsid w:val="008A1830"/>
    <w:rsid w:val="008B45A4"/>
    <w:rsid w:val="008C15F1"/>
    <w:rsid w:val="008F3AC2"/>
    <w:rsid w:val="009033B9"/>
    <w:rsid w:val="009046D7"/>
    <w:rsid w:val="00904E08"/>
    <w:rsid w:val="00905894"/>
    <w:rsid w:val="0092701D"/>
    <w:rsid w:val="00945B7D"/>
    <w:rsid w:val="00946FF4"/>
    <w:rsid w:val="00953EDF"/>
    <w:rsid w:val="0097616B"/>
    <w:rsid w:val="0099765C"/>
    <w:rsid w:val="009B0170"/>
    <w:rsid w:val="009B2E00"/>
    <w:rsid w:val="009E3CCA"/>
    <w:rsid w:val="00A148CE"/>
    <w:rsid w:val="00A2544A"/>
    <w:rsid w:val="00A54A69"/>
    <w:rsid w:val="00A62AC1"/>
    <w:rsid w:val="00A74712"/>
    <w:rsid w:val="00AA1E65"/>
    <w:rsid w:val="00AC3FF8"/>
    <w:rsid w:val="00AD4FC4"/>
    <w:rsid w:val="00B30729"/>
    <w:rsid w:val="00B83FDA"/>
    <w:rsid w:val="00B861D1"/>
    <w:rsid w:val="00BA5F8C"/>
    <w:rsid w:val="00BD1E96"/>
    <w:rsid w:val="00BE2AAB"/>
    <w:rsid w:val="00C23B8C"/>
    <w:rsid w:val="00C31313"/>
    <w:rsid w:val="00C46E03"/>
    <w:rsid w:val="00C47211"/>
    <w:rsid w:val="00C5201F"/>
    <w:rsid w:val="00C619D8"/>
    <w:rsid w:val="00C93F82"/>
    <w:rsid w:val="00CA0E17"/>
    <w:rsid w:val="00CA47EE"/>
    <w:rsid w:val="00CA7E51"/>
    <w:rsid w:val="00CB0FE6"/>
    <w:rsid w:val="00CD2AD1"/>
    <w:rsid w:val="00CE19E0"/>
    <w:rsid w:val="00CE301E"/>
    <w:rsid w:val="00CE3E05"/>
    <w:rsid w:val="00CF335E"/>
    <w:rsid w:val="00D00005"/>
    <w:rsid w:val="00D126C4"/>
    <w:rsid w:val="00D31372"/>
    <w:rsid w:val="00D44CBC"/>
    <w:rsid w:val="00D523A6"/>
    <w:rsid w:val="00D5516B"/>
    <w:rsid w:val="00D74B9D"/>
    <w:rsid w:val="00D818B4"/>
    <w:rsid w:val="00DA1074"/>
    <w:rsid w:val="00DD79F4"/>
    <w:rsid w:val="00DF41AE"/>
    <w:rsid w:val="00DF4C1F"/>
    <w:rsid w:val="00E03F8A"/>
    <w:rsid w:val="00E07E4B"/>
    <w:rsid w:val="00E335F3"/>
    <w:rsid w:val="00E47A53"/>
    <w:rsid w:val="00E5433D"/>
    <w:rsid w:val="00E722A6"/>
    <w:rsid w:val="00E7269D"/>
    <w:rsid w:val="00E8105F"/>
    <w:rsid w:val="00EA3F26"/>
    <w:rsid w:val="00EC3B90"/>
    <w:rsid w:val="00ED10E0"/>
    <w:rsid w:val="00EF1107"/>
    <w:rsid w:val="00EF3226"/>
    <w:rsid w:val="00F12D63"/>
    <w:rsid w:val="00F22F0E"/>
    <w:rsid w:val="00F51BBB"/>
    <w:rsid w:val="00F93F6A"/>
    <w:rsid w:val="00F96E79"/>
    <w:rsid w:val="00FB52D4"/>
    <w:rsid w:val="00FC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3A2F9A"/>
  <w15:docId w15:val="{DD8456BD-8F88-4628-810A-FEF38EAD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0D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5510D6"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10D6"/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rsid w:val="005510D6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20">
    <w:name w:val="Основной текст 2 Знак"/>
    <w:link w:val="2"/>
    <w:uiPriority w:val="99"/>
    <w:semiHidden/>
    <w:locked/>
    <w:rsid w:val="005510D6"/>
    <w:rPr>
      <w:rFonts w:cs="Times New Roman"/>
      <w:sz w:val="20"/>
      <w:szCs w:val="20"/>
    </w:rPr>
  </w:style>
  <w:style w:type="paragraph" w:customStyle="1" w:styleId="ConsPlusNormal">
    <w:name w:val="ConsPlusNormal"/>
    <w:uiPriority w:val="99"/>
    <w:rsid w:val="00E722A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rsid w:val="006F3DB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5510D6"/>
    <w:rPr>
      <w:rFonts w:cs="Times New Roman"/>
      <w:sz w:val="16"/>
      <w:szCs w:val="16"/>
    </w:rPr>
  </w:style>
  <w:style w:type="paragraph" w:styleId="HTML">
    <w:name w:val="HTML Preformatted"/>
    <w:basedOn w:val="a"/>
    <w:link w:val="HTML0"/>
    <w:uiPriority w:val="99"/>
    <w:rsid w:val="006F3D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locked/>
    <w:rsid w:val="005510D6"/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875E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5510D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9B0170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uiPriority w:val="99"/>
    <w:rsid w:val="008C15F1"/>
    <w:rPr>
      <w:rFonts w:cs="Times New Roman"/>
    </w:rPr>
  </w:style>
  <w:style w:type="paragraph" w:styleId="a6">
    <w:name w:val="No Spacing"/>
    <w:uiPriority w:val="99"/>
    <w:qFormat/>
    <w:rsid w:val="00C5201F"/>
    <w:pPr>
      <w:widowControl w:val="0"/>
      <w:autoSpaceDE w:val="0"/>
      <w:autoSpaceDN w:val="0"/>
      <w:adjustRightInd w:val="0"/>
    </w:pPr>
  </w:style>
  <w:style w:type="paragraph" w:styleId="a7">
    <w:name w:val="List Paragraph"/>
    <w:basedOn w:val="a"/>
    <w:uiPriority w:val="99"/>
    <w:qFormat/>
    <w:rsid w:val="00207B81"/>
    <w:pPr>
      <w:ind w:left="720"/>
      <w:contextualSpacing/>
    </w:pPr>
  </w:style>
  <w:style w:type="paragraph" w:customStyle="1" w:styleId="11">
    <w:name w:val="Обычный1"/>
    <w:uiPriority w:val="99"/>
    <w:rsid w:val="00FB52D4"/>
    <w:pPr>
      <w:widowControl w:val="0"/>
      <w:spacing w:line="300" w:lineRule="auto"/>
      <w:ind w:firstLine="680"/>
      <w:jc w:val="both"/>
    </w:pPr>
    <w:rPr>
      <w:sz w:val="22"/>
    </w:rPr>
  </w:style>
  <w:style w:type="paragraph" w:customStyle="1" w:styleId="ConsNonformat">
    <w:name w:val="ConsNonformat"/>
    <w:uiPriority w:val="99"/>
    <w:rsid w:val="00356197"/>
    <w:pPr>
      <w:widowControl w:val="0"/>
    </w:pPr>
    <w:rPr>
      <w:rFonts w:ascii="Courier New" w:hAnsi="Courier New"/>
    </w:rPr>
  </w:style>
  <w:style w:type="character" w:styleId="a8">
    <w:name w:val="Hyperlink"/>
    <w:uiPriority w:val="99"/>
    <w:rsid w:val="000E45F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544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Sysop</cp:lastModifiedBy>
  <cp:revision>66</cp:revision>
  <cp:lastPrinted>2011-04-15T04:41:00Z</cp:lastPrinted>
  <dcterms:created xsi:type="dcterms:W3CDTF">2013-06-13T10:22:00Z</dcterms:created>
  <dcterms:modified xsi:type="dcterms:W3CDTF">2017-12-19T10:37:00Z</dcterms:modified>
</cp:coreProperties>
</file>