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BE58AC" w:rsidRPr="0049112F">
        <w:rPr>
          <w:rFonts w:ascii="Times New Roman" w:hAnsi="Times New Roman" w:cs="Times New Roman"/>
          <w:spacing w:val="-4"/>
        </w:rPr>
        <w:t>Кемерово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</w:t>
      </w:r>
      <w:proofErr w:type="gramStart"/>
      <w:r w:rsidR="00781552"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A60337">
        <w:rPr>
          <w:rFonts w:ascii="Times New Roman" w:hAnsi="Times New Roman" w:cs="Times New Roman"/>
          <w:spacing w:val="-7"/>
        </w:rPr>
        <w:t>7</w:t>
      </w:r>
      <w:r w:rsidR="00D91AA7" w:rsidRPr="0049112F">
        <w:rPr>
          <w:rFonts w:ascii="Times New Roman" w:hAnsi="Times New Roman" w:cs="Times New Roman"/>
          <w:spacing w:val="-7"/>
        </w:rPr>
        <w:t xml:space="preserve"> 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A60337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A60337">
        <w:rPr>
          <w:rFonts w:ascii="Times New Roman" w:hAnsi="Times New Roman" w:cs="Times New Roman"/>
          <w:b/>
        </w:rPr>
        <w:t>Организатор торгов – ООО «</w:t>
      </w:r>
      <w:proofErr w:type="gramStart"/>
      <w:r w:rsidRPr="00A60337">
        <w:rPr>
          <w:rFonts w:ascii="Times New Roman" w:hAnsi="Times New Roman" w:cs="Times New Roman"/>
          <w:b/>
        </w:rPr>
        <w:t>АНБЭ»  (</w:t>
      </w:r>
      <w:proofErr w:type="gramEnd"/>
      <w:r w:rsidRPr="00A60337">
        <w:rPr>
          <w:rFonts w:ascii="Times New Roman" w:hAnsi="Times New Roman" w:cs="Times New Roman"/>
          <w:b/>
        </w:rPr>
        <w:t>ИНН 5406590110,  ОГРН 1115476132320, адрес: 630005, г. Новосибирск, ул. Ломоносова, д. 68, оф. 2</w:t>
      </w:r>
      <w:r w:rsidR="00B61B4B" w:rsidRPr="0049112F">
        <w:rPr>
          <w:rFonts w:ascii="Times New Roman" w:hAnsi="Times New Roman" w:cs="Times New Roman"/>
        </w:rPr>
        <w:t xml:space="preserve">, </w:t>
      </w:r>
      <w:r w:rsidR="004A73EA" w:rsidRPr="0049112F">
        <w:rPr>
          <w:rFonts w:ascii="Times New Roman" w:hAnsi="Times New Roman" w:cs="Times New Roman"/>
        </w:rPr>
        <w:t>именуем</w:t>
      </w:r>
      <w:r w:rsidR="000B28DC" w:rsidRPr="0049112F">
        <w:rPr>
          <w:rFonts w:ascii="Times New Roman" w:hAnsi="Times New Roman" w:cs="Times New Roman"/>
        </w:rPr>
        <w:t>ый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0F79E7" w:rsidRPr="000F79E7">
        <w:rPr>
          <w:rFonts w:ascii="Times New Roman" w:hAnsi="Times New Roman" w:cs="Times New Roman"/>
        </w:rPr>
        <w:t>Краевой Юлии Витальевны (654034, г. Новокузнецк, ул. Грибоедова, 1-57, 20.05.1965, Гор. Зеленодольск, Республика Татарстан, СНИЛС 077-054-158-66 ИНН 421000100191)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</w:t>
      </w:r>
      <w:proofErr w:type="gramStart"/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5C36B2" w:rsidRPr="005F3436">
        <w:rPr>
          <w:rFonts w:ascii="Times New Roman" w:hAnsi="Times New Roman" w:cs="Times New Roman"/>
        </w:rPr>
        <w:t>ООО «</w:t>
      </w:r>
      <w:r w:rsidR="00A60337">
        <w:rPr>
          <w:rFonts w:ascii="Times New Roman" w:hAnsi="Times New Roman" w:cs="Times New Roman"/>
        </w:rPr>
        <w:t>АНБЭ</w:t>
      </w:r>
      <w:r w:rsidR="00F15B2C">
        <w:rPr>
          <w:rFonts w:ascii="Times New Roman" w:hAnsi="Times New Roman" w:cs="Times New Roman"/>
        </w:rPr>
        <w:t xml:space="preserve">» </w:t>
      </w:r>
      <w:r w:rsidR="005C36B2" w:rsidRPr="00AD6C4B">
        <w:rPr>
          <w:color w:val="000000"/>
        </w:rPr>
        <w:t>(</w:t>
      </w:r>
      <w:r w:rsidR="00A60337" w:rsidRPr="00A60337">
        <w:rPr>
          <w:color w:val="000000"/>
        </w:rPr>
        <w:t>ИНН 5406590110</w:t>
      </w:r>
      <w:r w:rsidR="005C36B2" w:rsidRPr="00AD6C4B">
        <w:rPr>
          <w:color w:val="000000"/>
        </w:rPr>
        <w:t>)</w:t>
      </w:r>
      <w:r w:rsidR="00B61B4B" w:rsidRPr="0049112F">
        <w:rPr>
          <w:rFonts w:ascii="Times New Roman" w:hAnsi="Times New Roman" w:cs="Times New Roman"/>
        </w:rPr>
        <w:t xml:space="preserve">, р/с </w:t>
      </w:r>
      <w:r w:rsidR="00A60337" w:rsidRPr="00A60337">
        <w:rPr>
          <w:rFonts w:ascii="Times New Roman" w:hAnsi="Times New Roman" w:cs="Times New Roman"/>
        </w:rPr>
        <w:t>40702810726000007454</w:t>
      </w:r>
      <w:r w:rsidR="00A60337" w:rsidRPr="00A60337">
        <w:t xml:space="preserve"> </w:t>
      </w:r>
      <w:r w:rsidR="00A60337" w:rsidRPr="00A60337">
        <w:rPr>
          <w:rFonts w:ascii="Times New Roman" w:hAnsi="Times New Roman" w:cs="Times New Roman"/>
        </w:rPr>
        <w:t>ОТДЕЛЕНИЕ N 8615 СБЕРБАНКА РОССИИ</w:t>
      </w:r>
      <w:r w:rsidR="00A60337">
        <w:rPr>
          <w:rFonts w:ascii="Times New Roman" w:hAnsi="Times New Roman" w:cs="Times New Roman"/>
        </w:rPr>
        <w:t xml:space="preserve"> </w:t>
      </w:r>
      <w:r w:rsidR="00A60337" w:rsidRPr="00A60337">
        <w:rPr>
          <w:rFonts w:ascii="Times New Roman" w:hAnsi="Times New Roman" w:cs="Times New Roman"/>
        </w:rPr>
        <w:t>БИК: 043207612</w:t>
      </w:r>
      <w:r w:rsidR="00A60337">
        <w:rPr>
          <w:rFonts w:ascii="Times New Roman" w:hAnsi="Times New Roman" w:cs="Times New Roman"/>
        </w:rPr>
        <w:t xml:space="preserve">, </w:t>
      </w:r>
      <w:r w:rsidR="00A60337" w:rsidRPr="00A60337">
        <w:rPr>
          <w:rFonts w:ascii="Times New Roman" w:hAnsi="Times New Roman" w:cs="Times New Roman"/>
        </w:rPr>
        <w:t>Корр. счет: 30101810200000000612</w:t>
      </w:r>
      <w:r w:rsidR="00B61B4B" w:rsidRPr="0049112F">
        <w:rPr>
          <w:rFonts w:ascii="Times New Roman" w:hAnsi="Times New Roman" w:cs="Times New Roman"/>
        </w:rPr>
        <w:t xml:space="preserve">, назначение платежа: «Задаток за участие в торгах по продаже </w:t>
      </w:r>
      <w:proofErr w:type="gramStart"/>
      <w:r w:rsidR="00B61B4B" w:rsidRPr="0049112F">
        <w:rPr>
          <w:rFonts w:ascii="Times New Roman" w:hAnsi="Times New Roman" w:cs="Times New Roman"/>
        </w:rPr>
        <w:t xml:space="preserve">имущества </w:t>
      </w:r>
      <w:r w:rsidR="00A60337">
        <w:rPr>
          <w:rFonts w:ascii="Times New Roman" w:hAnsi="Times New Roman" w:cs="Times New Roman"/>
        </w:rPr>
        <w:t xml:space="preserve"> </w:t>
      </w:r>
      <w:r w:rsidR="000F79E7">
        <w:rPr>
          <w:rFonts w:ascii="Times New Roman" w:hAnsi="Times New Roman" w:cs="Times New Roman"/>
        </w:rPr>
        <w:t>Краевой</w:t>
      </w:r>
      <w:proofErr w:type="gramEnd"/>
      <w:r w:rsidR="000F79E7">
        <w:rPr>
          <w:rFonts w:ascii="Times New Roman" w:hAnsi="Times New Roman" w:cs="Times New Roman"/>
        </w:rPr>
        <w:t xml:space="preserve"> Ю.В.</w:t>
      </w:r>
      <w:bookmarkStart w:id="0" w:name="_GoBack"/>
      <w:bookmarkEnd w:id="0"/>
      <w:r w:rsidR="00A60337">
        <w:rPr>
          <w:rFonts w:ascii="Times New Roman" w:hAnsi="Times New Roman" w:cs="Times New Roman"/>
        </w:rPr>
        <w:t>»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</w:t>
      </w:r>
      <w:r w:rsidR="00BC0923" w:rsidRPr="0049112F">
        <w:rPr>
          <w:rFonts w:ascii="Times New Roman" w:hAnsi="Times New Roman" w:cs="Times New Roman"/>
        </w:rPr>
        <w:lastRenderedPageBreak/>
        <w:t>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0F2C7D" w:rsidRPr="0049112F" w:rsidRDefault="00A60337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A60337">
              <w:rPr>
                <w:rFonts w:ascii="Times New Roman" w:hAnsi="Times New Roman" w:cs="Times New Roman"/>
                <w:lang w:eastAsia="ar-SA"/>
              </w:rPr>
              <w:t xml:space="preserve">«АНБЭ» (ИНН 5406590110, ОГРН 1115476132320, адрес: 630005, г. Новосибирск, ул. Ломоносова, д. 68, оф. 2, anbexpert@gmail.com, тел. 83832435226) </w:t>
            </w: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751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hp</cp:lastModifiedBy>
  <cp:revision>5</cp:revision>
  <cp:lastPrinted>2012-08-10T17:26:00Z</cp:lastPrinted>
  <dcterms:created xsi:type="dcterms:W3CDTF">2017-08-25T11:25:00Z</dcterms:created>
  <dcterms:modified xsi:type="dcterms:W3CDTF">2017-10-08T09:54:00Z</dcterms:modified>
</cp:coreProperties>
</file>