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120F8">
        <w:rPr>
          <w:rFonts w:ascii="Times New Roman" w:hAnsi="Times New Roman" w:cs="Times New Roman"/>
          <w:sz w:val="24"/>
        </w:rPr>
        <w:t xml:space="preserve">Санкт-Петербург                                                                      </w:t>
      </w:r>
      <w:r w:rsidRPr="00390F56">
        <w:rPr>
          <w:rFonts w:ascii="Times New Roman" w:hAnsi="Times New Roman" w:cs="Times New Roman"/>
          <w:sz w:val="24"/>
        </w:rPr>
        <w:t>«___» ______________ 201</w:t>
      </w:r>
      <w:r w:rsidR="000120F8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6B3267" w:rsidRDefault="006B326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6B3267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  <w:r w:rsidR="00AF2363" w:rsidRPr="006B3267">
        <w:rPr>
          <w:rFonts w:ascii="Times New Roman" w:hAnsi="Times New Roman"/>
          <w:b/>
          <w:sz w:val="24"/>
          <w:szCs w:val="24"/>
        </w:rPr>
        <w:t xml:space="preserve"> «</w:t>
      </w:r>
      <w:r w:rsidRPr="006B3267">
        <w:rPr>
          <w:rFonts w:ascii="Times New Roman" w:hAnsi="Times New Roman"/>
          <w:b/>
          <w:sz w:val="24"/>
          <w:szCs w:val="24"/>
        </w:rPr>
        <w:t>СВИНКА</w:t>
      </w:r>
      <w:r w:rsidR="00AF2363" w:rsidRPr="006B3267">
        <w:rPr>
          <w:rFonts w:ascii="Times New Roman" w:hAnsi="Times New Roman"/>
          <w:b/>
          <w:sz w:val="24"/>
          <w:szCs w:val="24"/>
        </w:rPr>
        <w:t>»</w:t>
      </w:r>
      <w:r w:rsidR="00E00386" w:rsidRPr="006B3267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r w:rsidRPr="006B3267">
        <w:rPr>
          <w:rFonts w:ascii="Times New Roman" w:eastAsiaTheme="minorHAnsi" w:hAnsi="Times New Roman"/>
          <w:sz w:val="24"/>
          <w:szCs w:val="24"/>
        </w:rPr>
        <w:t>Комарова Михаила Юрьевича</w:t>
      </w:r>
      <w:r w:rsidR="00E00386" w:rsidRPr="006B3267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6B3267">
        <w:rPr>
          <w:rFonts w:ascii="Times New Roman" w:eastAsiaTheme="minorHAnsi" w:hAnsi="Times New Roman"/>
          <w:sz w:val="24"/>
          <w:szCs w:val="24"/>
        </w:rPr>
        <w:t>го</w:t>
      </w:r>
      <w:r w:rsidR="00E00386" w:rsidRPr="006B3267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Pr="006B3267">
        <w:rPr>
          <w:rFonts w:ascii="Times New Roman" w:hAnsi="Times New Roman"/>
          <w:sz w:val="24"/>
          <w:szCs w:val="24"/>
        </w:rPr>
        <w:t>Решения  Арбитражного суда города Санкт-Петербурга и Ленинградской области</w:t>
      </w:r>
      <w:r w:rsidRPr="006B3267">
        <w:rPr>
          <w:rFonts w:ascii="Times New Roman" w:hAnsi="Times New Roman"/>
          <w:bCs/>
          <w:sz w:val="24"/>
          <w:szCs w:val="24"/>
        </w:rPr>
        <w:t xml:space="preserve"> от </w:t>
      </w:r>
      <w:r w:rsidRPr="006B3267">
        <w:rPr>
          <w:rFonts w:ascii="Times New Roman" w:hAnsi="Times New Roman"/>
          <w:sz w:val="24"/>
          <w:szCs w:val="24"/>
        </w:rPr>
        <w:t>14.02.2017 по делу № А56-91714/2016</w:t>
      </w:r>
      <w:r w:rsidR="00E00386" w:rsidRPr="006B3267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6B3267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6B3267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6B3267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6B3267">
        <w:rPr>
          <w:rFonts w:ascii="Times New Roman" w:eastAsiaTheme="minorHAnsi" w:hAnsi="Times New Roman"/>
          <w:sz w:val="24"/>
          <w:szCs w:val="24"/>
        </w:rPr>
        <w:t>Д</w:t>
      </w:r>
      <w:r w:rsidR="00765367" w:rsidRPr="006B3267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6B3267"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6B3267" w:rsidRPr="006B3267">
        <w:rPr>
          <w:rFonts w:ascii="Times New Roman" w:hAnsi="Times New Roman" w:cs="Times New Roman"/>
          <w:sz w:val="24"/>
        </w:rPr>
        <w:t xml:space="preserve">состав </w:t>
      </w:r>
      <w:r w:rsidR="002D7AE9">
        <w:rPr>
          <w:rFonts w:ascii="Times New Roman" w:hAnsi="Times New Roman" w:cs="Times New Roman"/>
          <w:sz w:val="24"/>
        </w:rPr>
        <w:t>Л</w:t>
      </w:r>
      <w:r w:rsidR="006B3267" w:rsidRPr="006B3267">
        <w:rPr>
          <w:rFonts w:ascii="Times New Roman" w:hAnsi="Times New Roman" w:cs="Times New Roman"/>
          <w:sz w:val="24"/>
        </w:rPr>
        <w:t>ота приведен в Приложении № 1 к Договору</w:t>
      </w:r>
      <w:r w:rsidR="00E00386" w:rsidRPr="006B3267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6B3267">
        <w:rPr>
          <w:rFonts w:ascii="Times New Roman" w:hAnsi="Times New Roman" w:cs="Times New Roman"/>
          <w:sz w:val="24"/>
        </w:rPr>
        <w:t>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6B3267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6B3267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  <w:proofErr w:type="gramEnd"/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Недвижимое </w:t>
      </w:r>
      <w:r w:rsidR="00314A5A">
        <w:rPr>
          <w:rFonts w:ascii="Times New Roman" w:hAnsi="Times New Roman"/>
          <w:sz w:val="24"/>
        </w:rPr>
        <w:t xml:space="preserve">и движимое </w:t>
      </w:r>
      <w:bookmarkStart w:id="0" w:name="_GoBack"/>
      <w:bookmarkEnd w:id="0"/>
      <w:r>
        <w:rPr>
          <w:rFonts w:ascii="Times New Roman" w:hAnsi="Times New Roman"/>
          <w:sz w:val="24"/>
        </w:rPr>
        <w:t>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B3267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B3267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6B3267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6B3267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</w:t>
      </w:r>
      <w:r w:rsidR="006B3267">
        <w:rPr>
          <w:rFonts w:ascii="Times New Roman" w:eastAsiaTheme="minorHAnsi" w:hAnsi="Times New Roman"/>
          <w:sz w:val="24"/>
        </w:rPr>
        <w:t>2</w:t>
      </w:r>
      <w:r w:rsidR="00662017">
        <w:rPr>
          <w:rFonts w:ascii="Times New Roman" w:eastAsiaTheme="minorHAnsi" w:hAnsi="Times New Roman"/>
          <w:sz w:val="24"/>
        </w:rPr>
        <w:t xml:space="preserve">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6B3267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6B3267">
        <w:rPr>
          <w:rFonts w:ascii="Times New Roman" w:hAnsi="Times New Roman"/>
          <w:sz w:val="24"/>
        </w:rPr>
        <w:t xml:space="preserve">недвижимое имущество в составе </w:t>
      </w:r>
      <w:r w:rsidRPr="00390F56">
        <w:rPr>
          <w:rFonts w:ascii="Times New Roman" w:hAnsi="Times New Roman"/>
          <w:sz w:val="24"/>
        </w:rPr>
        <w:t>Лот</w:t>
      </w:r>
      <w:r w:rsidR="006B3267">
        <w:rPr>
          <w:rFonts w:ascii="Times New Roman" w:hAnsi="Times New Roman"/>
          <w:sz w:val="24"/>
        </w:rPr>
        <w:t>а</w:t>
      </w:r>
      <w:r w:rsidRPr="00390F56">
        <w:rPr>
          <w:rFonts w:ascii="Times New Roman" w:hAnsi="Times New Roman"/>
          <w:sz w:val="24"/>
        </w:rPr>
        <w:t xml:space="preserve"> № </w:t>
      </w:r>
      <w:r w:rsidR="006B3267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6B3267" w:rsidRPr="006B3267" w:rsidRDefault="006B3267" w:rsidP="006B326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>
        <w:rPr>
          <w:rFonts w:ascii="Times New Roman" w:hAnsi="Times New Roman"/>
          <w:sz w:val="24"/>
        </w:rPr>
        <w:t xml:space="preserve">движимое имущество в составе </w:t>
      </w:r>
      <w:r w:rsidRPr="00390F56">
        <w:rPr>
          <w:rFonts w:ascii="Times New Roman" w:hAnsi="Times New Roman"/>
          <w:sz w:val="24"/>
        </w:rPr>
        <w:t>Лот</w:t>
      </w:r>
      <w:r>
        <w:rPr>
          <w:rFonts w:ascii="Times New Roman" w:hAnsi="Times New Roman"/>
          <w:sz w:val="24"/>
        </w:rPr>
        <w:t>а</w:t>
      </w:r>
      <w:r w:rsidRPr="00390F56"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 xml:space="preserve">с момента </w:t>
      </w:r>
      <w:r w:rsidRPr="00390F56">
        <w:rPr>
          <w:rFonts w:ascii="Times New Roman" w:eastAsiaTheme="minorHAnsi" w:hAnsi="Times New Roman"/>
          <w:sz w:val="24"/>
        </w:rPr>
        <w:t xml:space="preserve">подписания </w:t>
      </w:r>
      <w:r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>кта приема-передачи</w:t>
      </w:r>
      <w:r>
        <w:rPr>
          <w:rFonts w:ascii="Times New Roman" w:hAnsi="Times New Roman"/>
          <w:sz w:val="24"/>
        </w:rPr>
        <w:t>.</w:t>
      </w:r>
    </w:p>
    <w:p w:rsidR="006B3267" w:rsidRPr="00390F56" w:rsidRDefault="006B3267" w:rsidP="006B3267">
      <w:pPr>
        <w:pStyle w:val="a4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6B326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6B326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6B326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6B326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6B326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6B326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6B3267">
        <w:rPr>
          <w:rFonts w:ascii="Times New Roman" w:hAnsi="Times New Roman" w:cs="Times New Roman"/>
          <w:sz w:val="24"/>
          <w:szCs w:val="22"/>
        </w:rPr>
        <w:t>по Ленинградской области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6B326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6B326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6B3267">
              <w:rPr>
                <w:rFonts w:ascii="Times New Roman" w:hAnsi="Times New Roman"/>
                <w:sz w:val="24"/>
                <w:szCs w:val="24"/>
              </w:rPr>
              <w:t>СВИНКА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B326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6B3267">
              <w:rPr>
                <w:rFonts w:ascii="Times New Roman" w:hAnsi="Times New Roman"/>
                <w:bCs/>
                <w:sz w:val="24"/>
              </w:rPr>
              <w:t xml:space="preserve">188672, Ленинградская область, Всеволожский район, дер. </w:t>
            </w:r>
            <w:proofErr w:type="spellStart"/>
            <w:r w:rsidRPr="006B3267">
              <w:rPr>
                <w:rFonts w:ascii="Times New Roman" w:hAnsi="Times New Roman"/>
                <w:bCs/>
                <w:sz w:val="24"/>
              </w:rPr>
              <w:t>Ириновка</w:t>
            </w:r>
            <w:proofErr w:type="spellEnd"/>
            <w:r w:rsidRPr="006B3267">
              <w:rPr>
                <w:rFonts w:ascii="Times New Roman" w:hAnsi="Times New Roman"/>
                <w:bCs/>
                <w:sz w:val="24"/>
              </w:rPr>
              <w:t xml:space="preserve">, ул. </w:t>
            </w:r>
            <w:proofErr w:type="spellStart"/>
            <w:r w:rsidRPr="006B3267">
              <w:rPr>
                <w:rFonts w:ascii="Times New Roman" w:hAnsi="Times New Roman"/>
                <w:bCs/>
                <w:sz w:val="24"/>
              </w:rPr>
              <w:t>Аллюминская</w:t>
            </w:r>
            <w:proofErr w:type="spellEnd"/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B3267">
              <w:rPr>
                <w:rFonts w:ascii="Times New Roman" w:hAnsi="Times New Roman"/>
                <w:b/>
                <w:bCs/>
                <w:sz w:val="24"/>
              </w:rPr>
              <w:t xml:space="preserve">ОГРН </w:t>
            </w:r>
            <w:r w:rsidRPr="006B3267">
              <w:rPr>
                <w:rFonts w:ascii="Times New Roman" w:hAnsi="Times New Roman"/>
                <w:bCs/>
                <w:sz w:val="24"/>
              </w:rPr>
              <w:t>1074703003572</w:t>
            </w:r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B3267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6B3267">
              <w:rPr>
                <w:rFonts w:ascii="Times New Roman" w:hAnsi="Times New Roman"/>
                <w:bCs/>
                <w:sz w:val="24"/>
              </w:rPr>
              <w:t>4703095941</w:t>
            </w:r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B3267">
              <w:rPr>
                <w:rFonts w:ascii="Times New Roman" w:hAnsi="Times New Roman"/>
                <w:b/>
                <w:bCs/>
                <w:sz w:val="24"/>
              </w:rPr>
              <w:t xml:space="preserve">КПП </w:t>
            </w:r>
            <w:r w:rsidRPr="006B3267">
              <w:rPr>
                <w:rFonts w:ascii="Times New Roman" w:hAnsi="Times New Roman"/>
                <w:bCs/>
                <w:sz w:val="24"/>
              </w:rPr>
              <w:t>470301001</w:t>
            </w:r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B3267">
              <w:rPr>
                <w:rFonts w:ascii="Times New Roman" w:hAnsi="Times New Roman"/>
                <w:sz w:val="24"/>
              </w:rPr>
              <w:t xml:space="preserve">             </w:t>
            </w:r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B326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</w:t>
            </w:r>
            <w:r w:rsidRPr="006B3267">
              <w:rPr>
                <w:rFonts w:ascii="Times New Roman" w:hAnsi="Times New Roman"/>
                <w:sz w:val="24"/>
              </w:rPr>
              <w:t xml:space="preserve"> М.Ю. Комаров</w:t>
            </w:r>
          </w:p>
          <w:p w:rsidR="006B3267" w:rsidRPr="006B3267" w:rsidRDefault="006B3267" w:rsidP="006B3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2D7AE9" w:rsidRDefault="002D7AE9" w:rsidP="00376237">
      <w:pPr>
        <w:pStyle w:val="a3"/>
        <w:rPr>
          <w:rFonts w:ascii="Times New Roman" w:hAnsi="Times New Roman" w:cs="Times New Roman"/>
          <w:sz w:val="24"/>
        </w:rPr>
      </w:pPr>
    </w:p>
    <w:p w:rsidR="002D7AE9" w:rsidRDefault="002D7AE9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B3267" w:rsidRDefault="006B3267" w:rsidP="00376237">
      <w:pPr>
        <w:pStyle w:val="a3"/>
        <w:rPr>
          <w:rFonts w:ascii="Times New Roman" w:hAnsi="Times New Roman" w:cs="Times New Roman"/>
          <w:sz w:val="24"/>
        </w:rPr>
      </w:pPr>
    </w:p>
    <w:p w:rsidR="003A1CAF" w:rsidRDefault="003A1CAF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6B3267">
        <w:rPr>
          <w:rFonts w:ascii="Times New Roman" w:hAnsi="Times New Roman" w:cs="Times New Roman"/>
          <w:b/>
          <w:sz w:val="24"/>
        </w:rPr>
        <w:t>7</w:t>
      </w:r>
    </w:p>
    <w:p w:rsidR="006B3267" w:rsidRDefault="006B3267" w:rsidP="006B3267">
      <w:pPr>
        <w:pStyle w:val="a3"/>
        <w:rPr>
          <w:rFonts w:ascii="Times New Roman" w:hAnsi="Times New Roman" w:cs="Times New Roman"/>
          <w:b/>
          <w:sz w:val="24"/>
        </w:rPr>
      </w:pP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B326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СОСТАВ ЛОТА № 1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8903"/>
      </w:tblGrid>
      <w:tr w:rsidR="006B3267" w:rsidRPr="006B3267" w:rsidTr="008721C6">
        <w:tc>
          <w:tcPr>
            <w:tcW w:w="0" w:type="auto"/>
            <w:shd w:val="clear" w:color="auto" w:fill="auto"/>
            <w:vAlign w:val="center"/>
          </w:tcPr>
          <w:p w:rsidR="006B3267" w:rsidRPr="006B3267" w:rsidRDefault="006B3267" w:rsidP="0087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z w:val="24"/>
                <w:szCs w:val="24"/>
              </w:rPr>
              <w:t>Лот 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3267" w:rsidRPr="006B3267" w:rsidRDefault="006B3267" w:rsidP="0087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6B3267" w:rsidRPr="006B3267" w:rsidTr="008721C6">
        <w:tc>
          <w:tcPr>
            <w:tcW w:w="0" w:type="auto"/>
            <w:shd w:val="clear" w:color="auto" w:fill="auto"/>
            <w:vAlign w:val="center"/>
          </w:tcPr>
          <w:p w:rsidR="006B3267" w:rsidRPr="006B3267" w:rsidRDefault="006B3267" w:rsidP="008721C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B3267">
              <w:rPr>
                <w:rFonts w:ascii="Times New Roman" w:hAnsi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B3267" w:rsidRPr="006B3267" w:rsidRDefault="006B3267" w:rsidP="006B3267">
            <w:pPr>
              <w:tabs>
                <w:tab w:val="left" w:pos="-426"/>
                <w:tab w:val="left" w:pos="720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Комплекс объектов движимого и недвижимого имущества, расположенного по адресу: Ленинградская область, Всеволожский район, в районе дер.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Ириновка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, в составе: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З</w:t>
            </w: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емельный участок, категория земель: земли сельскохозяйственного назначения, разрешенное использование: для эксплуатации зданий свинарников, комплексов по переработке навоза, здания кормокухни с пристройкой, общей площадью 120 000 кв. м, кадастровый номер 47:07:0905011:5;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-  Здание кормокухни с пристройкой, назначение нежилое, 2-этажный, общая площадь 553кв.м., кадастровый номер 47:07:0000000:68032;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Комплекс по переработке навоза, незавершенный строительством объект готовностью 7%, назначение нежилое, общая площадь 9546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47:07:0905001:112;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- Здание №1 комплекса по переработке навоза, незавершенный строительством объект, готовностью 58%, назначение нежилое, кадастровый номер 47:07:0000000:83029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Комплекс по переработке навоза Здание №2, незавершенный строительством объект, готовностью 58%, назначение нежилое, общая площадь застройки 129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47:07:0905001:187;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№1, нежилое, площадь 653,5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47:07:0905001:260;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№2, нежилое, 1-этажный, площадь 1671,8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47:07:0905001:261;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№3, нежилое, площадь 681,5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47:07:0905001:148;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№4, нежилое, 1-этажный, площадь 1144,2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47:07:0905001:109;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№5, нежилое, 1-этажный, площадь 681,8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47:07:0905001:110;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№6, нежилое, 1-этажный, площадь 680,1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47:07:0905001:262;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№7, нежилое, 1-этажный, площадь 764,1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47:07:0905001:347;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- Здание свинарника №8, нежилое, 1-этажный, площадь 718,1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47:07:0905001:149;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№9, нежилое, площадь 765,4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47:07:0905001:66;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№10, нежилое, 1-этажный, площадь 716,7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47:07:0905001:65;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№11, нежилое, 1-этажный, площадь 702,9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47:07:0905001:225;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№12, нежилое, 1-этажный, площадь 798,7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47:07:0905001:264;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№13, незавершенный строительством объект готовностью 16%, нежилое, площадь 1427,4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47:07:0905001:67;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- Здание свинарника №14, незавершенный строительством объект готовностью 81%, нежилое, кадастровый номер 47:07:0000000:74381;</w:t>
            </w:r>
          </w:p>
          <w:p w:rsidR="006B3267" w:rsidRPr="006B3267" w:rsidRDefault="006B3267" w:rsidP="006B3267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right="142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Здание свинарника №15, незавершенный строительством объект готовностью 16%, нежилое, площадь 1427,4 </w:t>
            </w:r>
            <w:proofErr w:type="spellStart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кв.м</w:t>
            </w:r>
            <w:proofErr w:type="spellEnd"/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., кадастровый номер 47:07:0905001:263;</w:t>
            </w:r>
          </w:p>
          <w:p w:rsidR="006B3267" w:rsidRPr="006B3267" w:rsidRDefault="006B3267" w:rsidP="006B3267">
            <w:pPr>
              <w:framePr w:hSpace="180" w:wrap="around" w:vAnchor="text" w:hAnchor="margin" w:xAlign="center" w:y="131"/>
              <w:spacing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- Здание свинарника №16, незавершенный строительством объект готовностью 81%, нежилое, кадастровый номер 47:07:0000000:61148;</w:t>
            </w:r>
          </w:p>
          <w:p w:rsidR="006B3267" w:rsidRPr="006B3267" w:rsidRDefault="006B3267" w:rsidP="006B3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- </w:t>
            </w:r>
            <w:r w:rsidRPr="006B3267">
              <w:rPr>
                <w:rFonts w:ascii="Times New Roman" w:hAnsi="Times New Roman"/>
                <w:sz w:val="24"/>
                <w:szCs w:val="24"/>
              </w:rPr>
              <w:t xml:space="preserve">Автомобиль ГАЗ 3302, 2001 год выпуска, </w:t>
            </w:r>
            <w:r w:rsidRPr="006B3267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6B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3267">
              <w:rPr>
                <w:rFonts w:ascii="Times New Roman" w:hAnsi="Times New Roman"/>
                <w:sz w:val="24"/>
                <w:szCs w:val="24"/>
                <w:lang w:val="en-US"/>
              </w:rPr>
              <w:t>XTH</w:t>
            </w:r>
            <w:r w:rsidRPr="006B3267">
              <w:rPr>
                <w:rFonts w:ascii="Times New Roman" w:hAnsi="Times New Roman"/>
                <w:sz w:val="24"/>
                <w:szCs w:val="24"/>
              </w:rPr>
              <w:t xml:space="preserve">33020011828328, </w:t>
            </w:r>
            <w:proofErr w:type="spellStart"/>
            <w:r w:rsidRPr="006B3267">
              <w:rPr>
                <w:rFonts w:ascii="Times New Roman" w:hAnsi="Times New Roman"/>
                <w:sz w:val="24"/>
                <w:szCs w:val="24"/>
              </w:rPr>
              <w:t>гос</w:t>
            </w:r>
            <w:proofErr w:type="gramStart"/>
            <w:r w:rsidRPr="006B326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6B3267">
              <w:rPr>
                <w:rFonts w:ascii="Times New Roman" w:hAnsi="Times New Roman"/>
                <w:sz w:val="24"/>
                <w:szCs w:val="24"/>
              </w:rPr>
              <w:t>омер</w:t>
            </w:r>
            <w:proofErr w:type="spellEnd"/>
            <w:r w:rsidRPr="006B3267">
              <w:rPr>
                <w:rFonts w:ascii="Times New Roman" w:hAnsi="Times New Roman"/>
                <w:sz w:val="24"/>
                <w:szCs w:val="24"/>
              </w:rPr>
              <w:t xml:space="preserve"> В678РХ47, </w:t>
            </w: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состояние удовлетворительное</w:t>
            </w:r>
          </w:p>
          <w:p w:rsidR="006B3267" w:rsidRPr="006B3267" w:rsidRDefault="006B3267" w:rsidP="006B3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z w:val="24"/>
                <w:szCs w:val="24"/>
              </w:rPr>
              <w:t xml:space="preserve">- Экскаватор ЭО-2101, год выпуска 2001, заводской номер </w:t>
            </w:r>
            <w:proofErr w:type="gramStart"/>
            <w:r w:rsidRPr="006B3267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6B3267">
              <w:rPr>
                <w:rFonts w:ascii="Times New Roman" w:hAnsi="Times New Roman"/>
                <w:sz w:val="24"/>
                <w:szCs w:val="24"/>
              </w:rPr>
              <w:t xml:space="preserve">№08054031, </w:t>
            </w:r>
            <w:proofErr w:type="spellStart"/>
            <w:r w:rsidRPr="006B3267">
              <w:rPr>
                <w:rFonts w:ascii="Times New Roman" w:hAnsi="Times New Roman"/>
                <w:sz w:val="24"/>
                <w:szCs w:val="24"/>
              </w:rPr>
              <w:t>гос.номер</w:t>
            </w:r>
            <w:proofErr w:type="spellEnd"/>
            <w:r w:rsidRPr="006B3267">
              <w:rPr>
                <w:rFonts w:ascii="Times New Roman" w:hAnsi="Times New Roman"/>
                <w:sz w:val="24"/>
                <w:szCs w:val="24"/>
              </w:rPr>
              <w:t xml:space="preserve"> 47ХО7502, </w:t>
            </w: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состояние удовлетворительное</w:t>
            </w:r>
          </w:p>
          <w:p w:rsidR="006B3267" w:rsidRPr="006B3267" w:rsidRDefault="006B3267" w:rsidP="006B3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z w:val="24"/>
                <w:szCs w:val="24"/>
              </w:rPr>
              <w:t xml:space="preserve">- Экскаватор ЭО-2101, год выпуска 2002, заводской номер </w:t>
            </w:r>
            <w:proofErr w:type="gramStart"/>
            <w:r w:rsidRPr="006B3267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6B3267">
              <w:rPr>
                <w:rFonts w:ascii="Times New Roman" w:hAnsi="Times New Roman"/>
                <w:sz w:val="24"/>
                <w:szCs w:val="24"/>
              </w:rPr>
              <w:t xml:space="preserve">№08062821, </w:t>
            </w:r>
            <w:proofErr w:type="spellStart"/>
            <w:r w:rsidRPr="006B3267">
              <w:rPr>
                <w:rFonts w:ascii="Times New Roman" w:hAnsi="Times New Roman"/>
                <w:sz w:val="24"/>
                <w:szCs w:val="24"/>
              </w:rPr>
              <w:t>гос.номер</w:t>
            </w:r>
            <w:proofErr w:type="spellEnd"/>
            <w:r w:rsidRPr="006B3267">
              <w:rPr>
                <w:rFonts w:ascii="Times New Roman" w:hAnsi="Times New Roman"/>
                <w:sz w:val="24"/>
                <w:szCs w:val="24"/>
              </w:rPr>
              <w:t xml:space="preserve"> 47ХО7503,</w:t>
            </w: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состояние удовлетворительное</w:t>
            </w:r>
          </w:p>
          <w:p w:rsidR="006B3267" w:rsidRPr="006B3267" w:rsidRDefault="006B3267" w:rsidP="006B3267">
            <w:pPr>
              <w:framePr w:hSpace="180" w:wrap="around" w:vAnchor="text" w:hAnchor="margin" w:xAlign="center" w:y="131"/>
              <w:spacing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- Крематор КД-50, состояние неудовлетворительное</w:t>
            </w:r>
          </w:p>
          <w:p w:rsidR="006B3267" w:rsidRPr="006B3267" w:rsidRDefault="006B3267" w:rsidP="006B3267">
            <w:pPr>
              <w:framePr w:hSpace="180" w:wrap="around" w:vAnchor="text" w:hAnchor="margin" w:xAlign="center" w:y="13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napToGrid w:val="0"/>
                <w:sz w:val="24"/>
                <w:szCs w:val="24"/>
              </w:rPr>
              <w:t>-</w:t>
            </w:r>
            <w:r w:rsidRPr="006B3267">
              <w:rPr>
                <w:rFonts w:ascii="Times New Roman" w:hAnsi="Times New Roman"/>
                <w:sz w:val="24"/>
                <w:szCs w:val="24"/>
              </w:rPr>
              <w:t xml:space="preserve"> Насос Иртыш ПФС, состояние неудовлетворительное</w:t>
            </w:r>
          </w:p>
          <w:p w:rsidR="006B3267" w:rsidRPr="006B3267" w:rsidRDefault="006B3267" w:rsidP="006B3267">
            <w:pPr>
              <w:framePr w:hSpace="180" w:wrap="around" w:vAnchor="text" w:hAnchor="margin" w:xAlign="center" w:y="13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267">
              <w:rPr>
                <w:rFonts w:ascii="Times New Roman" w:hAnsi="Times New Roman"/>
                <w:sz w:val="24"/>
                <w:szCs w:val="24"/>
              </w:rPr>
              <w:t>- Весы электронные, состояние неудовлетворительное</w:t>
            </w:r>
          </w:p>
          <w:p w:rsidR="006B3267" w:rsidRPr="006B3267" w:rsidRDefault="006B3267" w:rsidP="006B3267">
            <w:pPr>
              <w:framePr w:hSpace="180" w:wrap="around" w:vAnchor="text" w:hAnchor="margin" w:xAlign="center" w:y="131"/>
              <w:spacing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B3267">
              <w:rPr>
                <w:rFonts w:ascii="Times New Roman" w:hAnsi="Times New Roman"/>
                <w:sz w:val="24"/>
                <w:szCs w:val="24"/>
              </w:rPr>
              <w:t>- Компьютер, состояние удовлетворительное</w:t>
            </w:r>
          </w:p>
        </w:tc>
      </w:tr>
    </w:tbl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6B326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</w:t>
            </w:r>
            <w:r w:rsidR="006B3267">
              <w:rPr>
                <w:rFonts w:ascii="Times New Roman" w:hAnsi="Times New Roman"/>
                <w:sz w:val="24"/>
                <w:szCs w:val="24"/>
              </w:rPr>
              <w:t>СВИНКА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B326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6B3267">
              <w:rPr>
                <w:rFonts w:ascii="Times New Roman" w:hAnsi="Times New Roman" w:cs="Times New Roman"/>
                <w:sz w:val="24"/>
              </w:rPr>
              <w:t>М.Ю. Комаров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B3267" w:rsidRDefault="006B3267" w:rsidP="00376237">
      <w:pPr>
        <w:pStyle w:val="a3"/>
        <w:rPr>
          <w:rFonts w:ascii="Times New Roman" w:hAnsi="Times New Roman" w:cs="Times New Roman"/>
          <w:sz w:val="24"/>
        </w:rPr>
      </w:pPr>
    </w:p>
    <w:p w:rsidR="006B3267" w:rsidRDefault="006B3267" w:rsidP="00376237">
      <w:pPr>
        <w:pStyle w:val="a3"/>
        <w:rPr>
          <w:rFonts w:ascii="Times New Roman" w:hAnsi="Times New Roman" w:cs="Times New Roman"/>
          <w:sz w:val="24"/>
        </w:rPr>
      </w:pPr>
    </w:p>
    <w:p w:rsidR="006B3267" w:rsidRPr="00F06DF4" w:rsidRDefault="006B3267" w:rsidP="006B326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2</w:t>
      </w:r>
    </w:p>
    <w:p w:rsidR="006B3267" w:rsidRPr="007839E7" w:rsidRDefault="006B3267" w:rsidP="006B326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B3267" w:rsidRDefault="006B3267" w:rsidP="006B326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>
        <w:rPr>
          <w:rFonts w:ascii="Times New Roman" w:hAnsi="Times New Roman" w:cs="Times New Roman"/>
          <w:b/>
          <w:sz w:val="24"/>
        </w:rPr>
        <w:t>7</w:t>
      </w:r>
    </w:p>
    <w:p w:rsidR="006B3267" w:rsidRDefault="006B3267" w:rsidP="006B3267">
      <w:pPr>
        <w:pStyle w:val="a3"/>
        <w:rPr>
          <w:rFonts w:ascii="Times New Roman" w:hAnsi="Times New Roman" w:cs="Times New Roman"/>
          <w:b/>
          <w:sz w:val="24"/>
        </w:rPr>
      </w:pPr>
    </w:p>
    <w:p w:rsidR="006B3267" w:rsidRDefault="006B3267" w:rsidP="006B326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B3267" w:rsidRPr="00451EA9" w:rsidRDefault="006B3267" w:rsidP="006B326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B3267" w:rsidRDefault="006B3267" w:rsidP="006B326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B3267" w:rsidRDefault="006B3267" w:rsidP="006B32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3267" w:rsidRDefault="006B3267" w:rsidP="006B326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326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«СВИНКА»</w:t>
      </w:r>
      <w:r w:rsidRPr="006B3267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Комарова Михаила Юрьевича, действующего на основании </w:t>
      </w:r>
      <w:r w:rsidRPr="006B3267">
        <w:rPr>
          <w:rFonts w:ascii="Times New Roman" w:hAnsi="Times New Roman"/>
          <w:sz w:val="24"/>
          <w:szCs w:val="24"/>
        </w:rPr>
        <w:t>Решения  Арбитражного суда города Санкт-Петербурга и Ленинградской области</w:t>
      </w:r>
      <w:r w:rsidRPr="006B3267">
        <w:rPr>
          <w:rFonts w:ascii="Times New Roman" w:hAnsi="Times New Roman"/>
          <w:bCs/>
          <w:sz w:val="24"/>
          <w:szCs w:val="24"/>
        </w:rPr>
        <w:t xml:space="preserve"> от </w:t>
      </w:r>
      <w:r w:rsidRPr="006B3267">
        <w:rPr>
          <w:rFonts w:ascii="Times New Roman" w:hAnsi="Times New Roman"/>
          <w:sz w:val="24"/>
          <w:szCs w:val="24"/>
        </w:rPr>
        <w:t>14.02.2017 по делу № А56-91714/2016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</w:t>
      </w:r>
      <w:proofErr w:type="gramEnd"/>
      <w:r>
        <w:rPr>
          <w:rFonts w:ascii="Times New Roman" w:hAnsi="Times New Roman"/>
          <w:sz w:val="24"/>
          <w:szCs w:val="24"/>
        </w:rPr>
        <w:t xml:space="preserve"> Акт о нижеследующем:</w:t>
      </w:r>
    </w:p>
    <w:p w:rsidR="006B3267" w:rsidRDefault="006B3267" w:rsidP="006B326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3267" w:rsidRDefault="006B3267" w:rsidP="006B326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6B32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6B3267">
        <w:rPr>
          <w:rFonts w:ascii="Times New Roman" w:hAnsi="Times New Roman"/>
          <w:sz w:val="24"/>
          <w:szCs w:val="24"/>
        </w:rPr>
        <w:t xml:space="preserve">____ от «__»_______ </w:t>
      </w:r>
      <w:r>
        <w:rPr>
          <w:rFonts w:ascii="Times New Roman" w:hAnsi="Times New Roman"/>
          <w:sz w:val="24"/>
          <w:szCs w:val="24"/>
        </w:rPr>
        <w:t>20</w:t>
      </w:r>
      <w:r w:rsidRPr="006B326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B3267" w:rsidRDefault="006B3267" w:rsidP="006B326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3267" w:rsidRDefault="006B3267" w:rsidP="006B32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3267" w:rsidRDefault="006B3267" w:rsidP="006B326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B3267" w:rsidRDefault="006B3267" w:rsidP="006B326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B3267" w:rsidRDefault="006B3267" w:rsidP="006B326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Покупателя, третий –  в Управлении Федеральной службы государственной регистрации, кадастра и картографии по Ленинградской области.</w:t>
      </w:r>
    </w:p>
    <w:p w:rsidR="006B3267" w:rsidRPr="00451EA9" w:rsidRDefault="006B3267" w:rsidP="006B3267">
      <w:pPr>
        <w:pStyle w:val="HTML"/>
        <w:jc w:val="both"/>
      </w:pPr>
    </w:p>
    <w:p w:rsidR="006B3267" w:rsidRDefault="006B3267" w:rsidP="006B3267"/>
    <w:p w:rsidR="006B3267" w:rsidRDefault="006B3267" w:rsidP="006B326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B3267" w:rsidTr="008721C6">
        <w:trPr>
          <w:jc w:val="center"/>
        </w:trPr>
        <w:tc>
          <w:tcPr>
            <w:tcW w:w="4785" w:type="dxa"/>
          </w:tcPr>
          <w:p w:rsidR="006B3267" w:rsidRDefault="006B3267" w:rsidP="008721C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B3267" w:rsidRDefault="006B3267" w:rsidP="008721C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945039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О «</w:t>
            </w:r>
            <w:r w:rsidR="00945039">
              <w:rPr>
                <w:rFonts w:ascii="Times New Roman" w:hAnsi="Times New Roman"/>
                <w:sz w:val="24"/>
                <w:szCs w:val="24"/>
              </w:rPr>
              <w:t>СВИНКА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B3267" w:rsidTr="008721C6">
        <w:trPr>
          <w:jc w:val="center"/>
        </w:trPr>
        <w:tc>
          <w:tcPr>
            <w:tcW w:w="4785" w:type="dxa"/>
          </w:tcPr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B3267" w:rsidRDefault="006B3267" w:rsidP="0094503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45039">
              <w:rPr>
                <w:rFonts w:ascii="Times New Roman" w:hAnsi="Times New Roman" w:cs="Times New Roman"/>
                <w:sz w:val="24"/>
              </w:rPr>
              <w:t>М.Ю. Комаров</w:t>
            </w:r>
          </w:p>
        </w:tc>
        <w:tc>
          <w:tcPr>
            <w:tcW w:w="4786" w:type="dxa"/>
          </w:tcPr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B3267" w:rsidRDefault="006B3267" w:rsidP="008721C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B3267" w:rsidRPr="00390F56" w:rsidRDefault="006B3267" w:rsidP="006B3267">
      <w:pPr>
        <w:pStyle w:val="a3"/>
        <w:rPr>
          <w:rFonts w:ascii="Times New Roman" w:hAnsi="Times New Roman" w:cs="Times New Roman"/>
          <w:sz w:val="24"/>
        </w:rPr>
      </w:pPr>
    </w:p>
    <w:p w:rsidR="006B3267" w:rsidRPr="00390F56" w:rsidRDefault="006B3267" w:rsidP="00376237">
      <w:pPr>
        <w:pStyle w:val="a3"/>
        <w:rPr>
          <w:rFonts w:ascii="Times New Roman" w:hAnsi="Times New Roman" w:cs="Times New Roman"/>
          <w:sz w:val="24"/>
        </w:rPr>
      </w:pPr>
    </w:p>
    <w:sectPr w:rsidR="006B326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120F8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9613E"/>
    <w:rsid w:val="002B5E15"/>
    <w:rsid w:val="002D0645"/>
    <w:rsid w:val="002D7AE9"/>
    <w:rsid w:val="002E02D9"/>
    <w:rsid w:val="00301ABE"/>
    <w:rsid w:val="00314A5A"/>
    <w:rsid w:val="003208BC"/>
    <w:rsid w:val="00360A7B"/>
    <w:rsid w:val="00376237"/>
    <w:rsid w:val="00390F56"/>
    <w:rsid w:val="003A1CAF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77770"/>
    <w:rsid w:val="006B326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039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102</cp:revision>
  <dcterms:created xsi:type="dcterms:W3CDTF">2013-10-01T07:58:00Z</dcterms:created>
  <dcterms:modified xsi:type="dcterms:W3CDTF">2017-06-21T08:36:00Z</dcterms:modified>
</cp:coreProperties>
</file>