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9B6" w:rsidRPr="00A323D7" w:rsidRDefault="00884BFC" w:rsidP="000D09B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ПРОЕКТ </w:t>
      </w:r>
      <w:r w:rsidR="000D09B6" w:rsidRPr="00A323D7">
        <w:rPr>
          <w:rFonts w:ascii="Times New Roman" w:hAnsi="Times New Roman" w:cs="Times New Roman"/>
          <w:sz w:val="22"/>
          <w:szCs w:val="22"/>
        </w:rPr>
        <w:t>ДОГОВОР</w:t>
      </w:r>
      <w:r w:rsidRPr="00A323D7">
        <w:rPr>
          <w:rFonts w:ascii="Times New Roman" w:hAnsi="Times New Roman" w:cs="Times New Roman"/>
          <w:sz w:val="22"/>
          <w:szCs w:val="22"/>
        </w:rPr>
        <w:t>А</w:t>
      </w:r>
      <w:r w:rsidR="000D09B6" w:rsidRPr="00A323D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D09B6" w:rsidRPr="00A323D7" w:rsidRDefault="000D09B6" w:rsidP="000D09B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купли-продажи имущества № </w:t>
      </w:r>
      <w:r w:rsidR="00884BFC" w:rsidRPr="00A323D7">
        <w:rPr>
          <w:rFonts w:ascii="Times New Roman" w:hAnsi="Times New Roman" w:cs="Times New Roman"/>
          <w:sz w:val="22"/>
          <w:szCs w:val="22"/>
        </w:rPr>
        <w:t>__</w:t>
      </w:r>
    </w:p>
    <w:p w:rsidR="000D09B6" w:rsidRPr="00A323D7" w:rsidRDefault="000D09B6" w:rsidP="000D09B6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г. </w:t>
      </w:r>
      <w:r w:rsidR="00884BFC" w:rsidRPr="00A323D7">
        <w:rPr>
          <w:rFonts w:ascii="Times New Roman" w:hAnsi="Times New Roman" w:cs="Times New Roman"/>
          <w:sz w:val="22"/>
          <w:szCs w:val="22"/>
        </w:rPr>
        <w:t>Балахна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Нижегородской области</w:t>
      </w:r>
      <w:r w:rsidRPr="00A323D7">
        <w:rPr>
          <w:rFonts w:ascii="Times New Roman" w:hAnsi="Times New Roman" w:cs="Times New Roman"/>
          <w:sz w:val="22"/>
          <w:szCs w:val="22"/>
        </w:rPr>
        <w:tab/>
      </w:r>
      <w:r w:rsidR="00B24BD7" w:rsidRPr="00A323D7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7A1B2F" w:rsidRPr="00A323D7">
        <w:rPr>
          <w:rFonts w:ascii="Times New Roman" w:hAnsi="Times New Roman" w:cs="Times New Roman"/>
          <w:sz w:val="22"/>
          <w:szCs w:val="22"/>
        </w:rPr>
        <w:t xml:space="preserve">      «</w:t>
      </w:r>
      <w:r w:rsidR="00884BFC" w:rsidRPr="00A323D7">
        <w:rPr>
          <w:rFonts w:ascii="Times New Roman" w:hAnsi="Times New Roman" w:cs="Times New Roman"/>
          <w:sz w:val="22"/>
          <w:szCs w:val="22"/>
        </w:rPr>
        <w:t>___</w:t>
      </w:r>
      <w:r w:rsidRPr="00A323D7">
        <w:rPr>
          <w:rFonts w:ascii="Times New Roman" w:hAnsi="Times New Roman" w:cs="Times New Roman"/>
          <w:sz w:val="22"/>
          <w:szCs w:val="22"/>
        </w:rPr>
        <w:t xml:space="preserve">» </w:t>
      </w:r>
      <w:r w:rsidR="00884BFC" w:rsidRPr="00A323D7">
        <w:rPr>
          <w:rFonts w:ascii="Times New Roman" w:hAnsi="Times New Roman" w:cs="Times New Roman"/>
          <w:sz w:val="22"/>
          <w:szCs w:val="22"/>
        </w:rPr>
        <w:t>________</w:t>
      </w:r>
      <w:r w:rsidRPr="00A323D7">
        <w:rPr>
          <w:rFonts w:ascii="Times New Roman" w:hAnsi="Times New Roman" w:cs="Times New Roman"/>
          <w:sz w:val="22"/>
          <w:szCs w:val="22"/>
        </w:rPr>
        <w:t xml:space="preserve"> 201</w:t>
      </w:r>
      <w:r w:rsidR="00884BFC" w:rsidRPr="00A323D7">
        <w:rPr>
          <w:rFonts w:ascii="Times New Roman" w:hAnsi="Times New Roman" w:cs="Times New Roman"/>
          <w:sz w:val="22"/>
          <w:szCs w:val="22"/>
        </w:rPr>
        <w:t>_</w:t>
      </w:r>
      <w:r w:rsidRPr="00A323D7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884BFC" w:rsidRPr="00A323D7" w:rsidRDefault="00884BFC" w:rsidP="00884BF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Настоящий Договор составлен на основании протокола хода и результатов открытых электронных</w:t>
      </w:r>
      <w:r w:rsidR="00E25B44" w:rsidRPr="00A323D7">
        <w:rPr>
          <w:rFonts w:ascii="Times New Roman" w:hAnsi="Times New Roman" w:cs="Times New Roman"/>
        </w:rPr>
        <w:t xml:space="preserve"> торгов в форме аукциона </w:t>
      </w:r>
      <w:r w:rsidRPr="00A323D7">
        <w:rPr>
          <w:rFonts w:ascii="Times New Roman" w:hAnsi="Times New Roman" w:cs="Times New Roman"/>
        </w:rPr>
        <w:t xml:space="preserve">по продаже имущества должника – </w:t>
      </w:r>
      <w:r w:rsidR="00E25B44" w:rsidRPr="00A323D7">
        <w:rPr>
          <w:rFonts w:ascii="Times New Roman" w:hAnsi="Times New Roman" w:cs="Times New Roman"/>
        </w:rPr>
        <w:t xml:space="preserve">Индивидуального предпринимателя Гребенюк Светланы Владимировны </w:t>
      </w:r>
      <w:r w:rsidR="00E25B44" w:rsidRPr="00A323D7">
        <w:rPr>
          <w:rFonts w:ascii="Times New Roman" w:eastAsia="Times New Roman" w:hAnsi="Times New Roman" w:cs="Times New Roman"/>
        </w:rPr>
        <w:t xml:space="preserve">(дата и место рождения: 06.02.1963, г. Данилов Ярославской обл., ИНН 524400201555, ОГРНИП 304524431400097, СНИЛС: 066-486-404 93, адрес регистрации: 606400, Нижегородская обл., </w:t>
      </w:r>
      <w:r w:rsidR="00E25B44" w:rsidRPr="00A323D7">
        <w:rPr>
          <w:rFonts w:ascii="Times New Roman" w:hAnsi="Times New Roman" w:cs="Times New Roman"/>
        </w:rPr>
        <w:t xml:space="preserve">г. Балахна, ул. Рязанова, 5-18) </w:t>
      </w:r>
      <w:r w:rsidRPr="00A323D7">
        <w:rPr>
          <w:rFonts w:ascii="Times New Roman" w:hAnsi="Times New Roman" w:cs="Times New Roman"/>
        </w:rPr>
        <w:t xml:space="preserve">в составе лота № </w:t>
      </w:r>
      <w:r w:rsidR="00E25B44" w:rsidRPr="00A323D7">
        <w:rPr>
          <w:rFonts w:ascii="Times New Roman" w:hAnsi="Times New Roman" w:cs="Times New Roman"/>
        </w:rPr>
        <w:t>1</w:t>
      </w:r>
      <w:r w:rsidRPr="00A323D7">
        <w:rPr>
          <w:rFonts w:ascii="Times New Roman" w:hAnsi="Times New Roman" w:cs="Times New Roman"/>
        </w:rPr>
        <w:t xml:space="preserve"> от «____» ________ 201</w:t>
      </w:r>
      <w:r w:rsidR="00E25B44" w:rsidRPr="00A323D7">
        <w:rPr>
          <w:rFonts w:ascii="Times New Roman" w:hAnsi="Times New Roman" w:cs="Times New Roman"/>
        </w:rPr>
        <w:t>__</w:t>
      </w:r>
      <w:r w:rsidRPr="00A323D7">
        <w:rPr>
          <w:rFonts w:ascii="Times New Roman" w:hAnsi="Times New Roman" w:cs="Times New Roman"/>
        </w:rPr>
        <w:t xml:space="preserve"> г.</w:t>
      </w:r>
    </w:p>
    <w:p w:rsidR="000D09B6" w:rsidRPr="00A323D7" w:rsidRDefault="00C11585" w:rsidP="000D09B6">
      <w:pPr>
        <w:pStyle w:val="Default"/>
        <w:ind w:firstLine="540"/>
        <w:jc w:val="both"/>
        <w:rPr>
          <w:sz w:val="22"/>
          <w:szCs w:val="22"/>
        </w:rPr>
      </w:pPr>
      <w:r w:rsidRPr="00A323D7">
        <w:rPr>
          <w:color w:val="000000" w:themeColor="text1"/>
          <w:sz w:val="22"/>
          <w:szCs w:val="22"/>
        </w:rPr>
        <w:t>Гребенюк Светлана Владимировна (дата и место рождения: 06.02.1963, г. Данилов Ярославской обл., ИНН 524400201555, ОГРНИП 304524431400097, СНИЛС: 066-486-404 93, адрес регистрации: 606400, Нижегородская обл., г. Балахна, ул. Рязанова, 5-18)</w:t>
      </w:r>
      <w:r w:rsidR="000D09B6" w:rsidRPr="00A323D7">
        <w:rPr>
          <w:sz w:val="22"/>
          <w:szCs w:val="22"/>
        </w:rPr>
        <w:t>, именуем</w:t>
      </w:r>
      <w:r w:rsidR="000C4652" w:rsidRPr="00A323D7">
        <w:rPr>
          <w:sz w:val="22"/>
          <w:szCs w:val="22"/>
        </w:rPr>
        <w:t>ая</w:t>
      </w:r>
      <w:r w:rsidR="000D09B6" w:rsidRPr="00A323D7">
        <w:rPr>
          <w:sz w:val="22"/>
          <w:szCs w:val="22"/>
        </w:rPr>
        <w:t xml:space="preserve"> в дальнейшем «Продавец», в лице </w:t>
      </w:r>
      <w:r w:rsidR="000C4652" w:rsidRPr="00A323D7">
        <w:rPr>
          <w:sz w:val="22"/>
          <w:szCs w:val="22"/>
        </w:rPr>
        <w:t>финансового</w:t>
      </w:r>
      <w:r w:rsidR="000D09B6" w:rsidRPr="00A323D7">
        <w:rPr>
          <w:sz w:val="22"/>
          <w:szCs w:val="22"/>
        </w:rPr>
        <w:t xml:space="preserve"> управляющего </w:t>
      </w:r>
      <w:r w:rsidR="000C4652" w:rsidRPr="00A323D7">
        <w:rPr>
          <w:sz w:val="22"/>
          <w:szCs w:val="22"/>
        </w:rPr>
        <w:t>Муравьевой Татьяны Дмитриевны</w:t>
      </w:r>
      <w:r w:rsidR="000D09B6" w:rsidRPr="00A323D7">
        <w:rPr>
          <w:sz w:val="22"/>
          <w:szCs w:val="22"/>
        </w:rPr>
        <w:t xml:space="preserve">, действующего на основании </w:t>
      </w:r>
      <w:r w:rsidR="000D09B6" w:rsidRPr="00A323D7">
        <w:rPr>
          <w:color w:val="auto"/>
          <w:sz w:val="22"/>
          <w:szCs w:val="22"/>
        </w:rPr>
        <w:t xml:space="preserve">Решения Арбитражного суда Нижегородской области от </w:t>
      </w:r>
      <w:r w:rsidR="000C4652" w:rsidRPr="00A323D7">
        <w:rPr>
          <w:color w:val="auto"/>
          <w:sz w:val="22"/>
          <w:szCs w:val="22"/>
        </w:rPr>
        <w:t>27.11.2015 г</w:t>
      </w:r>
      <w:r w:rsidR="000D09B6" w:rsidRPr="00A323D7">
        <w:rPr>
          <w:color w:val="auto"/>
          <w:sz w:val="22"/>
          <w:szCs w:val="22"/>
        </w:rPr>
        <w:t>. по делу № А43-</w:t>
      </w:r>
      <w:r w:rsidR="000C4652" w:rsidRPr="00A323D7">
        <w:rPr>
          <w:color w:val="auto"/>
          <w:sz w:val="22"/>
          <w:szCs w:val="22"/>
        </w:rPr>
        <w:t>1592/2015</w:t>
      </w:r>
      <w:r w:rsidR="000D09B6" w:rsidRPr="00A323D7">
        <w:rPr>
          <w:sz w:val="22"/>
          <w:szCs w:val="22"/>
        </w:rPr>
        <w:t xml:space="preserve">, с одной стороны, и </w:t>
      </w:r>
    </w:p>
    <w:p w:rsidR="000D09B6" w:rsidRPr="00A323D7" w:rsidRDefault="00E25B44" w:rsidP="000D09B6">
      <w:pPr>
        <w:pStyle w:val="Default"/>
        <w:ind w:firstLine="540"/>
        <w:jc w:val="both"/>
        <w:rPr>
          <w:sz w:val="22"/>
          <w:szCs w:val="22"/>
        </w:rPr>
      </w:pPr>
      <w:r w:rsidRPr="00A323D7">
        <w:rPr>
          <w:sz w:val="22"/>
          <w:szCs w:val="22"/>
        </w:rPr>
        <w:t>___________________________________________</w:t>
      </w:r>
      <w:r w:rsidR="001B3AC2" w:rsidRPr="00A323D7">
        <w:rPr>
          <w:sz w:val="22"/>
          <w:szCs w:val="22"/>
        </w:rPr>
        <w:t>,</w:t>
      </w:r>
      <w:r w:rsidRPr="00A323D7">
        <w:rPr>
          <w:sz w:val="22"/>
          <w:szCs w:val="22"/>
        </w:rPr>
        <w:t xml:space="preserve"> в лице____________, действующ__</w:t>
      </w:r>
      <w:r w:rsidR="000D09B6" w:rsidRPr="00A323D7">
        <w:rPr>
          <w:sz w:val="22"/>
          <w:szCs w:val="22"/>
        </w:rPr>
        <w:t xml:space="preserve"> </w:t>
      </w:r>
      <w:r w:rsidRPr="00A323D7">
        <w:rPr>
          <w:sz w:val="22"/>
          <w:szCs w:val="22"/>
        </w:rPr>
        <w:t xml:space="preserve">на основании ______________, </w:t>
      </w:r>
      <w:r w:rsidR="000D09B6" w:rsidRPr="00A323D7">
        <w:rPr>
          <w:sz w:val="22"/>
          <w:szCs w:val="22"/>
        </w:rPr>
        <w:t>именуе</w:t>
      </w:r>
      <w:r w:rsidR="007A1B2F" w:rsidRPr="00A323D7">
        <w:rPr>
          <w:sz w:val="22"/>
          <w:szCs w:val="22"/>
        </w:rPr>
        <w:t>м</w:t>
      </w:r>
      <w:r w:rsidRPr="00A323D7">
        <w:rPr>
          <w:sz w:val="22"/>
          <w:szCs w:val="22"/>
        </w:rPr>
        <w:t>__</w:t>
      </w:r>
      <w:r w:rsidR="000D09B6" w:rsidRPr="00A323D7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1B3AC2" w:rsidRPr="00A323D7" w:rsidRDefault="000D09B6" w:rsidP="00A323D7">
      <w:pPr>
        <w:pStyle w:val="ConsPlusNormal"/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1.1. По  настоящему  Договору  Продавец  обязуется передать в собственность Покупателя следующее имущество: </w:t>
      </w:r>
    </w:p>
    <w:p w:rsidR="00994DB4" w:rsidRPr="00A323D7" w:rsidRDefault="00994DB4" w:rsidP="00A323D7">
      <w:pPr>
        <w:tabs>
          <w:tab w:val="left" w:pos="284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Нежилое здание (основное здание ГОУ Правдинский техникум ЦБП) (нежилое здание), общей площадью 3 830,4 кв. м. кадастровый номер 52:16:0050202:241, расположенное по адресу: Нижегородская область, Балахнинский район, г. Балахна, ул. Правдинская, д. 1.</w:t>
      </w:r>
    </w:p>
    <w:p w:rsidR="00994DB4" w:rsidRPr="00A323D7" w:rsidRDefault="00994DB4" w:rsidP="00A323D7">
      <w:pPr>
        <w:tabs>
          <w:tab w:val="left" w:pos="284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Здание гаража ГОУ Правдинский техникум целлюлозно-бумажной промышленности (нежилое здание), общей площадью 320,3 кв. м, кадастровый номер 52:16:0050202:636, расположенное по адресу: Нижегородская область, Балахнинский район, г. Балахна, ул. Правдинская, У дома 1.</w:t>
      </w:r>
    </w:p>
    <w:p w:rsidR="00994DB4" w:rsidRPr="00A323D7" w:rsidRDefault="00994DB4" w:rsidP="00A323D7">
      <w:pPr>
        <w:pStyle w:val="ConsPlusNormal"/>
        <w:tabs>
          <w:tab w:val="left" w:pos="284"/>
          <w:tab w:val="left" w:pos="567"/>
          <w:tab w:val="left" w:pos="709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Здание кузницы ГОУ Правдинский техникум целлюлозно-бумажной промышленности (нежилое здание), общей площадью 114 кв. м. кадастровый номер 52:16:0050202:487, расположенное по адресу: Нижегородская область, г. Балахна, ул. Правдинская, д. 1, принадлежащее Продавцу на праве собственности на оснвовании___________________________.</w:t>
      </w:r>
    </w:p>
    <w:p w:rsidR="000D09B6" w:rsidRPr="00A323D7" w:rsidRDefault="00994DB4" w:rsidP="000D09B6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09B6" w:rsidRPr="00A323D7">
        <w:rPr>
          <w:rFonts w:ascii="Times New Roman" w:hAnsi="Times New Roman" w:cs="Times New Roman"/>
          <w:b/>
          <w:sz w:val="22"/>
          <w:szCs w:val="22"/>
        </w:rPr>
        <w:t>(далее по тексту – Имущество).</w:t>
      </w:r>
    </w:p>
    <w:p w:rsidR="000D09B6" w:rsidRPr="00A323D7" w:rsidRDefault="000D09B6" w:rsidP="000D09B6">
      <w:pPr>
        <w:pStyle w:val="ConsPlusNormal"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ab/>
        <w:t xml:space="preserve">1.2. Продавец обязуется передать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в </w:t>
      </w:r>
      <w:r w:rsidR="008B7147" w:rsidRPr="00A323D7">
        <w:rPr>
          <w:rFonts w:ascii="Times New Roman" w:hAnsi="Times New Roman" w:cs="Times New Roman"/>
          <w:sz w:val="22"/>
          <w:szCs w:val="22"/>
        </w:rPr>
        <w:t xml:space="preserve">том </w:t>
      </w:r>
      <w:r w:rsidRPr="00A323D7">
        <w:rPr>
          <w:rFonts w:ascii="Times New Roman" w:hAnsi="Times New Roman" w:cs="Times New Roman"/>
          <w:sz w:val="22"/>
          <w:szCs w:val="22"/>
        </w:rPr>
        <w:t xml:space="preserve">состоянии, </w:t>
      </w:r>
      <w:r w:rsidR="008B7147" w:rsidRPr="00A323D7">
        <w:rPr>
          <w:rFonts w:ascii="Times New Roman" w:hAnsi="Times New Roman" w:cs="Times New Roman"/>
          <w:sz w:val="22"/>
          <w:szCs w:val="22"/>
        </w:rPr>
        <w:t>в котором оно есть на момент заключения настоящего Договора.</w:t>
      </w:r>
    </w:p>
    <w:p w:rsidR="000D09B6" w:rsidRPr="00A323D7" w:rsidRDefault="000D09B6" w:rsidP="000D09B6">
      <w:pPr>
        <w:pStyle w:val="ConsPlusNormal"/>
        <w:tabs>
          <w:tab w:val="left" w:pos="0"/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ab/>
        <w:t xml:space="preserve">1.3.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на момент заключения договора купли-продажи свободно от прав третьих лиц, в споре и под арестом не состоит.</w:t>
      </w:r>
    </w:p>
    <w:p w:rsidR="000D09B6" w:rsidRPr="00A323D7" w:rsidRDefault="000D09B6" w:rsidP="000D09B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2. ПРАВА И ОБЯЗАННОСТИ СТОРОН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2.1. Продавец обязан: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2.1.1. Выполнять в полном объеме условия настоящего Договора.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2.1.2. Передать Покупателю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>, указанное в п. 1.1. по акту приема-передачи.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2.1.3. Исполнять иные обязанности, предусмотренные действующим законодательством Российской Федерации и настоящим Договором.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2.2. Покупатель обязан: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2.2.1. Оплатить стоимость передаваемого по настоящему договору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в соответствии с условиями настоящего договора.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2.2.2. Принять по акту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в порядке и на условиях настоящего Договора.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2.2.3. Исполнять иные обязанности, предусмотренные действующим законодательством Российской Федерации и настоящим Договором.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2.3. Обязательство Продавца передать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считается исполненным после подписания сторонами акта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2.4. Покупатель считается выполнившим свои обязательства по оплате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с момента оплаты суммы, указанной в п. 4.1. настоящего Договора.</w:t>
      </w: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A323D7" w:rsidRPr="00A323D7" w:rsidRDefault="00A323D7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A323D7" w:rsidRPr="00A323D7" w:rsidRDefault="00A323D7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A323D7">
        <w:rPr>
          <w:rFonts w:ascii="Times New Roman" w:hAnsi="Times New Roman" w:cs="Times New Roman"/>
          <w:b/>
        </w:rPr>
        <w:lastRenderedPageBreak/>
        <w:t>3. ПЕРЕДАЧА ИМУЩЕСТВА И ПЕРЕХОД ПРАВА СОБСТВЕННОСТИ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3.1.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считается переданным  Продавцом Покупателю и принятым Покупателем с момента подписания акта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. Акт приема-передачи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подписывается в течение одного дня после выполнения Покупателем обязательств по оплате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>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3.2. Право собственности на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Имущество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переходит от Продавца к Покупателю после </w:t>
      </w:r>
      <w:r w:rsidR="00F92EE0" w:rsidRPr="00A323D7">
        <w:rPr>
          <w:rFonts w:ascii="Times New Roman" w:hAnsi="Times New Roman" w:cs="Times New Roman"/>
          <w:sz w:val="22"/>
          <w:szCs w:val="22"/>
        </w:rPr>
        <w:t>государственной регистрации.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 xml:space="preserve">3.3. Риск случайной гибели или случайного повреждения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переходит на Покупателя с момента передачи </w:t>
      </w:r>
      <w:r w:rsidRPr="00A323D7">
        <w:rPr>
          <w:rFonts w:ascii="Times New Roman" w:hAnsi="Times New Roman" w:cs="Times New Roman"/>
          <w:b/>
          <w:sz w:val="22"/>
          <w:szCs w:val="22"/>
        </w:rPr>
        <w:t>Имущества</w:t>
      </w:r>
      <w:r w:rsidRPr="00A323D7">
        <w:rPr>
          <w:rFonts w:ascii="Times New Roman" w:hAnsi="Times New Roman" w:cs="Times New Roman"/>
          <w:sz w:val="22"/>
          <w:szCs w:val="22"/>
        </w:rPr>
        <w:t xml:space="preserve"> по акту приема-передачи.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4. ЦЕНА И ПОРЯДОК РАСЧЕТОВ</w:t>
      </w:r>
    </w:p>
    <w:p w:rsidR="000D09B6" w:rsidRPr="00A323D7" w:rsidRDefault="000D09B6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i/>
        </w:rPr>
      </w:pPr>
      <w:r w:rsidRPr="00A323D7">
        <w:rPr>
          <w:rFonts w:ascii="Times New Roman" w:hAnsi="Times New Roman" w:cs="Times New Roman"/>
        </w:rPr>
        <w:t xml:space="preserve">4.1.  Цена на </w:t>
      </w:r>
      <w:r w:rsidRPr="00A323D7">
        <w:rPr>
          <w:rFonts w:ascii="Times New Roman" w:hAnsi="Times New Roman" w:cs="Times New Roman"/>
          <w:b/>
        </w:rPr>
        <w:t>Имущество</w:t>
      </w:r>
      <w:r w:rsidRPr="00A323D7">
        <w:rPr>
          <w:rFonts w:ascii="Times New Roman" w:hAnsi="Times New Roman" w:cs="Times New Roman"/>
        </w:rPr>
        <w:t xml:space="preserve">, указанное в п. 1.1. </w:t>
      </w:r>
      <w:r w:rsidR="00E864B1" w:rsidRPr="00A323D7">
        <w:rPr>
          <w:rFonts w:ascii="Times New Roman" w:hAnsi="Times New Roman" w:cs="Times New Roman"/>
        </w:rPr>
        <w:t>установлена</w:t>
      </w:r>
      <w:r w:rsidR="0080260B" w:rsidRPr="00A323D7">
        <w:rPr>
          <w:rFonts w:ascii="Times New Roman" w:hAnsi="Times New Roman" w:cs="Times New Roman"/>
        </w:rPr>
        <w:t xml:space="preserve"> в размере: </w:t>
      </w:r>
      <w:r w:rsidR="00244F32" w:rsidRPr="00A323D7">
        <w:rPr>
          <w:rFonts w:ascii="Times New Roman" w:hAnsi="Times New Roman" w:cs="Times New Roman"/>
        </w:rPr>
        <w:t>___________</w:t>
      </w:r>
      <w:r w:rsidRPr="00A323D7">
        <w:rPr>
          <w:rFonts w:ascii="Times New Roman" w:hAnsi="Times New Roman" w:cs="Times New Roman"/>
        </w:rPr>
        <w:t xml:space="preserve"> (</w:t>
      </w:r>
      <w:r w:rsidR="00244F32" w:rsidRPr="00A323D7">
        <w:rPr>
          <w:rFonts w:ascii="Times New Roman" w:hAnsi="Times New Roman" w:cs="Times New Roman"/>
        </w:rPr>
        <w:t>_________________) рублей _</w:t>
      </w:r>
      <w:r w:rsidRPr="00A323D7">
        <w:rPr>
          <w:rFonts w:ascii="Times New Roman" w:hAnsi="Times New Roman" w:cs="Times New Roman"/>
        </w:rPr>
        <w:t xml:space="preserve"> копеек, НДС</w:t>
      </w:r>
      <w:r w:rsidR="00E864B1" w:rsidRPr="00A323D7">
        <w:rPr>
          <w:rFonts w:ascii="Times New Roman" w:hAnsi="Times New Roman" w:cs="Times New Roman"/>
        </w:rPr>
        <w:t xml:space="preserve"> не облагается</w:t>
      </w:r>
      <w:r w:rsidRPr="00A323D7">
        <w:rPr>
          <w:rFonts w:ascii="Times New Roman" w:hAnsi="Times New Roman" w:cs="Times New Roman"/>
        </w:rPr>
        <w:t xml:space="preserve">. </w:t>
      </w:r>
    </w:p>
    <w:p w:rsidR="000D09B6" w:rsidRPr="00A323D7" w:rsidRDefault="00B24BD7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  <w:r w:rsidRPr="00A323D7">
        <w:rPr>
          <w:rFonts w:ascii="Times New Roman" w:hAnsi="Times New Roman" w:cs="Times New Roman"/>
        </w:rPr>
        <w:t>4.2</w:t>
      </w:r>
      <w:r w:rsidR="000D09B6" w:rsidRPr="00A323D7">
        <w:rPr>
          <w:rFonts w:ascii="Times New Roman" w:hAnsi="Times New Roman" w:cs="Times New Roman"/>
        </w:rPr>
        <w:t>. В соответствии с п. 19 ст. 110 Федерального закона «О несостоятельности (банкротстве)» оплата Покупателем должна быть осуществлена в течение тридцати дней со дня подписания настоящего договора.</w:t>
      </w:r>
    </w:p>
    <w:p w:rsidR="000D09B6" w:rsidRPr="00A323D7" w:rsidRDefault="00B24BD7" w:rsidP="000D0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lang w:eastAsia="en-US"/>
        </w:rPr>
      </w:pPr>
      <w:r w:rsidRPr="00A323D7">
        <w:rPr>
          <w:rFonts w:ascii="Times New Roman" w:hAnsi="Times New Roman" w:cs="Times New Roman"/>
        </w:rPr>
        <w:t>4.3</w:t>
      </w:r>
      <w:r w:rsidR="000D09B6" w:rsidRPr="00A323D7">
        <w:rPr>
          <w:rFonts w:ascii="Times New Roman" w:hAnsi="Times New Roman" w:cs="Times New Roman"/>
        </w:rPr>
        <w:t>. Покупатель вправе досрочно исполнить обязанность по оплате продаваемого имущества.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0D09B6" w:rsidRPr="00A323D7" w:rsidRDefault="000D09B6" w:rsidP="000D09B6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6. ОБСТОЯТЕЛЬСТВА НЕПРЕОДОЛИМОЙ СИЛЫ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6.1. Стороны освобождаются от ответственности за частичное или полное неисполнение</w:t>
      </w:r>
      <w:r w:rsidRPr="00A323D7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A323D7">
        <w:rPr>
          <w:rFonts w:ascii="Times New Roman" w:hAnsi="Times New Roman" w:cs="Times New Roman"/>
          <w:sz w:val="22"/>
          <w:szCs w:val="22"/>
        </w:rPr>
        <w:t>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6.2.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7. РАЗРЕШЕНИЕ СПОРОВ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D09B6" w:rsidRPr="00A323D7" w:rsidRDefault="000D09B6" w:rsidP="000D09B6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8. ЗАКЛЮЧИТЕЛЬНЫЕ ПОЛОЖЕНИЯ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8.1. Все уведомления и сообщения в рамках настоящего Договора должны направляться сторонами друг другу в письменной форме.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8.2. Во всем остальном, что не предусмотрено настоящим Договором, стороны руководствуются действующим законодательством РФ.</w:t>
      </w:r>
    </w:p>
    <w:p w:rsidR="000D09B6" w:rsidRPr="00A323D7" w:rsidRDefault="000D09B6" w:rsidP="000D09B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323D7">
        <w:rPr>
          <w:rFonts w:ascii="Times New Roman" w:hAnsi="Times New Roman" w:cs="Times New Roman"/>
          <w:sz w:val="22"/>
          <w:szCs w:val="22"/>
        </w:rPr>
        <w:t>8.3. Настоящий договор составлен в двух экземплярах.</w:t>
      </w:r>
    </w:p>
    <w:p w:rsidR="000D09B6" w:rsidRPr="00A323D7" w:rsidRDefault="000D09B6" w:rsidP="000D09B6">
      <w:pPr>
        <w:pStyle w:val="ConsPlusNonformat"/>
        <w:tabs>
          <w:tab w:val="left" w:pos="2116"/>
          <w:tab w:val="center" w:pos="4677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323D7">
        <w:rPr>
          <w:rFonts w:ascii="Times New Roman" w:hAnsi="Times New Roman" w:cs="Times New Roman"/>
          <w:b/>
          <w:sz w:val="22"/>
          <w:szCs w:val="22"/>
        </w:rPr>
        <w:t>10. АДРЕСА И ПЛАТЕЖНЫЕ РЕКВИЗИТЫ СТОРОН</w:t>
      </w:r>
    </w:p>
    <w:tbl>
      <w:tblPr>
        <w:tblW w:w="0" w:type="auto"/>
        <w:tblLook w:val="01E0"/>
      </w:tblPr>
      <w:tblGrid>
        <w:gridCol w:w="4763"/>
        <w:gridCol w:w="4808"/>
      </w:tblGrid>
      <w:tr w:rsidR="000D09B6" w:rsidRPr="00A323D7" w:rsidTr="000531C1">
        <w:tc>
          <w:tcPr>
            <w:tcW w:w="4763" w:type="dxa"/>
          </w:tcPr>
          <w:p w:rsidR="000D09B6" w:rsidRPr="00A323D7" w:rsidRDefault="000D09B6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b/>
                <w:sz w:val="22"/>
                <w:szCs w:val="22"/>
              </w:rPr>
              <w:t>Продавец</w:t>
            </w:r>
            <w:r w:rsidRPr="00A323D7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0D09B6" w:rsidRPr="00F2505C" w:rsidRDefault="00517922" w:rsidP="00F2505C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ИП Гребенюк Светлана Владимировн</w:t>
            </w:r>
            <w:r w:rsidR="00C359D1" w:rsidRPr="00A323D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а</w:t>
            </w:r>
            <w:r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0531C1"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br/>
            </w:r>
            <w:r w:rsidRPr="00A323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дата и место рождения: 06.02.1963, г. Данилов </w:t>
            </w:r>
            <w:r w:rsidRPr="00F25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Ярославской обл., ИНН 524400201555, ОГРНИП 304524431400097, СНИЛС: 066-486-404 93, адрес регистрации: Нижегородская обл., г. Балахна, ул. Рязанова, 5-18</w:t>
            </w:r>
          </w:p>
          <w:p w:rsidR="00F2505C" w:rsidRPr="00F2505C" w:rsidRDefault="00F2505C" w:rsidP="00F25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2505C">
              <w:rPr>
                <w:rFonts w:ascii="Times New Roman" w:eastAsia="Times New Roman" w:hAnsi="Times New Roman" w:cs="Times New Roman"/>
                <w:color w:val="000000" w:themeColor="text1"/>
              </w:rPr>
              <w:t>р/с № 40802810601020004955 в ПАО ФАКБ «РОССИЙСКИЙ КАПИТАЛ»</w:t>
            </w:r>
          </w:p>
          <w:p w:rsidR="00F2505C" w:rsidRPr="00F2505C" w:rsidRDefault="00F2505C" w:rsidP="00F25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2505C">
              <w:rPr>
                <w:rFonts w:ascii="Times New Roman" w:eastAsia="Times New Roman" w:hAnsi="Times New Roman" w:cs="Times New Roman"/>
                <w:color w:val="000000" w:themeColor="text1"/>
              </w:rPr>
              <w:t>к/с 30101810300000000821</w:t>
            </w:r>
          </w:p>
          <w:p w:rsidR="00F2505C" w:rsidRPr="00F2505C" w:rsidRDefault="00F2505C" w:rsidP="00F2505C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F2505C">
              <w:rPr>
                <w:rFonts w:ascii="Times New Roman" w:hAnsi="Times New Roman" w:cs="Times New Roman"/>
              </w:rPr>
              <w:t>БИК 042202821</w:t>
            </w:r>
          </w:p>
          <w:p w:rsidR="00A323D7" w:rsidRPr="00A323D7" w:rsidRDefault="00A323D7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D09B6" w:rsidRPr="00A323D7" w:rsidRDefault="00B24BD7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sz w:val="22"/>
                <w:szCs w:val="22"/>
              </w:rPr>
              <w:t>Финансовый</w:t>
            </w:r>
            <w:r w:rsidR="000D09B6" w:rsidRPr="00A323D7">
              <w:rPr>
                <w:rFonts w:ascii="Times New Roman" w:hAnsi="Times New Roman"/>
                <w:sz w:val="22"/>
                <w:szCs w:val="22"/>
              </w:rPr>
              <w:t xml:space="preserve"> управляющий </w:t>
            </w:r>
          </w:p>
          <w:p w:rsidR="000D09B6" w:rsidRPr="00A323D7" w:rsidRDefault="00B24BD7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sz w:val="22"/>
                <w:szCs w:val="22"/>
              </w:rPr>
              <w:t>ИП Гребенюк С.В.</w:t>
            </w:r>
          </w:p>
          <w:p w:rsidR="000D09B6" w:rsidRPr="00A323D7" w:rsidRDefault="000D09B6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D09B6" w:rsidRPr="00A323D7" w:rsidRDefault="00B24BD7" w:rsidP="000531C1">
            <w:pPr>
              <w:pStyle w:val="a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323D7">
              <w:rPr>
                <w:rFonts w:ascii="Times New Roman" w:hAnsi="Times New Roman"/>
                <w:sz w:val="22"/>
                <w:szCs w:val="22"/>
              </w:rPr>
              <w:t>_____________________ Т.Д.Муравьева</w:t>
            </w:r>
          </w:p>
        </w:tc>
        <w:tc>
          <w:tcPr>
            <w:tcW w:w="4808" w:type="dxa"/>
          </w:tcPr>
          <w:p w:rsidR="000D09B6" w:rsidRPr="00A323D7" w:rsidRDefault="000D09B6">
            <w:pPr>
              <w:tabs>
                <w:tab w:val="left" w:pos="2340"/>
              </w:tabs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323D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244F32" w:rsidRPr="00A323D7" w:rsidRDefault="00244F32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  <w:p w:rsidR="000D09B6" w:rsidRPr="00A323D7" w:rsidRDefault="000D09B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23D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________________________ </w:t>
            </w:r>
            <w:r w:rsidR="00244F32" w:rsidRPr="00A323D7">
              <w:rPr>
                <w:rFonts w:ascii="Times New Roman" w:eastAsia="Times New Roman" w:hAnsi="Times New Roman" w:cs="Times New Roman"/>
                <w:color w:val="000000" w:themeColor="text1"/>
              </w:rPr>
              <w:t>/_______________/</w:t>
            </w:r>
          </w:p>
          <w:p w:rsidR="000D09B6" w:rsidRPr="00A323D7" w:rsidRDefault="000D09B6">
            <w:pPr>
              <w:pStyle w:val="a3"/>
              <w:spacing w:after="0"/>
              <w:rPr>
                <w:rFonts w:ascii="Times New Roman" w:hAnsi="Times New Roman"/>
              </w:rPr>
            </w:pPr>
          </w:p>
        </w:tc>
      </w:tr>
    </w:tbl>
    <w:p w:rsidR="00F15E4E" w:rsidRPr="00A323D7" w:rsidRDefault="00F15E4E">
      <w:pPr>
        <w:rPr>
          <w:rFonts w:ascii="Times New Roman" w:hAnsi="Times New Roman" w:cs="Times New Roman"/>
        </w:rPr>
      </w:pPr>
    </w:p>
    <w:sectPr w:rsidR="00F15E4E" w:rsidRPr="00A323D7" w:rsidSect="006A70D8">
      <w:footerReference w:type="default" r:id="rId8"/>
      <w:pgSz w:w="11906" w:h="16838"/>
      <w:pgMar w:top="426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E88" w:rsidRDefault="000A0E88" w:rsidP="006A70D8">
      <w:pPr>
        <w:spacing w:after="0" w:line="240" w:lineRule="auto"/>
      </w:pPr>
      <w:r>
        <w:separator/>
      </w:r>
    </w:p>
  </w:endnote>
  <w:endnote w:type="continuationSeparator" w:id="1">
    <w:p w:rsidR="000A0E88" w:rsidRDefault="000A0E88" w:rsidP="006A7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72907"/>
      <w:docPartObj>
        <w:docPartGallery w:val="Page Numbers (Bottom of Page)"/>
        <w:docPartUnique/>
      </w:docPartObj>
    </w:sdtPr>
    <w:sdtContent>
      <w:p w:rsidR="006A70D8" w:rsidRDefault="00B90916">
        <w:pPr>
          <w:pStyle w:val="a3"/>
          <w:jc w:val="right"/>
        </w:pPr>
        <w:r w:rsidRPr="006A70D8">
          <w:rPr>
            <w:rFonts w:ascii="Times New Roman" w:hAnsi="Times New Roman"/>
          </w:rPr>
          <w:fldChar w:fldCharType="begin"/>
        </w:r>
        <w:r w:rsidR="006A70D8" w:rsidRPr="006A70D8">
          <w:rPr>
            <w:rFonts w:ascii="Times New Roman" w:hAnsi="Times New Roman"/>
          </w:rPr>
          <w:instrText xml:space="preserve"> PAGE   \* MERGEFORMAT </w:instrText>
        </w:r>
        <w:r w:rsidRPr="006A70D8">
          <w:rPr>
            <w:rFonts w:ascii="Times New Roman" w:hAnsi="Times New Roman"/>
          </w:rPr>
          <w:fldChar w:fldCharType="separate"/>
        </w:r>
        <w:r w:rsidR="00F2505C">
          <w:rPr>
            <w:rFonts w:ascii="Times New Roman" w:hAnsi="Times New Roman"/>
            <w:noProof/>
          </w:rPr>
          <w:t>1</w:t>
        </w:r>
        <w:r w:rsidRPr="006A70D8">
          <w:rPr>
            <w:rFonts w:ascii="Times New Roman" w:hAnsi="Times New Roman"/>
          </w:rPr>
          <w:fldChar w:fldCharType="end"/>
        </w:r>
      </w:p>
    </w:sdtContent>
  </w:sdt>
  <w:p w:rsidR="006A70D8" w:rsidRDefault="006A70D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E88" w:rsidRDefault="000A0E88" w:rsidP="006A70D8">
      <w:pPr>
        <w:spacing w:after="0" w:line="240" w:lineRule="auto"/>
      </w:pPr>
      <w:r>
        <w:separator/>
      </w:r>
    </w:p>
  </w:footnote>
  <w:footnote w:type="continuationSeparator" w:id="1">
    <w:p w:rsidR="000A0E88" w:rsidRDefault="000A0E88" w:rsidP="006A7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2189B"/>
    <w:multiLevelType w:val="hybridMultilevel"/>
    <w:tmpl w:val="9F7E49F2"/>
    <w:lvl w:ilvl="0" w:tplc="4EF20052">
      <w:start w:val="1"/>
      <w:numFmt w:val="decimal"/>
      <w:lvlText w:val="%1."/>
      <w:lvlJc w:val="left"/>
      <w:pPr>
        <w:ind w:left="1542" w:hanging="97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09B6"/>
    <w:rsid w:val="000531C1"/>
    <w:rsid w:val="000A0E88"/>
    <w:rsid w:val="000C4652"/>
    <w:rsid w:val="000D09B6"/>
    <w:rsid w:val="00133854"/>
    <w:rsid w:val="001A044E"/>
    <w:rsid w:val="001B3AC2"/>
    <w:rsid w:val="00244F32"/>
    <w:rsid w:val="002A195F"/>
    <w:rsid w:val="002A33B5"/>
    <w:rsid w:val="00413094"/>
    <w:rsid w:val="00517922"/>
    <w:rsid w:val="006945C9"/>
    <w:rsid w:val="006A70D8"/>
    <w:rsid w:val="007A1B2F"/>
    <w:rsid w:val="0080260B"/>
    <w:rsid w:val="00884BFC"/>
    <w:rsid w:val="008B2815"/>
    <w:rsid w:val="008B4CAD"/>
    <w:rsid w:val="008B7147"/>
    <w:rsid w:val="00993459"/>
    <w:rsid w:val="00994DB4"/>
    <w:rsid w:val="00A005A9"/>
    <w:rsid w:val="00A323D7"/>
    <w:rsid w:val="00B0003D"/>
    <w:rsid w:val="00B24BD7"/>
    <w:rsid w:val="00B62490"/>
    <w:rsid w:val="00B90916"/>
    <w:rsid w:val="00BD2707"/>
    <w:rsid w:val="00C11585"/>
    <w:rsid w:val="00C359D1"/>
    <w:rsid w:val="00D23E8C"/>
    <w:rsid w:val="00E1147D"/>
    <w:rsid w:val="00E25B44"/>
    <w:rsid w:val="00E864B1"/>
    <w:rsid w:val="00F15E4E"/>
    <w:rsid w:val="00F177CA"/>
    <w:rsid w:val="00F2505C"/>
    <w:rsid w:val="00F92EE0"/>
    <w:rsid w:val="00FD2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D09B6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0D09B6"/>
    <w:rPr>
      <w:rFonts w:ascii="Calibri" w:eastAsia="Calibri" w:hAnsi="Calibri" w:cs="Times New Roman"/>
      <w:lang w:eastAsia="en-US"/>
    </w:rPr>
  </w:style>
  <w:style w:type="paragraph" w:styleId="a5">
    <w:name w:val="Plain Text"/>
    <w:basedOn w:val="a"/>
    <w:link w:val="a6"/>
    <w:unhideWhenUsed/>
    <w:rsid w:val="000D09B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0D09B6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0D09B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0D09B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0D09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0D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6945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6A7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A70D8"/>
  </w:style>
  <w:style w:type="paragraph" w:customStyle="1" w:styleId="ConsNormal">
    <w:name w:val="ConsNormal"/>
    <w:rsid w:val="00994D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392BE-8EA7-4A9A-8CEB-2000CD0C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11</cp:revision>
  <cp:lastPrinted>2016-11-30T08:34:00Z</cp:lastPrinted>
  <dcterms:created xsi:type="dcterms:W3CDTF">2016-06-27T12:37:00Z</dcterms:created>
  <dcterms:modified xsi:type="dcterms:W3CDTF">2017-02-06T07:48:00Z</dcterms:modified>
</cp:coreProperties>
</file>