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BC6" w:rsidRPr="004F5078" w:rsidRDefault="00510BC6" w:rsidP="004F5078">
      <w:pPr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Договора о задатке</w:t>
      </w:r>
    </w:p>
    <w:p w:rsidR="00510BC6" w:rsidRPr="004F5078" w:rsidRDefault="00510BC6" w:rsidP="00510BC6">
      <w:pPr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proofErr w:type="spellStart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г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.И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ркутск|</w:t>
      </w:r>
      <w:proofErr w:type="spellEnd"/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«___» ______________ 201</w:t>
      </w:r>
      <w:r w:rsidR="00402C9E"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6</w:t>
      </w:r>
      <w:r w:rsidRPr="004F5078">
        <w:rPr>
          <w:rFonts w:ascii="Times New Roman" w:hAnsi="Times New Roman" w:cs="Times New Roman"/>
          <w:color w:val="000000" w:themeColor="text1"/>
          <w:sz w:val="16"/>
          <w:szCs w:val="16"/>
        </w:rPr>
        <w:t>г.</w:t>
      </w:r>
    </w:p>
    <w:p w:rsidR="004F5078" w:rsidRPr="004F5078" w:rsidRDefault="004F5078" w:rsidP="004F5078">
      <w:pPr>
        <w:pStyle w:val="ConsPlusNormal"/>
        <w:widowControl/>
        <w:kinsoku w:val="0"/>
        <w:ind w:firstLine="0"/>
        <w:rPr>
          <w:rFonts w:ascii="Times New Roman" w:hAnsi="Times New Roman" w:cs="Times New Roman"/>
          <w:sz w:val="22"/>
          <w:szCs w:val="22"/>
        </w:rPr>
      </w:pPr>
      <w:bookmarkStart w:id="0" w:name="sub_100"/>
    </w:p>
    <w:p w:rsidR="004F5078" w:rsidRPr="00423C31" w:rsidRDefault="00423C31" w:rsidP="00423C31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gramStart"/>
      <w:r w:rsidRPr="00423C3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Финансовый управляющий </w:t>
      </w:r>
      <w:proofErr w:type="spellStart"/>
      <w:r w:rsidRPr="00423C3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Промышляевой</w:t>
      </w:r>
      <w:proofErr w:type="spellEnd"/>
      <w:r w:rsidRPr="00423C3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Н.В. </w:t>
      </w:r>
      <w:proofErr w:type="spellStart"/>
      <w:r w:rsidRPr="00423C3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Пуляевский</w:t>
      </w:r>
      <w:proofErr w:type="spellEnd"/>
      <w:r w:rsidRPr="00423C3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И.В.</w:t>
      </w:r>
      <w:r w:rsidR="004F5078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, , действующ</w:t>
      </w: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ий</w:t>
      </w:r>
      <w:r w:rsidR="004F5078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 основании </w:t>
      </w:r>
      <w:r w:rsidRPr="00423C31">
        <w:rPr>
          <w:rFonts w:ascii="Times New Roman" w:hAnsi="Times New Roman" w:cs="Times New Roman"/>
          <w:sz w:val="22"/>
          <w:szCs w:val="22"/>
        </w:rPr>
        <w:t>Решения Арбитражного суда Иркутской области от 04.10.2016 года по делу А19-17875/2015</w:t>
      </w:r>
      <w:r w:rsidR="004F5078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, именуем</w:t>
      </w: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ый</w:t>
      </w:r>
      <w:r w:rsidR="004F5078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в дальнейшем «Организатор», с одной стороны, и __________</w:t>
      </w:r>
      <w:r w:rsidR="004F5078" w:rsidRPr="00423C31">
        <w:rPr>
          <w:rFonts w:ascii="Times New Roman" w:hAnsi="Times New Roman" w:cs="Times New Roman"/>
          <w:sz w:val="22"/>
          <w:szCs w:val="22"/>
        </w:rPr>
        <w:t>, в лице __________________, действующего на основании _________</w:t>
      </w:r>
      <w:r w:rsidR="004F5078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, именуемый в дальнейшем «Претендент», с другой стороны, заключили настоящий Договор о нижеследующем</w:t>
      </w:r>
      <w:r w:rsidR="004F5078" w:rsidRPr="00423C31">
        <w:rPr>
          <w:rFonts w:ascii="Times New Roman" w:hAnsi="Times New Roman" w:cs="Times New Roman"/>
          <w:sz w:val="22"/>
          <w:szCs w:val="22"/>
        </w:rPr>
        <w:t>:</w:t>
      </w:r>
      <w:proofErr w:type="gramEnd"/>
    </w:p>
    <w:p w:rsidR="00510BC6" w:rsidRPr="00423C31" w:rsidRDefault="00510BC6" w:rsidP="00423C31">
      <w:pPr>
        <w:ind w:firstLine="709"/>
        <w:jc w:val="both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</w:p>
    <w:p w:rsidR="00510BC6" w:rsidRPr="00423C31" w:rsidRDefault="00510BC6" w:rsidP="00423C31">
      <w:pPr>
        <w:ind w:firstLine="709"/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23C31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1. Предмет договора</w:t>
      </w:r>
      <w:bookmarkEnd w:id="0"/>
    </w:p>
    <w:p w:rsidR="00423C31" w:rsidRPr="00423C31" w:rsidRDefault="00510BC6" w:rsidP="00423C3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" w:name="sub_11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1.1. Для участия в открытых торгах в форме аукциона </w:t>
      </w:r>
      <w:bookmarkEnd w:id="1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по продаже залогового имущества </w:t>
      </w:r>
      <w:proofErr w:type="spellStart"/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Промышляевой</w:t>
      </w:r>
      <w:proofErr w:type="spellEnd"/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Натальи Валерьевны</w:t>
      </w: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-  наименование:</w:t>
      </w:r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Лот №1 - жилая квартира, общей площадью 78,5 кв.м., расположенная по адресу: Иркутская область, г</w:t>
      </w:r>
      <w:proofErr w:type="gramStart"/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.И</w:t>
      </w:r>
      <w:proofErr w:type="gramEnd"/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ркутск, Октябрьский район, </w:t>
      </w:r>
      <w:proofErr w:type="spellStart"/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ул.Ширямова</w:t>
      </w:r>
      <w:proofErr w:type="spellEnd"/>
      <w:r w:rsidR="00423C31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, д.7, кв.14 (кадастровый/условный номер:38:36:000024:6280). Квартира находится в ипотеке у ПАО «Сбербанк».</w:t>
      </w:r>
    </w:p>
    <w:p w:rsidR="00510BC6" w:rsidRPr="00423C31" w:rsidRDefault="00423C31" w:rsidP="00423C31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1.2. </w:t>
      </w:r>
      <w:r w:rsidR="00510BC6"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Претендент перечисляет, а Организатор принимает задаток в размере </w:t>
      </w:r>
      <w:bookmarkStart w:id="2" w:name="sub_12"/>
      <w:r>
        <w:rPr>
          <w:rFonts w:ascii="Times New Roman" w:hAnsi="Times New Roman" w:cs="Times New Roman"/>
          <w:color w:val="000000" w:themeColor="text1"/>
          <w:sz w:val="22"/>
          <w:szCs w:val="22"/>
        </w:rPr>
        <w:t>5% от начальной цены лота</w:t>
      </w:r>
    </w:p>
    <w:p w:rsidR="00510BC6" w:rsidRDefault="00510BC6" w:rsidP="00510BC6">
      <w:pPr>
        <w:pStyle w:val="a4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</w:rPr>
      </w:pPr>
      <w:r w:rsidRPr="00423C31">
        <w:rPr>
          <w:rFonts w:ascii="Times New Roman" w:hAnsi="Times New Roman" w:cs="Times New Roman"/>
          <w:color w:val="000000" w:themeColor="text1"/>
        </w:rPr>
        <w:t xml:space="preserve">Указанный задаток вносится Претендентом в качестве обеспечения обязательств по оплате имущества, указанного в </w:t>
      </w:r>
      <w:hyperlink w:anchor="sub_11" w:history="1">
        <w:r w:rsidRPr="00423C31">
          <w:rPr>
            <w:rStyle w:val="a3"/>
            <w:rFonts w:ascii="Times New Roman" w:hAnsi="Times New Roman" w:cs="Times New Roman"/>
            <w:color w:val="000000" w:themeColor="text1"/>
            <w:u w:val="none"/>
          </w:rPr>
          <w:t>п. 1.1.</w:t>
        </w:r>
      </w:hyperlink>
      <w:r w:rsidRPr="00423C31">
        <w:rPr>
          <w:rFonts w:ascii="Times New Roman" w:hAnsi="Times New Roman" w:cs="Times New Roman"/>
          <w:color w:val="000000" w:themeColor="text1"/>
        </w:rPr>
        <w:t xml:space="preserve"> настоящего Договор</w:t>
      </w:r>
      <w:bookmarkStart w:id="3" w:name="sub_200"/>
      <w:bookmarkEnd w:id="2"/>
      <w:r w:rsidR="00423C31">
        <w:rPr>
          <w:rFonts w:ascii="Times New Roman" w:hAnsi="Times New Roman" w:cs="Times New Roman"/>
          <w:color w:val="000000" w:themeColor="text1"/>
        </w:rPr>
        <w:t>а.</w:t>
      </w:r>
    </w:p>
    <w:p w:rsidR="00423C31" w:rsidRPr="00423C31" w:rsidRDefault="00423C31" w:rsidP="00423C31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color w:val="000000" w:themeColor="text1"/>
        </w:rPr>
      </w:pPr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2. Передача денежных средств</w:t>
      </w:r>
      <w:bookmarkStart w:id="4" w:name="_GoBack"/>
      <w:bookmarkEnd w:id="3"/>
      <w:bookmarkEnd w:id="4"/>
    </w:p>
    <w:p w:rsidR="0007717A" w:rsidRPr="0007717A" w:rsidRDefault="00510BC6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5" w:name="sub_21"/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2.1.Размер задатка установленный в п. 1.2. Договора, должен быть внесен не менее чем за 5  дней до даты проведения  торгов </w:t>
      </w:r>
      <w:r w:rsidR="0007717A"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>по следующим реквизитам:</w:t>
      </w:r>
    </w:p>
    <w:p w:rsidR="0007717A" w:rsidRPr="0007717A" w:rsidRDefault="0007717A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>Промышляева</w:t>
      </w:r>
      <w:proofErr w:type="spellEnd"/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Наталья Валерьевна</w:t>
      </w:r>
    </w:p>
    <w:p w:rsidR="0007717A" w:rsidRPr="0007717A" w:rsidRDefault="0007717A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Банк получателя: доп. Офис № 8586/016 ПАО Сбербанк </w:t>
      </w:r>
    </w:p>
    <w:p w:rsidR="0007717A" w:rsidRPr="0007717A" w:rsidRDefault="00971DDD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>Счет получателя</w:t>
      </w:r>
      <w:r w:rsidR="0007717A"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40817810718354631527, </w:t>
      </w:r>
    </w:p>
    <w:p w:rsidR="0007717A" w:rsidRPr="0007717A" w:rsidRDefault="0007717A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>к/</w:t>
      </w:r>
      <w:proofErr w:type="spellStart"/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>сч</w:t>
      </w:r>
      <w:proofErr w:type="spellEnd"/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30101810900000000607, </w:t>
      </w:r>
    </w:p>
    <w:p w:rsidR="0007717A" w:rsidRPr="0007717A" w:rsidRDefault="0007717A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БИК 042520607, </w:t>
      </w:r>
    </w:p>
    <w:p w:rsidR="004F5078" w:rsidRPr="0007717A" w:rsidRDefault="0007717A" w:rsidP="0007717A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>ИНН 7707083893.</w:t>
      </w:r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2.2. Размер задатка, указанный в </w:t>
      </w:r>
      <w:hyperlink w:anchor="sub_11" w:history="1">
        <w:r w:rsidRPr="0007717A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1.2.</w:t>
        </w:r>
      </w:hyperlink>
      <w:r w:rsidRPr="0007717A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настоящего Договора, считаются внесенными с момента их зачисления на расчетный счет Организатора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  <w:bookmarkEnd w:id="5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Документом, подтверждающим внесение задатка на расчетный счет Организатора, является выписка из его расчетного счета или кассовый ордер. В случае отсутствия в означенный выше срок задатка на расчетном счете Организатора, обязательства по внесению задатка считаются неисполненными.</w:t>
      </w:r>
      <w:bookmarkStart w:id="6" w:name="sub_22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2.3. Претендент не вправе распоряжаться денежными средствами, поступившими на счет или в кассу Организатора в качестве задатка, равно как и Организатор не вправе распоряжаться денежными средствами Претендента, поступившими на счет Организатора в качестве задатка.</w:t>
      </w:r>
      <w:bookmarkStart w:id="7" w:name="sub_23"/>
      <w:bookmarkEnd w:id="6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2.4. Организатор обязуется возвратить сумму задатка, внесенного Претендентом, в установленных настоящим Договором случаях. Возврат задатка осуществляется на расчетный счет Претендента.</w:t>
      </w:r>
      <w:bookmarkStart w:id="8" w:name="sub_24"/>
      <w:bookmarkEnd w:id="7"/>
    </w:p>
    <w:p w:rsidR="00510BC6" w:rsidRPr="004F5078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2.5. На денежные средства, перечисленные в соответствии с настоящим Договором, проценты не начисляются.</w:t>
      </w:r>
      <w:bookmarkStart w:id="9" w:name="sub_25"/>
      <w:bookmarkEnd w:id="8"/>
    </w:p>
    <w:p w:rsidR="00510BC6" w:rsidRDefault="00510BC6" w:rsidP="004F5078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2.6. Задаток, внесенный Претендентом, в случае признания последнего победителем аукциона и заключения им с Организатором договора купли-продажи имущества, указанного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1.1.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, засчитывается в счет оплаты вышеназванного имущества.</w:t>
      </w:r>
      <w:bookmarkStart w:id="10" w:name="sub_300"/>
      <w:bookmarkEnd w:id="9"/>
    </w:p>
    <w:p w:rsidR="004F5078" w:rsidRPr="004F5078" w:rsidRDefault="004F5078" w:rsidP="004F5078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3. Возврат денежных средств</w:t>
      </w:r>
      <w:bookmarkEnd w:id="10"/>
    </w:p>
    <w:p w:rsidR="00510BC6" w:rsidRPr="00423C31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1" w:name="sub_3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3.1. В случае если Претенденту было отказано в принятии заявки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дней, </w:t>
      </w:r>
      <w:proofErr w:type="gramStart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с даты составления</w:t>
      </w:r>
      <w:proofErr w:type="gramEnd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протокола </w:t>
      </w:r>
      <w:r w:rsidRPr="004F5078">
        <w:rPr>
          <w:rFonts w:ascii="Times New Roman" w:hAnsi="Times New Roman" w:cs="Times New Roman"/>
          <w:sz w:val="22"/>
          <w:szCs w:val="22"/>
        </w:rPr>
        <w:t xml:space="preserve">об определении </w:t>
      </w:r>
      <w:r w:rsidRPr="00423C31">
        <w:rPr>
          <w:rFonts w:ascii="Times New Roman" w:hAnsi="Times New Roman" w:cs="Times New Roman"/>
          <w:sz w:val="22"/>
          <w:szCs w:val="22"/>
        </w:rPr>
        <w:t>участников торгов</w:t>
      </w: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510BC6" w:rsidRPr="00423C31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2" w:name="sub_32"/>
      <w:bookmarkEnd w:id="11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3.2. В случае если Претендент не признан победителем торгов, Организатор обязуется возвратить поступившую на его счет сумму задатка указанным в </w:t>
      </w:r>
      <w:hyperlink w:anchor="sub_23" w:history="1">
        <w:r w:rsidRPr="00423C31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 со дня подписания протокола о результатах торгов.</w:t>
      </w:r>
    </w:p>
    <w:p w:rsidR="00510BC6" w:rsidRPr="00423C31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3" w:name="sub_33"/>
      <w:bookmarkEnd w:id="12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3.3. </w:t>
      </w:r>
      <w:proofErr w:type="gramStart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В случае отзыва Претендентом заявки на участие в торгах в любое время до окончания</w:t>
      </w:r>
      <w:proofErr w:type="gramEnd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срока представления заявок на участие в торгах, Организатор обязуется возвратить поступившую на его счет сумму задатка указанным в </w:t>
      </w:r>
      <w:hyperlink w:anchor="sub_23" w:history="1">
        <w:r w:rsidRPr="00423C31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способом, в течение 5 рабочих дней с даты </w:t>
      </w: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lastRenderedPageBreak/>
        <w:t>получения Организатором письменного уведомления от Претендента об отзыве заявки.</w:t>
      </w:r>
      <w:bookmarkStart w:id="14" w:name="sub_34"/>
      <w:bookmarkEnd w:id="13"/>
    </w:p>
    <w:p w:rsidR="00510BC6" w:rsidRPr="00423C31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5" w:name="sub_35"/>
      <w:bookmarkEnd w:id="14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3.4. </w:t>
      </w:r>
      <w:proofErr w:type="gramStart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купли-продажи имущества, указанного в </w:t>
      </w:r>
      <w:hyperlink w:anchor="sub_11" w:history="1">
        <w:r w:rsidRPr="004F5078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п. 1.1</w:t>
        </w:r>
      </w:hyperlink>
      <w:r w:rsidRPr="004F5078">
        <w:rPr>
          <w:rStyle w:val="a3"/>
          <w:rFonts w:ascii="Times New Roman" w:hAnsi="Times New Roman" w:cs="Times New Roman"/>
          <w:color w:val="000000" w:themeColor="text1"/>
          <w:sz w:val="22"/>
          <w:szCs w:val="22"/>
          <w:u w:val="none"/>
        </w:rPr>
        <w:t>.</w:t>
      </w:r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Договора, в течение 5 рабочих даты получения предложения конкурсного управляющего о </w:t>
      </w:r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заключении договора купли-продажи предмета аукциона, задаток ему не возвращается в соответствии с гражданским законодательством и настоящим Договором.</w:t>
      </w:r>
      <w:proofErr w:type="gramEnd"/>
    </w:p>
    <w:p w:rsidR="00510BC6" w:rsidRPr="00423C31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6" w:name="sub_36"/>
      <w:bookmarkEnd w:id="15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3.5. В случае признания торгов </w:t>
      </w:r>
      <w:proofErr w:type="gramStart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несостоявшимися</w:t>
      </w:r>
      <w:proofErr w:type="gramEnd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по причинам, не зависящим от Претендента, Организатор обязуется возвратить поступившую на его счет сумму задатка указанным в </w:t>
      </w:r>
      <w:hyperlink w:anchor="sub_23" w:history="1">
        <w:r w:rsidRPr="00423C31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 в течение 5 рабочих дней с момента подписания Протокола о результатах торгов.</w:t>
      </w:r>
    </w:p>
    <w:p w:rsidR="00510BC6" w:rsidRPr="00423C31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7" w:name="sub_37"/>
      <w:bookmarkEnd w:id="16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3.6. В случае отмены торгов Организатор обязуется в течение 5 рабочих дней </w:t>
      </w:r>
      <w:proofErr w:type="gramStart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>с даты принятия</w:t>
      </w:r>
      <w:proofErr w:type="gramEnd"/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решения об отмене торгов возвратить поступившую на его счет сумму задатка указанным в </w:t>
      </w:r>
      <w:hyperlink w:anchor="sub_23" w:history="1">
        <w:r w:rsidRPr="00423C31">
          <w:rPr>
            <w:rStyle w:val="a3"/>
            <w:rFonts w:ascii="Times New Roman" w:hAnsi="Times New Roman" w:cs="Times New Roman"/>
            <w:color w:val="000000" w:themeColor="text1"/>
            <w:sz w:val="22"/>
            <w:szCs w:val="22"/>
            <w:u w:val="none"/>
          </w:rPr>
          <w:t>пункте 2.4.</w:t>
        </w:r>
      </w:hyperlink>
      <w:r w:rsidRPr="00423C31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способом.</w:t>
      </w:r>
    </w:p>
    <w:p w:rsidR="00510BC6" w:rsidRDefault="00510BC6" w:rsidP="00423C31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423C31">
        <w:rPr>
          <w:rFonts w:ascii="Times New Roman" w:hAnsi="Times New Roman" w:cs="Times New Roman"/>
          <w:sz w:val="22"/>
          <w:szCs w:val="22"/>
        </w:rPr>
        <w:t>3.7. Претендент обязан незамедлительно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 своевременно не информировал об изменении своих банковских реквизитов.</w:t>
      </w:r>
      <w:bookmarkStart w:id="18" w:name="sub_400"/>
      <w:bookmarkEnd w:id="17"/>
    </w:p>
    <w:p w:rsidR="00423C31" w:rsidRPr="00423C31" w:rsidRDefault="00423C31" w:rsidP="00423C31">
      <w:pPr>
        <w:pStyle w:val="ConsNormal"/>
        <w:widowControl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510BC6" w:rsidRPr="004F5078" w:rsidRDefault="00510BC6" w:rsidP="004F5078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4. Заключительные положения</w:t>
      </w:r>
      <w:bookmarkEnd w:id="18"/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19" w:name="sub_41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0" w:name="sub_42"/>
      <w:bookmarkEnd w:id="19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они будут переданы на разрешение Арбитражного суда в соответствии с действующим законодательством РФ.</w:t>
      </w:r>
    </w:p>
    <w:p w:rsidR="00510BC6" w:rsidRPr="004F5078" w:rsidRDefault="00510BC6" w:rsidP="00510BC6">
      <w:pPr>
        <w:ind w:firstLine="709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bookmarkStart w:id="21" w:name="sub_43"/>
      <w:bookmarkEnd w:id="20"/>
      <w:r w:rsidRPr="004F5078">
        <w:rPr>
          <w:rFonts w:ascii="Times New Roman" w:hAnsi="Times New Roman" w:cs="Times New Roman"/>
          <w:color w:val="000000" w:themeColor="text1"/>
          <w:sz w:val="22"/>
          <w:szCs w:val="22"/>
        </w:rPr>
        <w:t>4.3. Настоящий Договор составлен в двух экземплярах, имеющих одинаковую юридическую силу, - по одному для каждой из сторон.</w:t>
      </w:r>
    </w:p>
    <w:bookmarkEnd w:id="21"/>
    <w:p w:rsidR="00510BC6" w:rsidRPr="004F5078" w:rsidRDefault="00510BC6" w:rsidP="00510BC6">
      <w:pPr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510BC6" w:rsidRPr="004F5078" w:rsidRDefault="00510BC6" w:rsidP="00510BC6">
      <w:pPr>
        <w:jc w:val="center"/>
        <w:rPr>
          <w:rFonts w:ascii="Times New Roman" w:hAnsi="Times New Roman" w:cs="Times New Roman"/>
          <w:b/>
          <w:color w:val="000000" w:themeColor="text1"/>
          <w:sz w:val="22"/>
          <w:szCs w:val="22"/>
        </w:rPr>
      </w:pPr>
      <w:bookmarkStart w:id="22" w:name="sub_500"/>
      <w:r w:rsidRPr="004F5078">
        <w:rPr>
          <w:rFonts w:ascii="Times New Roman" w:hAnsi="Times New Roman" w:cs="Times New Roman"/>
          <w:b/>
          <w:color w:val="000000" w:themeColor="text1"/>
          <w:sz w:val="22"/>
          <w:szCs w:val="22"/>
        </w:rPr>
        <w:t>5. Адреса и реквизиты сторон</w:t>
      </w:r>
      <w:bookmarkEnd w:id="22"/>
    </w:p>
    <w:tbl>
      <w:tblPr>
        <w:tblStyle w:val="a5"/>
        <w:tblW w:w="0" w:type="auto"/>
        <w:tblLook w:val="04A0"/>
      </w:tblPr>
      <w:tblGrid>
        <w:gridCol w:w="4785"/>
        <w:gridCol w:w="4786"/>
      </w:tblGrid>
      <w:tr w:rsidR="004F5078" w:rsidRPr="004F5078" w:rsidTr="0016421D">
        <w:tc>
          <w:tcPr>
            <w:tcW w:w="4785" w:type="dxa"/>
          </w:tcPr>
          <w:p w:rsidR="004F5078" w:rsidRPr="00423C31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Организатор:</w:t>
            </w:r>
          </w:p>
          <w:p w:rsidR="00423C31" w:rsidRPr="00423C31" w:rsidRDefault="00423C31" w:rsidP="00423C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Финансовый управляющий</w:t>
            </w:r>
          </w:p>
          <w:p w:rsidR="00423C31" w:rsidRPr="00423C31" w:rsidRDefault="00423C31" w:rsidP="00423C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Промышляевой</w:t>
            </w:r>
            <w:proofErr w:type="spellEnd"/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Натальи Валерьевны</w:t>
            </w:r>
          </w:p>
          <w:p w:rsidR="00423C31" w:rsidRPr="00423C31" w:rsidRDefault="00423C31" w:rsidP="00423C31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Пуляевский</w:t>
            </w:r>
            <w:proofErr w:type="spellEnd"/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Иван Владимирович</w:t>
            </w:r>
          </w:p>
          <w:p w:rsidR="00423C31" w:rsidRPr="00423C31" w:rsidRDefault="00423C31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423C31">
              <w:rPr>
                <w:rFonts w:ascii="Times New Roman" w:hAnsi="Times New Roman" w:cs="Times New Roman"/>
                <w:color w:val="000000" w:themeColor="text1"/>
              </w:rPr>
              <w:t xml:space="preserve">ИНН 381110819308, СНИЛС </w:t>
            </w:r>
            <w:r w:rsidRPr="00423C31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120-186-084-14</w:t>
            </w:r>
            <w:r w:rsidRPr="00423C31">
              <w:rPr>
                <w:rFonts w:ascii="Times New Roman" w:hAnsi="Times New Roman" w:cs="Times New Roman"/>
                <w:color w:val="000000" w:themeColor="text1"/>
              </w:rPr>
              <w:t>, 664081, г. Иркутск-81, а/я 25</w:t>
            </w:r>
          </w:p>
          <w:p w:rsid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Банковские реквизиты:</w:t>
            </w:r>
          </w:p>
          <w:p w:rsidR="0007717A" w:rsidRPr="0007717A" w:rsidRDefault="0007717A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7717A">
              <w:rPr>
                <w:rFonts w:ascii="Times New Roman" w:hAnsi="Times New Roman" w:cs="Times New Roman"/>
                <w:color w:val="000000" w:themeColor="text1"/>
              </w:rPr>
              <w:t xml:space="preserve">Получатель </w:t>
            </w:r>
            <w:proofErr w:type="spellStart"/>
            <w:r w:rsidRPr="0007717A">
              <w:rPr>
                <w:rFonts w:ascii="Times New Roman" w:hAnsi="Times New Roman" w:cs="Times New Roman"/>
                <w:color w:val="000000" w:themeColor="text1"/>
              </w:rPr>
              <w:t>Промышляева</w:t>
            </w:r>
            <w:proofErr w:type="spellEnd"/>
            <w:r w:rsidRPr="0007717A">
              <w:rPr>
                <w:rFonts w:ascii="Times New Roman" w:hAnsi="Times New Roman" w:cs="Times New Roman"/>
                <w:color w:val="000000" w:themeColor="text1"/>
              </w:rPr>
              <w:t xml:space="preserve"> Наталья Валерьевна</w:t>
            </w:r>
          </w:p>
          <w:p w:rsidR="0007717A" w:rsidRPr="0007717A" w:rsidRDefault="0007717A" w:rsidP="0007717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17A">
              <w:rPr>
                <w:rFonts w:ascii="Times New Roman" w:hAnsi="Times New Roman" w:cs="Times New Roman"/>
                <w:color w:val="000000" w:themeColor="text1"/>
              </w:rPr>
              <w:t xml:space="preserve">Банк получателя: доп. Офис № 8586/016 ПАО Сбербанк </w:t>
            </w:r>
          </w:p>
          <w:p w:rsidR="0007717A" w:rsidRPr="0007717A" w:rsidRDefault="00971DDD" w:rsidP="0007717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Счет получателя</w:t>
            </w:r>
            <w:r w:rsidR="0007717A" w:rsidRPr="0007717A">
              <w:rPr>
                <w:rFonts w:ascii="Times New Roman" w:hAnsi="Times New Roman" w:cs="Times New Roman"/>
                <w:color w:val="000000" w:themeColor="text1"/>
              </w:rPr>
              <w:t xml:space="preserve"> 40817810718354631527, </w:t>
            </w:r>
          </w:p>
          <w:p w:rsidR="0007717A" w:rsidRPr="0007717A" w:rsidRDefault="0007717A" w:rsidP="0007717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17A">
              <w:rPr>
                <w:rFonts w:ascii="Times New Roman" w:hAnsi="Times New Roman" w:cs="Times New Roman"/>
                <w:color w:val="000000" w:themeColor="text1"/>
              </w:rPr>
              <w:t>к/</w:t>
            </w:r>
            <w:proofErr w:type="spellStart"/>
            <w:r w:rsidRPr="0007717A">
              <w:rPr>
                <w:rFonts w:ascii="Times New Roman" w:hAnsi="Times New Roman" w:cs="Times New Roman"/>
                <w:color w:val="000000" w:themeColor="text1"/>
              </w:rPr>
              <w:t>сч</w:t>
            </w:r>
            <w:proofErr w:type="spellEnd"/>
            <w:r w:rsidRPr="0007717A">
              <w:rPr>
                <w:rFonts w:ascii="Times New Roman" w:hAnsi="Times New Roman" w:cs="Times New Roman"/>
                <w:color w:val="000000" w:themeColor="text1"/>
              </w:rPr>
              <w:t xml:space="preserve"> 30101810900000000607, </w:t>
            </w:r>
          </w:p>
          <w:p w:rsidR="0007717A" w:rsidRPr="0007717A" w:rsidRDefault="0007717A" w:rsidP="0007717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17A">
              <w:rPr>
                <w:rFonts w:ascii="Times New Roman" w:hAnsi="Times New Roman" w:cs="Times New Roman"/>
                <w:color w:val="000000" w:themeColor="text1"/>
              </w:rPr>
              <w:t xml:space="preserve">БИК 042520607, </w:t>
            </w:r>
          </w:p>
          <w:p w:rsidR="0007717A" w:rsidRPr="0007717A" w:rsidRDefault="0007717A" w:rsidP="0007717A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7717A">
              <w:rPr>
                <w:rFonts w:ascii="Times New Roman" w:hAnsi="Times New Roman" w:cs="Times New Roman"/>
                <w:color w:val="000000" w:themeColor="text1"/>
              </w:rPr>
              <w:t>ИНН 7707083893.</w:t>
            </w:r>
          </w:p>
          <w:p w:rsidR="004F5078" w:rsidRPr="00423C31" w:rsidRDefault="00423C31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Финансовый</w:t>
            </w:r>
            <w:r w:rsidR="004F5078" w:rsidRPr="00423C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управляющий</w:t>
            </w:r>
          </w:p>
          <w:p w:rsidR="004F5078" w:rsidRPr="00423C31" w:rsidRDefault="00423C31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proofErr w:type="spellStart"/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>Промышляевой</w:t>
            </w:r>
            <w:proofErr w:type="spellEnd"/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Натальи Валерьевны</w:t>
            </w:r>
          </w:p>
          <w:p w:rsidR="004F5078" w:rsidRPr="00423C31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23C31">
              <w:rPr>
                <w:rFonts w:ascii="Times New Roman" w:hAnsi="Times New Roman" w:cs="Times New Roman"/>
                <w:b/>
                <w:color w:val="000000" w:themeColor="text1"/>
              </w:rPr>
              <w:t xml:space="preserve">____________________ </w:t>
            </w:r>
            <w:proofErr w:type="spellStart"/>
            <w:r w:rsidR="00423C31" w:rsidRPr="00423C31">
              <w:rPr>
                <w:rFonts w:ascii="Times New Roman" w:hAnsi="Times New Roman" w:cs="Times New Roman"/>
                <w:b/>
                <w:color w:val="000000" w:themeColor="text1"/>
              </w:rPr>
              <w:t>Пуляевский</w:t>
            </w:r>
            <w:proofErr w:type="spellEnd"/>
            <w:r w:rsidR="00423C31" w:rsidRPr="00423C31">
              <w:rPr>
                <w:rFonts w:ascii="Times New Roman" w:hAnsi="Times New Roman" w:cs="Times New Roman"/>
                <w:b/>
                <w:color w:val="000000" w:themeColor="text1"/>
              </w:rPr>
              <w:t xml:space="preserve"> И.В.</w:t>
            </w:r>
          </w:p>
          <w:p w:rsidR="004F5078" w:rsidRPr="004F5078" w:rsidRDefault="004F5078" w:rsidP="0016421D">
            <w:pPr>
              <w:jc w:val="both"/>
              <w:rPr>
                <w:rFonts w:ascii="Times New Roman" w:hAnsi="Times New Roman" w:cs="Times New Roman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М.П.</w:t>
            </w:r>
          </w:p>
        </w:tc>
        <w:tc>
          <w:tcPr>
            <w:tcW w:w="4786" w:type="dxa"/>
          </w:tcPr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4F5078">
              <w:rPr>
                <w:rFonts w:ascii="Times New Roman" w:hAnsi="Times New Roman" w:cs="Times New Roman"/>
                <w:b/>
                <w:color w:val="000000" w:themeColor="text1"/>
              </w:rPr>
              <w:t>Претендент:</w:t>
            </w: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b/>
              </w:rPr>
            </w:pPr>
          </w:p>
          <w:p w:rsidR="00423C31" w:rsidRDefault="00423C31" w:rsidP="0016421D">
            <w:pPr>
              <w:rPr>
                <w:rFonts w:ascii="Times New Roman" w:hAnsi="Times New Roman" w:cs="Times New Roman"/>
                <w:b/>
              </w:rPr>
            </w:pPr>
          </w:p>
          <w:p w:rsidR="004F5078" w:rsidRPr="004F5078" w:rsidRDefault="004F5078" w:rsidP="0016421D">
            <w:pPr>
              <w:rPr>
                <w:rFonts w:ascii="Times New Roman" w:hAnsi="Times New Roman" w:cs="Times New Roman"/>
                <w:u w:val="single"/>
              </w:rPr>
            </w:pPr>
            <w:r w:rsidRPr="004F5078">
              <w:rPr>
                <w:rFonts w:ascii="Times New Roman" w:hAnsi="Times New Roman" w:cs="Times New Roman"/>
                <w:b/>
              </w:rPr>
              <w:t xml:space="preserve"> </w:t>
            </w:r>
            <w:r w:rsidRPr="004F5078">
              <w:rPr>
                <w:rFonts w:ascii="Times New Roman" w:hAnsi="Times New Roman" w:cs="Times New Roman"/>
                <w:u w:val="single"/>
              </w:rPr>
              <w:t xml:space="preserve">                                          </w:t>
            </w:r>
            <w:r w:rsidRPr="004F5078">
              <w:rPr>
                <w:rFonts w:ascii="Times New Roman" w:hAnsi="Times New Roman" w:cs="Times New Roman"/>
                <w:b/>
              </w:rPr>
              <w:t>М.П.</w:t>
            </w:r>
          </w:p>
          <w:p w:rsidR="004F5078" w:rsidRPr="004F5078" w:rsidRDefault="004F5078" w:rsidP="0016421D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:rsidR="00856E37" w:rsidRPr="004F5078" w:rsidRDefault="00856E37">
      <w:pPr>
        <w:rPr>
          <w:rFonts w:ascii="Times New Roman" w:hAnsi="Times New Roman" w:cs="Times New Roman"/>
          <w:sz w:val="22"/>
          <w:szCs w:val="22"/>
        </w:rPr>
      </w:pPr>
    </w:p>
    <w:sectPr w:rsidR="00856E37" w:rsidRPr="004F5078" w:rsidSect="00A004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63AA0"/>
    <w:multiLevelType w:val="multilevel"/>
    <w:tmpl w:val="8098E0E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">
    <w:nsid w:val="411C1AA3"/>
    <w:multiLevelType w:val="multilevel"/>
    <w:tmpl w:val="23C0FA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62260BC4"/>
    <w:multiLevelType w:val="hybridMultilevel"/>
    <w:tmpl w:val="4E882AD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3">
    <w:nsid w:val="7EF00B4C"/>
    <w:multiLevelType w:val="multilevel"/>
    <w:tmpl w:val="7C7E70C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0BC6"/>
    <w:rsid w:val="00070C05"/>
    <w:rsid w:val="0007717A"/>
    <w:rsid w:val="00402C9E"/>
    <w:rsid w:val="00423C31"/>
    <w:rsid w:val="004F5078"/>
    <w:rsid w:val="00510BC6"/>
    <w:rsid w:val="006C2AA8"/>
    <w:rsid w:val="00856E37"/>
    <w:rsid w:val="00971DDD"/>
    <w:rsid w:val="009900BF"/>
    <w:rsid w:val="00C06C7D"/>
    <w:rsid w:val="00C94340"/>
    <w:rsid w:val="00FB17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B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0BC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0BC6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rmal">
    <w:name w:val="ConsNormal"/>
    <w:uiPriority w:val="99"/>
    <w:rsid w:val="00510BC6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5">
    <w:name w:val="Table Grid"/>
    <w:basedOn w:val="a1"/>
    <w:uiPriority w:val="59"/>
    <w:rsid w:val="00510B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F507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921</Words>
  <Characters>5253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Grigoriy</dc:creator>
  <cp:lastModifiedBy>Grigoriy</cp:lastModifiedBy>
  <cp:revision>6</cp:revision>
  <cp:lastPrinted>2016-11-07T07:51:00Z</cp:lastPrinted>
  <dcterms:created xsi:type="dcterms:W3CDTF">2014-11-18T01:31:00Z</dcterms:created>
  <dcterms:modified xsi:type="dcterms:W3CDTF">2016-11-07T08:04:00Z</dcterms:modified>
</cp:coreProperties>
</file>