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C40D1D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>Договор купли-продажи № -----</w:t>
      </w:r>
    </w:p>
    <w:p w:rsidR="00690F22" w:rsidRPr="00C40D1D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0"/>
        </w:rPr>
      </w:pPr>
      <w:r w:rsidRPr="00C40D1D">
        <w:rPr>
          <w:rFonts w:ascii="Times New Roman" w:hAnsi="Times New Roman"/>
          <w:spacing w:val="20"/>
          <w:sz w:val="20"/>
        </w:rPr>
        <w:t xml:space="preserve"> </w:t>
      </w:r>
    </w:p>
    <w:p w:rsidR="009652E3" w:rsidRPr="00C40D1D" w:rsidRDefault="009652E3" w:rsidP="009652E3">
      <w:pPr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 xml:space="preserve">г. </w:t>
      </w:r>
      <w:r w:rsidR="003A74D8">
        <w:rPr>
          <w:rFonts w:ascii="Times New Roman" w:hAnsi="Times New Roman" w:cs="Times New Roman"/>
          <w:sz w:val="20"/>
          <w:szCs w:val="20"/>
        </w:rPr>
        <w:t>Полярные Зори</w:t>
      </w:r>
      <w:r w:rsidRPr="00C40D1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«___» _______ 2016 г.</w:t>
      </w:r>
    </w:p>
    <w:p w:rsidR="009652E3" w:rsidRPr="00C40D1D" w:rsidRDefault="00BF1A48" w:rsidP="009652E3">
      <w:pPr>
        <w:spacing w:before="240"/>
        <w:ind w:firstLine="56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ab/>
      </w:r>
      <w:r w:rsidR="003A74D8">
        <w:rPr>
          <w:sz w:val="20"/>
          <w:szCs w:val="20"/>
        </w:rPr>
        <w:t>конк</w:t>
      </w:r>
      <w:r w:rsidR="0025142B">
        <w:rPr>
          <w:sz w:val="20"/>
          <w:szCs w:val="20"/>
        </w:rPr>
        <w:t>урсный управляющий ЗАО«Реформа»</w:t>
      </w:r>
      <w:r w:rsidR="003A74D8">
        <w:rPr>
          <w:sz w:val="20"/>
          <w:szCs w:val="20"/>
        </w:rPr>
        <w:t xml:space="preserve"> </w:t>
      </w:r>
      <w:r w:rsidR="0025142B">
        <w:rPr>
          <w:sz w:val="20"/>
          <w:szCs w:val="20"/>
        </w:rPr>
        <w:t xml:space="preserve"> </w:t>
      </w:r>
      <w:r w:rsidR="003A74D8">
        <w:rPr>
          <w:sz w:val="20"/>
          <w:szCs w:val="20"/>
        </w:rPr>
        <w:t xml:space="preserve"> Мурманская </w:t>
      </w:r>
      <w:proofErr w:type="spellStart"/>
      <w:r w:rsidR="003A74D8">
        <w:rPr>
          <w:sz w:val="20"/>
          <w:szCs w:val="20"/>
        </w:rPr>
        <w:t>обл.,г</w:t>
      </w:r>
      <w:proofErr w:type="gramStart"/>
      <w:r w:rsidR="003A74D8">
        <w:rPr>
          <w:sz w:val="20"/>
          <w:szCs w:val="20"/>
        </w:rPr>
        <w:t>.П</w:t>
      </w:r>
      <w:proofErr w:type="gramEnd"/>
      <w:r w:rsidR="003A74D8">
        <w:rPr>
          <w:sz w:val="20"/>
          <w:szCs w:val="20"/>
        </w:rPr>
        <w:t>олярные</w:t>
      </w:r>
      <w:proofErr w:type="spellEnd"/>
      <w:r w:rsidR="003A74D8">
        <w:rPr>
          <w:sz w:val="20"/>
          <w:szCs w:val="20"/>
        </w:rPr>
        <w:t xml:space="preserve"> </w:t>
      </w:r>
      <w:proofErr w:type="spellStart"/>
      <w:r w:rsidR="003A74D8">
        <w:rPr>
          <w:sz w:val="20"/>
          <w:szCs w:val="20"/>
        </w:rPr>
        <w:t>Зори,ул.Промышленная</w:t>
      </w:r>
      <w:proofErr w:type="spellEnd"/>
      <w:r w:rsidR="003A74D8">
        <w:rPr>
          <w:sz w:val="20"/>
          <w:szCs w:val="20"/>
        </w:rPr>
        <w:t xml:space="preserve">, д.3,  ИНН  51178000329, ОГРН 1025100816663), </w:t>
      </w:r>
      <w:r w:rsidR="003A74D8">
        <w:rPr>
          <w:rStyle w:val="paragraph"/>
        </w:rPr>
        <w:t xml:space="preserve">  </w:t>
      </w:r>
      <w:r w:rsidR="003A74D8">
        <w:rPr>
          <w:sz w:val="20"/>
          <w:szCs w:val="20"/>
        </w:rPr>
        <w:t xml:space="preserve">Байрамов </w:t>
      </w:r>
      <w:proofErr w:type="spellStart"/>
      <w:r w:rsidR="003A74D8">
        <w:rPr>
          <w:sz w:val="20"/>
          <w:szCs w:val="20"/>
        </w:rPr>
        <w:t>Рамис</w:t>
      </w:r>
      <w:proofErr w:type="spellEnd"/>
      <w:r w:rsidR="003A74D8">
        <w:rPr>
          <w:sz w:val="20"/>
          <w:szCs w:val="20"/>
        </w:rPr>
        <w:t xml:space="preserve"> </w:t>
      </w:r>
      <w:proofErr w:type="spellStart"/>
      <w:r w:rsidR="003A74D8">
        <w:rPr>
          <w:sz w:val="20"/>
          <w:szCs w:val="20"/>
        </w:rPr>
        <w:t>Новруз</w:t>
      </w:r>
      <w:proofErr w:type="spellEnd"/>
      <w:r w:rsidR="003A74D8">
        <w:rPr>
          <w:sz w:val="20"/>
          <w:szCs w:val="20"/>
        </w:rPr>
        <w:t xml:space="preserve"> </w:t>
      </w:r>
      <w:proofErr w:type="spellStart"/>
      <w:r w:rsidR="003A74D8">
        <w:rPr>
          <w:sz w:val="20"/>
          <w:szCs w:val="20"/>
        </w:rPr>
        <w:t>оглы</w:t>
      </w:r>
      <w:proofErr w:type="spellEnd"/>
      <w:r w:rsidR="003A74D8">
        <w:rPr>
          <w:sz w:val="20"/>
          <w:szCs w:val="20"/>
        </w:rPr>
        <w:t xml:space="preserve">. ( ИНН 372700015680, СНИЛС 078-910-357-96), член НП « </w:t>
      </w:r>
      <w:proofErr w:type="spellStart"/>
      <w:r w:rsidR="003A74D8">
        <w:rPr>
          <w:sz w:val="20"/>
          <w:szCs w:val="20"/>
        </w:rPr>
        <w:t>УрСО</w:t>
      </w:r>
      <w:proofErr w:type="spellEnd"/>
      <w:r w:rsidR="003A74D8">
        <w:rPr>
          <w:sz w:val="20"/>
          <w:szCs w:val="20"/>
        </w:rPr>
        <w:t xml:space="preserve"> АУ» ИНН 6670019784,ОГРН 102660495494,  Действующий на основании Решения </w:t>
      </w:r>
      <w:r w:rsidR="003A74D8">
        <w:rPr>
          <w:rStyle w:val="paragraph"/>
        </w:rPr>
        <w:t xml:space="preserve">АС Мурманской области от 25.11.2015г дело </w:t>
      </w:r>
      <w:r w:rsidR="003A74D8">
        <w:rPr>
          <w:bCs/>
          <w:sz w:val="20"/>
          <w:szCs w:val="20"/>
        </w:rPr>
        <w:t>А42-554/2015</w:t>
      </w:r>
      <w:r w:rsidR="003A74D8">
        <w:rPr>
          <w:rStyle w:val="paragraph"/>
        </w:rPr>
        <w:t xml:space="preserve"> 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, именуемый в дальнейшем «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>Организатор торгов»,</w:t>
      </w:r>
      <w:r w:rsidR="009652E3" w:rsidRPr="00C40D1D">
        <w:rPr>
          <w:rFonts w:ascii="Times New Roman" w:hAnsi="Times New Roman" w:cs="Times New Roman"/>
          <w:sz w:val="20"/>
          <w:szCs w:val="20"/>
        </w:rPr>
        <w:t xml:space="preserve"> с одной стороны,</w:t>
      </w:r>
      <w:r w:rsidR="009652E3" w:rsidRPr="00C40D1D">
        <w:rPr>
          <w:rFonts w:ascii="Times New Roman" w:hAnsi="Times New Roman" w:cs="Times New Roman"/>
          <w:b/>
          <w:bCs/>
          <w:sz w:val="20"/>
          <w:szCs w:val="20"/>
        </w:rPr>
        <w:t xml:space="preserve">  и </w:t>
      </w:r>
    </w:p>
    <w:p w:rsidR="00BF1A48" w:rsidRPr="00C40D1D" w:rsidRDefault="009652E3" w:rsidP="00C40D1D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b/>
          <w:bCs/>
          <w:iCs/>
          <w:snapToGrid w:val="0"/>
        </w:rPr>
        <w:t>__________ ,</w:t>
      </w:r>
      <w:r w:rsidRPr="00C40D1D">
        <w:rPr>
          <w:rFonts w:ascii="Times New Roman" w:hAnsi="Times New Roman" w:cs="Times New Roman"/>
          <w:snapToGrid w:val="0"/>
        </w:rPr>
        <w:t xml:space="preserve"> </w:t>
      </w:r>
      <w:r w:rsidRPr="00C40D1D">
        <w:rPr>
          <w:rFonts w:ascii="Times New Roman" w:hAnsi="Times New Roman" w:cs="Times New Roman"/>
          <w:b/>
          <w:bCs/>
        </w:rPr>
        <w:t xml:space="preserve"> </w:t>
      </w:r>
      <w:r w:rsidRPr="00C40D1D">
        <w:rPr>
          <w:rFonts w:ascii="Times New Roman" w:hAnsi="Times New Roman" w:cs="Times New Roman"/>
          <w:bCs/>
        </w:rPr>
        <w:t>в лице _______, действующего  на основании ______</w:t>
      </w:r>
      <w:r w:rsidRPr="00C40D1D">
        <w:rPr>
          <w:rFonts w:ascii="Times New Roman" w:hAnsi="Times New Roman" w:cs="Times New Roman"/>
        </w:rPr>
        <w:t xml:space="preserve">, именуемое в дальнейшем </w:t>
      </w:r>
      <w:r w:rsidRPr="00C40D1D">
        <w:rPr>
          <w:rFonts w:ascii="Times New Roman" w:hAnsi="Times New Roman" w:cs="Times New Roman"/>
          <w:b/>
          <w:bCs/>
        </w:rPr>
        <w:t>“Заявитель”</w:t>
      </w:r>
      <w:r w:rsidRPr="00C40D1D">
        <w:rPr>
          <w:rFonts w:ascii="Times New Roman" w:hAnsi="Times New Roman" w:cs="Times New Roman"/>
        </w:rPr>
        <w:t xml:space="preserve">, с другой стороны, руководствуясь Положением о порядке, сроках и условиях продажи имущества   заключили настоящий Договор о нижеследующем </w:t>
      </w:r>
      <w:r w:rsidR="00BF1A48" w:rsidRPr="00C40D1D">
        <w:rPr>
          <w:rFonts w:ascii="Times New Roman" w:hAnsi="Times New Roman" w:cs="Times New Roman"/>
        </w:rPr>
        <w:t xml:space="preserve"> </w:t>
      </w:r>
      <w:r w:rsidR="00BF1A48" w:rsidRPr="00C40D1D">
        <w:rPr>
          <w:rFonts w:ascii="Times New Roman" w:hAnsi="Times New Roman" w:cs="Times New Roman"/>
        </w:rPr>
        <w:tab/>
      </w:r>
    </w:p>
    <w:p w:rsidR="003A74D8" w:rsidRDefault="00690F22" w:rsidP="003A74D8">
      <w:pPr>
        <w:ind w:firstLine="680"/>
        <w:jc w:val="both"/>
        <w:rPr>
          <w:sz w:val="20"/>
          <w:szCs w:val="20"/>
        </w:rPr>
      </w:pPr>
      <w:r w:rsidRPr="00C40D1D">
        <w:rPr>
          <w:rFonts w:ascii="Times New Roman" w:hAnsi="Times New Roman" w:cs="Times New Roman"/>
          <w:bCs/>
          <w:sz w:val="20"/>
          <w:szCs w:val="20"/>
        </w:rPr>
        <w:t xml:space="preserve">1.   </w:t>
      </w:r>
      <w:r w:rsidR="009652E3" w:rsidRPr="00C40D1D">
        <w:rPr>
          <w:rFonts w:ascii="Times New Roman" w:hAnsi="Times New Roman" w:cs="Times New Roman"/>
          <w:sz w:val="20"/>
          <w:szCs w:val="20"/>
        </w:rPr>
        <w:tab/>
        <w:t xml:space="preserve">Конкурсный управляющий </w:t>
      </w:r>
      <w:r w:rsidR="003A74D8">
        <w:rPr>
          <w:rFonts w:ascii="Times New Roman" w:hAnsi="Times New Roman" w:cs="Times New Roman"/>
          <w:sz w:val="20"/>
          <w:szCs w:val="20"/>
        </w:rPr>
        <w:t>ЗАО « Реформа»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 продал</w:t>
      </w:r>
      <w:r w:rsidRPr="00C40D1D">
        <w:rPr>
          <w:rFonts w:ascii="Times New Roman" w:hAnsi="Times New Roman" w:cs="Times New Roman"/>
          <w:bCs/>
          <w:sz w:val="20"/>
          <w:szCs w:val="20"/>
        </w:rPr>
        <w:t xml:space="preserve">, а 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гр., купи</w:t>
      </w:r>
      <w:proofErr w:type="gramStart"/>
      <w:r w:rsidR="009652E3" w:rsidRPr="00C40D1D">
        <w:rPr>
          <w:rFonts w:ascii="Times New Roman" w:hAnsi="Times New Roman" w:cs="Times New Roman"/>
          <w:bCs/>
          <w:sz w:val="20"/>
          <w:szCs w:val="20"/>
        </w:rPr>
        <w:t>л(</w:t>
      </w:r>
      <w:proofErr w:type="gramEnd"/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 а)</w:t>
      </w:r>
      <w:r w:rsidR="009652E3" w:rsidRPr="00C40D1D">
        <w:rPr>
          <w:rStyle w:val="paragraph"/>
          <w:rFonts w:ascii="Times New Roman" w:hAnsi="Times New Roman" w:cs="Times New Roman"/>
          <w:sz w:val="20"/>
          <w:szCs w:val="20"/>
        </w:rPr>
        <w:t>-</w:t>
      </w:r>
      <w:r w:rsidR="003A74D8" w:rsidRPr="003A74D8">
        <w:rPr>
          <w:sz w:val="20"/>
          <w:szCs w:val="20"/>
        </w:rPr>
        <w:t xml:space="preserve"> </w:t>
      </w:r>
      <w:r w:rsidR="003A74D8">
        <w:rPr>
          <w:sz w:val="20"/>
          <w:szCs w:val="20"/>
        </w:rPr>
        <w:t xml:space="preserve">Лот №1 -открытая охраняемая автостоянка №1 с замощением, забором, КПП (площадь КПП 6,3 кв.м., площадь замощения 3850 кв.м.) по адресу: </w:t>
      </w:r>
      <w:proofErr w:type="gramStart"/>
      <w:r w:rsidR="003A74D8">
        <w:rPr>
          <w:sz w:val="20"/>
          <w:szCs w:val="20"/>
        </w:rPr>
        <w:t>Мурманская</w:t>
      </w:r>
      <w:proofErr w:type="gramEnd"/>
      <w:r w:rsidR="003A74D8">
        <w:rPr>
          <w:sz w:val="20"/>
          <w:szCs w:val="20"/>
        </w:rPr>
        <w:t xml:space="preserve"> обл., г. Полярные Зори, ул. Энергетиков, кадастровый №51:28:05 00 01:0053:239. Начальная цена </w:t>
      </w:r>
      <w:r w:rsidR="003A74D8">
        <w:rPr>
          <w:bCs/>
          <w:sz w:val="20"/>
          <w:szCs w:val="20"/>
        </w:rPr>
        <w:t xml:space="preserve">3 481 000руб,   </w:t>
      </w:r>
      <w:r w:rsidR="003A74D8">
        <w:rPr>
          <w:sz w:val="20"/>
          <w:szCs w:val="20"/>
        </w:rPr>
        <w:t xml:space="preserve">и  земельный участок, площадью 3880 кв.м., категория земель: земли поселений, по адресу: </w:t>
      </w:r>
      <w:proofErr w:type="gramStart"/>
      <w:r w:rsidR="003A74D8">
        <w:rPr>
          <w:sz w:val="20"/>
          <w:szCs w:val="20"/>
        </w:rPr>
        <w:t>Мурманская</w:t>
      </w:r>
      <w:proofErr w:type="gramEnd"/>
      <w:r w:rsidR="003A74D8">
        <w:rPr>
          <w:sz w:val="20"/>
          <w:szCs w:val="20"/>
        </w:rPr>
        <w:t xml:space="preserve"> обл., г. Полярные Зори, ул. Энергетиков, кадастровый №51:28:05 00 01:0053</w:t>
      </w:r>
    </w:p>
    <w:p w:rsidR="00690F22" w:rsidRPr="00C40D1D" w:rsidRDefault="003A74D8" w:rsidP="003A74D8">
      <w:pPr>
        <w:ind w:firstLine="68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2.</w:t>
      </w:r>
      <w:r w:rsidR="00690F22"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Продажа имущества Должника осуществляется в соответствии с  </w:t>
      </w:r>
      <w:r w:rsidR="00690F22" w:rsidRPr="00C40D1D">
        <w:rPr>
          <w:rFonts w:ascii="Times New Roman" w:hAnsi="Times New Roman" w:cs="Times New Roman"/>
          <w:bCs/>
          <w:sz w:val="20"/>
          <w:szCs w:val="20"/>
        </w:rPr>
        <w:t xml:space="preserve">Положением, утвержденным 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>06.05.2016г</w:t>
      </w:r>
      <w:r w:rsidR="00690F22" w:rsidRPr="00C40D1D">
        <w:rPr>
          <w:rFonts w:ascii="Times New Roman" w:hAnsi="Times New Roman" w:cs="Times New Roman"/>
          <w:bCs/>
          <w:sz w:val="20"/>
          <w:szCs w:val="20"/>
        </w:rPr>
        <w:t xml:space="preserve">. собранием кредиторов должника,   о порядке, сроках и условиях продажи имущества </w:t>
      </w:r>
      <w:r>
        <w:rPr>
          <w:rFonts w:ascii="Times New Roman" w:hAnsi="Times New Roman" w:cs="Times New Roman"/>
          <w:bCs/>
          <w:sz w:val="20"/>
          <w:szCs w:val="20"/>
        </w:rPr>
        <w:t>ЗАО « Реформа»</w:t>
      </w:r>
      <w:r w:rsidR="009652E3" w:rsidRPr="00C40D1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90F22" w:rsidRPr="00C40D1D">
        <w:rPr>
          <w:rFonts w:ascii="Times New Roman" w:hAnsi="Times New Roman" w:cs="Times New Roman"/>
          <w:bCs/>
          <w:sz w:val="20"/>
          <w:szCs w:val="20"/>
        </w:rPr>
        <w:t>»</w:t>
      </w:r>
      <w:r w:rsidR="00690F22" w:rsidRPr="00C40D1D">
        <w:rPr>
          <w:rFonts w:ascii="Times New Roman" w:hAnsi="Times New Roman" w:cs="Times New Roman"/>
          <w:color w:val="000000"/>
          <w:sz w:val="20"/>
          <w:szCs w:val="20"/>
        </w:rPr>
        <w:t>, разработанным на основании ст.ст. 110, 111, 179 Федерального закона «О несостоятельности (банкротстве)» № 127-ФЗ от 26.10.2002 г. Р</w:t>
      </w:r>
      <w:proofErr w:type="gramStart"/>
      <w:r w:rsidR="00690F22" w:rsidRPr="00C40D1D">
        <w:rPr>
          <w:rFonts w:ascii="Times New Roman" w:hAnsi="Times New Roman" w:cs="Times New Roman"/>
          <w:color w:val="000000"/>
          <w:sz w:val="20"/>
          <w:szCs w:val="20"/>
        </w:rPr>
        <w:t>Ф(</w:t>
      </w:r>
      <w:proofErr w:type="gramEnd"/>
      <w:r w:rsidR="00690F22" w:rsidRPr="00C40D1D">
        <w:rPr>
          <w:rFonts w:ascii="Times New Roman" w:hAnsi="Times New Roman" w:cs="Times New Roman"/>
          <w:color w:val="000000"/>
          <w:sz w:val="20"/>
          <w:szCs w:val="20"/>
        </w:rPr>
        <w:t xml:space="preserve">далее – Закон), </w:t>
      </w:r>
    </w:p>
    <w:p w:rsidR="00690F22" w:rsidRPr="00C40D1D" w:rsidRDefault="003A74D8" w:rsidP="003A74D8">
      <w:pPr>
        <w:jc w:val="both"/>
        <w:rPr>
          <w:noProof/>
          <w:sz w:val="20"/>
          <w:szCs w:val="20"/>
        </w:rPr>
      </w:pPr>
      <w:proofErr w:type="gramStart"/>
      <w:r>
        <w:rPr>
          <w:rFonts w:ascii="Times New Roman" w:hAnsi="Times New Roman" w:cs="Times New Roman"/>
          <w:noProof/>
          <w:sz w:val="20"/>
          <w:szCs w:val="20"/>
        </w:rPr>
        <w:t>3</w:t>
      </w:r>
      <w:r w:rsidR="00690F22" w:rsidRPr="00C40D1D">
        <w:rPr>
          <w:rFonts w:ascii="Times New Roman" w:hAnsi="Times New Roman" w:cs="Times New Roman"/>
          <w:noProof/>
          <w:sz w:val="20"/>
          <w:szCs w:val="20"/>
        </w:rPr>
        <w:t>.Цена проданной недвижимости определена на основании отчета независимого оценщика (</w:t>
      </w:r>
      <w:r w:rsidR="00690F22" w:rsidRPr="00C40D1D">
        <w:rPr>
          <w:rFonts w:ascii="Times New Roman" w:hAnsi="Times New Roman" w:cs="Times New Roman"/>
          <w:sz w:val="20"/>
          <w:szCs w:val="20"/>
        </w:rPr>
        <w:t xml:space="preserve">---------------- </w:t>
      </w:r>
      <w:r w:rsidR="00690F22" w:rsidRPr="00C40D1D">
        <w:rPr>
          <w:rFonts w:ascii="Times New Roman" w:hAnsi="Times New Roman" w:cs="Times New Roman"/>
          <w:noProof/>
          <w:sz w:val="20"/>
          <w:szCs w:val="20"/>
        </w:rPr>
        <w:t xml:space="preserve"> с учетом качества, технического состояния нежилого здания  и составляет ------------------------- рублей . Цена является окончательной и изменению не пождлежит.</w:t>
      </w:r>
      <w:proofErr w:type="gramEnd"/>
      <w:r w:rsidR="00690F22" w:rsidRPr="00C40D1D">
        <w:rPr>
          <w:rFonts w:ascii="Times New Roman" w:hAnsi="Times New Roman" w:cs="Times New Roman"/>
          <w:noProof/>
          <w:sz w:val="20"/>
          <w:szCs w:val="20"/>
        </w:rPr>
        <w:t xml:space="preserve">   Денежные средства в сумме ---------------рублей  должны быть перечислены в течении  месяца  с момента подписания настоящего Договора на расчетный счет Продавца </w:t>
      </w:r>
      <w:r>
        <w:rPr>
          <w:sz w:val="20"/>
          <w:szCs w:val="20"/>
        </w:rPr>
        <w:t>ЗА</w:t>
      </w:r>
      <w:proofErr w:type="gramStart"/>
      <w:r>
        <w:rPr>
          <w:sz w:val="20"/>
          <w:szCs w:val="20"/>
        </w:rPr>
        <w:t>О«</w:t>
      </w:r>
      <w:proofErr w:type="gramEnd"/>
      <w:r>
        <w:rPr>
          <w:sz w:val="20"/>
          <w:szCs w:val="20"/>
        </w:rPr>
        <w:t>Реформа»</w:t>
      </w:r>
      <w:proofErr w:type="spellStart"/>
      <w:r>
        <w:rPr>
          <w:sz w:val="20"/>
          <w:szCs w:val="20"/>
        </w:rPr>
        <w:t>р</w:t>
      </w:r>
      <w:proofErr w:type="spellEnd"/>
      <w:r>
        <w:rPr>
          <w:sz w:val="20"/>
          <w:szCs w:val="20"/>
        </w:rPr>
        <w:t>/с № 40702810502010050103 ,ИНН 5117800329, КПП 511701001,ФАКБ «</w:t>
      </w:r>
      <w:proofErr w:type="spellStart"/>
      <w:r>
        <w:rPr>
          <w:sz w:val="20"/>
          <w:szCs w:val="20"/>
        </w:rPr>
        <w:t>Инвестторгбанк</w:t>
      </w:r>
      <w:proofErr w:type="spellEnd"/>
      <w:r>
        <w:rPr>
          <w:sz w:val="20"/>
          <w:szCs w:val="20"/>
        </w:rPr>
        <w:t xml:space="preserve">» ПАО «Кинешемский» </w:t>
      </w:r>
      <w:proofErr w:type="spellStart"/>
      <w:r>
        <w:rPr>
          <w:sz w:val="20"/>
          <w:szCs w:val="20"/>
        </w:rPr>
        <w:t>корр.сч</w:t>
      </w:r>
      <w:proofErr w:type="spellEnd"/>
      <w:r>
        <w:rPr>
          <w:sz w:val="20"/>
          <w:szCs w:val="20"/>
        </w:rPr>
        <w:t xml:space="preserve"> 30101810924060000782, БИК 044525267 </w:t>
      </w:r>
      <w:r w:rsidR="00690F22" w:rsidRPr="00C40D1D">
        <w:rPr>
          <w:noProof/>
          <w:sz w:val="20"/>
          <w:szCs w:val="20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C40D1D" w:rsidRDefault="003A74D8" w:rsidP="00690F22">
      <w:pPr>
        <w:pStyle w:val="a3"/>
        <w:ind w:firstLine="708"/>
        <w:rPr>
          <w:rFonts w:ascii="Times New Roman" w:hAnsi="Times New Roman"/>
          <w:noProof/>
          <w:sz w:val="20"/>
        </w:rPr>
      </w:pPr>
      <w:r>
        <w:rPr>
          <w:rFonts w:ascii="Times New Roman" w:hAnsi="Times New Roman"/>
          <w:noProof/>
          <w:sz w:val="20"/>
        </w:rPr>
        <w:t>4</w:t>
      </w:r>
      <w:r w:rsidR="00690F22" w:rsidRPr="00C40D1D">
        <w:rPr>
          <w:rFonts w:ascii="Times New Roman" w:hAnsi="Times New Roman"/>
          <w:noProof/>
          <w:sz w:val="20"/>
        </w:rPr>
        <w:t xml:space="preserve">. Покупатель удовлетворен техническим  состоянием приобретаемой  собственности  приобретаемого имущества </w:t>
      </w:r>
    </w:p>
    <w:p w:rsidR="00690F22" w:rsidRPr="00C40D1D" w:rsidRDefault="003A74D8" w:rsidP="003A74D8">
      <w:pPr>
        <w:pStyle w:val="a5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5</w:t>
      </w:r>
      <w:r w:rsidR="00690F22" w:rsidRPr="00C40D1D">
        <w:rPr>
          <w:rFonts w:ascii="Times New Roman" w:hAnsi="Times New Roman" w:cs="Times New Roman"/>
          <w:noProof/>
        </w:rPr>
        <w:t> Покупатель осуществляет  за  свой  счет  ремонт  и  эксплуатацию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 xml:space="preserve">указанного </w:t>
      </w:r>
      <w:r w:rsidR="003E163C" w:rsidRPr="00C40D1D">
        <w:rPr>
          <w:rFonts w:ascii="Times New Roman" w:hAnsi="Times New Roman" w:cs="Times New Roman"/>
          <w:noProof/>
        </w:rPr>
        <w:t xml:space="preserve">нежвижимого имущества . Претензий у Покупателя к Продавцу не имеется </w:t>
      </w:r>
    </w:p>
    <w:p w:rsidR="00690F22" w:rsidRPr="00C40D1D" w:rsidRDefault="003A74D8" w:rsidP="003E163C">
      <w:pPr>
        <w:pStyle w:val="a5"/>
        <w:ind w:firstLine="708"/>
        <w:rPr>
          <w:rFonts w:ascii="Times New Roman" w:hAnsi="Times New Roman" w:cs="Times New Roman"/>
        </w:rPr>
      </w:pPr>
      <w:bookmarkStart w:id="0" w:name="sub_12"/>
      <w:r>
        <w:rPr>
          <w:rFonts w:ascii="Times New Roman" w:hAnsi="Times New Roman" w:cs="Times New Roman"/>
          <w:noProof/>
        </w:rPr>
        <w:t>6</w:t>
      </w:r>
      <w:r w:rsidR="00690F22" w:rsidRPr="00C40D1D">
        <w:rPr>
          <w:rFonts w:ascii="Times New Roman" w:hAnsi="Times New Roman" w:cs="Times New Roman"/>
          <w:noProof/>
        </w:rPr>
        <w:t xml:space="preserve">. В соответствии со ст. 556 ГК РФ передача  </w:t>
      </w:r>
      <w:bookmarkEnd w:id="0"/>
      <w:r w:rsidR="00690F22" w:rsidRPr="00C40D1D">
        <w:rPr>
          <w:rFonts w:ascii="Times New Roman" w:hAnsi="Times New Roman" w:cs="Times New Roman"/>
          <w:noProof/>
        </w:rPr>
        <w:t>нежилого здания осуществляется  путем  подписания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сторонами передаточного акта.Передаточный акт подписывается сторонами с момента поступления денежных средств на расчетный счет должника.</w:t>
      </w:r>
    </w:p>
    <w:p w:rsidR="00690F22" w:rsidRPr="00C40D1D" w:rsidRDefault="003A74D8" w:rsidP="00690F22">
      <w:pPr>
        <w:pStyle w:val="a5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7</w:t>
      </w:r>
      <w:r w:rsidR="00690F22" w:rsidRPr="00C40D1D">
        <w:rPr>
          <w:rFonts w:ascii="Times New Roman" w:hAnsi="Times New Roman" w:cs="Times New Roman"/>
          <w:noProof/>
        </w:rPr>
        <w:t>.  Договор  содержит  весь  объем  соглашений  между  сторонами  в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отношении   предмета   настоящего    договора,    отменяет    и    делает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недействительными все другие  обязательства  или  представления,  которые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могли быть приняты или сделаны сторонами, будь то в устной или письменной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форме, до заключения настоящего договора.</w:t>
      </w:r>
    </w:p>
    <w:p w:rsidR="00690F22" w:rsidRPr="00C40D1D" w:rsidRDefault="003A74D8" w:rsidP="00690F22">
      <w:pPr>
        <w:pStyle w:val="a5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8</w:t>
      </w:r>
      <w:r w:rsidR="00690F22" w:rsidRPr="00C40D1D">
        <w:rPr>
          <w:rFonts w:ascii="Times New Roman" w:hAnsi="Times New Roman" w:cs="Times New Roman"/>
          <w:noProof/>
        </w:rPr>
        <w:t>. Стороны договора подтверждают, что не лишены дееспособности,  не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состоят  под  опекой  и  попечительством,  не   страдают   заболеваниями,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препятствующими   осознать   суть   договора,   а    также    отсутствуют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обстоятельства, вынуждающие совершить данный договор на крайне невыгодных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>для себя условиях.</w:t>
      </w:r>
    </w:p>
    <w:p w:rsidR="00690F22" w:rsidRPr="00C40D1D" w:rsidRDefault="003A74D8" w:rsidP="00690F22">
      <w:pPr>
        <w:pStyle w:val="a5"/>
        <w:ind w:firstLine="708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>9</w:t>
      </w:r>
      <w:r w:rsidR="00690F22" w:rsidRPr="00C40D1D">
        <w:rPr>
          <w:rFonts w:ascii="Times New Roman" w:hAnsi="Times New Roman" w:cs="Times New Roman"/>
          <w:noProof/>
        </w:rPr>
        <w:t xml:space="preserve">. Настоящий договор составлен в </w:t>
      </w:r>
      <w:r w:rsidR="003E163C" w:rsidRPr="00C40D1D">
        <w:rPr>
          <w:rFonts w:ascii="Times New Roman" w:hAnsi="Times New Roman" w:cs="Times New Roman"/>
          <w:noProof/>
        </w:rPr>
        <w:t xml:space="preserve">двух </w:t>
      </w:r>
      <w:r w:rsidR="00690F22" w:rsidRPr="00C40D1D">
        <w:rPr>
          <w:rFonts w:ascii="Times New Roman" w:hAnsi="Times New Roman" w:cs="Times New Roman"/>
          <w:noProof/>
        </w:rPr>
        <w:t xml:space="preserve"> экземплярах, из которых  один</w:t>
      </w:r>
      <w:r w:rsidR="00690F22" w:rsidRPr="00C40D1D">
        <w:rPr>
          <w:rFonts w:ascii="Times New Roman" w:hAnsi="Times New Roman" w:cs="Times New Roman"/>
        </w:rPr>
        <w:t xml:space="preserve"> </w:t>
      </w:r>
      <w:r w:rsidR="00690F22" w:rsidRPr="00C40D1D">
        <w:rPr>
          <w:rFonts w:ascii="Times New Roman" w:hAnsi="Times New Roman" w:cs="Times New Roman"/>
          <w:noProof/>
        </w:rPr>
        <w:t xml:space="preserve">находится у Продавца, второй - у   Покупателя,  </w:t>
      </w: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</w:rPr>
      </w:pPr>
      <w:r w:rsidRPr="00C40D1D">
        <w:rPr>
          <w:rFonts w:ascii="Times New Roman" w:hAnsi="Times New Roman" w:cs="Times New Roman"/>
          <w:noProof/>
        </w:rPr>
        <w:t>Подписи сторон:</w:t>
      </w: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F1A48" w:rsidRPr="00C40D1D" w:rsidRDefault="00BF1A4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Организатор торгов </w:t>
      </w:r>
    </w:p>
    <w:p w:rsidR="00BF1A48" w:rsidRPr="00C40D1D" w:rsidRDefault="003A74D8" w:rsidP="00BF1A48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sz w:val="20"/>
          <w:szCs w:val="20"/>
        </w:rPr>
        <w:t>ЗА</w:t>
      </w:r>
      <w:proofErr w:type="gramStart"/>
      <w:r>
        <w:rPr>
          <w:sz w:val="20"/>
          <w:szCs w:val="20"/>
        </w:rPr>
        <w:t>О«</w:t>
      </w:r>
      <w:proofErr w:type="gramEnd"/>
      <w:r>
        <w:rPr>
          <w:sz w:val="20"/>
          <w:szCs w:val="20"/>
        </w:rPr>
        <w:t xml:space="preserve">Реформа» </w:t>
      </w:r>
      <w:proofErr w:type="spellStart"/>
      <w:r>
        <w:rPr>
          <w:sz w:val="20"/>
          <w:szCs w:val="20"/>
        </w:rPr>
        <w:t>р</w:t>
      </w:r>
      <w:proofErr w:type="spellEnd"/>
      <w:r>
        <w:rPr>
          <w:sz w:val="20"/>
          <w:szCs w:val="20"/>
        </w:rPr>
        <w:t>/с № 40702810002010000103 ,ИНН 5117800329, КПП 511701001,ФАКБ «</w:t>
      </w:r>
      <w:proofErr w:type="spellStart"/>
      <w:r>
        <w:rPr>
          <w:sz w:val="20"/>
          <w:szCs w:val="20"/>
        </w:rPr>
        <w:t>Инвестторгбанк</w:t>
      </w:r>
      <w:proofErr w:type="spellEnd"/>
      <w:r>
        <w:rPr>
          <w:sz w:val="20"/>
          <w:szCs w:val="20"/>
        </w:rPr>
        <w:t xml:space="preserve">» ПАО «Кинешемский» </w:t>
      </w:r>
      <w:proofErr w:type="spellStart"/>
      <w:r>
        <w:rPr>
          <w:sz w:val="20"/>
          <w:szCs w:val="20"/>
        </w:rPr>
        <w:t>корр.сч</w:t>
      </w:r>
      <w:proofErr w:type="spellEnd"/>
      <w:r>
        <w:rPr>
          <w:sz w:val="20"/>
          <w:szCs w:val="20"/>
        </w:rPr>
        <w:t xml:space="preserve"> 30101810924060000782, БИК 044525267</w:t>
      </w:r>
    </w:p>
    <w:p w:rsidR="00BF1A48" w:rsidRPr="00C40D1D" w:rsidRDefault="00BF1A48" w:rsidP="00BF1A48">
      <w:pPr>
        <w:jc w:val="both"/>
        <w:rPr>
          <w:rFonts w:ascii="Times New Roman" w:hAnsi="Times New Roman" w:cs="Times New Roman"/>
          <w:sz w:val="20"/>
          <w:szCs w:val="20"/>
        </w:rPr>
      </w:pPr>
      <w:r w:rsidRPr="00C40D1D">
        <w:rPr>
          <w:rFonts w:ascii="Times New Roman" w:hAnsi="Times New Roman" w:cs="Times New Roman"/>
          <w:i/>
          <w:iCs/>
          <w:sz w:val="20"/>
          <w:szCs w:val="20"/>
        </w:rPr>
        <w:lastRenderedPageBreak/>
        <w:t xml:space="preserve">Конкурсный управляющий </w:t>
      </w:r>
      <w:r w:rsidR="00C40D1D" w:rsidRPr="00C40D1D">
        <w:rPr>
          <w:rFonts w:ascii="Times New Roman" w:hAnsi="Times New Roman" w:cs="Times New Roman"/>
          <w:i/>
          <w:iCs/>
          <w:sz w:val="20"/>
          <w:szCs w:val="20"/>
        </w:rPr>
        <w:t xml:space="preserve">Байрамов </w:t>
      </w:r>
      <w:proofErr w:type="spellStart"/>
      <w:r w:rsidR="003A74D8">
        <w:rPr>
          <w:rFonts w:ascii="Times New Roman" w:hAnsi="Times New Roman" w:cs="Times New Roman"/>
          <w:i/>
          <w:iCs/>
          <w:sz w:val="20"/>
          <w:szCs w:val="20"/>
        </w:rPr>
        <w:t>РНо</w:t>
      </w:r>
      <w:proofErr w:type="spellEnd"/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40D1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</w:t>
      </w:r>
    </w:p>
    <w:p w:rsidR="00690F22" w:rsidRPr="00C40D1D" w:rsidRDefault="00690F22" w:rsidP="00690F22">
      <w:pPr>
        <w:pStyle w:val="a5"/>
        <w:rPr>
          <w:rFonts w:ascii="Times New Roman" w:hAnsi="Times New Roman" w:cs="Times New Roman"/>
        </w:rPr>
      </w:pPr>
    </w:p>
    <w:p w:rsidR="00690F22" w:rsidRPr="00C40D1D" w:rsidRDefault="00690F22" w:rsidP="00690F22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690F22" w:rsidP="00690F22">
      <w:pPr>
        <w:pStyle w:val="a5"/>
        <w:ind w:firstLine="709"/>
        <w:rPr>
          <w:rFonts w:ascii="Times New Roman" w:hAnsi="Times New Roman" w:cs="Times New Roman"/>
          <w:bCs/>
        </w:rPr>
      </w:pPr>
      <w:r w:rsidRPr="00C40D1D">
        <w:rPr>
          <w:rFonts w:ascii="Times New Roman" w:hAnsi="Times New Roman" w:cs="Times New Roman"/>
          <w:noProof/>
        </w:rPr>
        <w:t xml:space="preserve">Покупатель </w:t>
      </w:r>
      <w:r w:rsidRPr="00C40D1D">
        <w:rPr>
          <w:rFonts w:ascii="Times New Roman" w:hAnsi="Times New Roman" w:cs="Times New Roman"/>
          <w:bCs/>
        </w:rPr>
        <w:t xml:space="preserve"> </w:t>
      </w:r>
    </w:p>
    <w:p w:rsidR="00690F22" w:rsidRPr="00C40D1D" w:rsidRDefault="00690F22" w:rsidP="00690F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690F22" w:rsidRPr="00C40D1D" w:rsidRDefault="00C40D1D" w:rsidP="00690F2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41279E" w:rsidRPr="00C40D1D" w:rsidRDefault="0041279E">
      <w:pPr>
        <w:rPr>
          <w:rFonts w:ascii="Times New Roman" w:hAnsi="Times New Roman" w:cs="Times New Roman"/>
          <w:sz w:val="20"/>
          <w:szCs w:val="20"/>
        </w:rPr>
      </w:pPr>
    </w:p>
    <w:sectPr w:rsidR="0041279E" w:rsidRPr="00C40D1D" w:rsidSect="00DF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847B2"/>
    <w:rsid w:val="0025142B"/>
    <w:rsid w:val="002B36AA"/>
    <w:rsid w:val="003A74D8"/>
    <w:rsid w:val="003E163C"/>
    <w:rsid w:val="0041279E"/>
    <w:rsid w:val="00690F22"/>
    <w:rsid w:val="0088475B"/>
    <w:rsid w:val="009652E3"/>
    <w:rsid w:val="00AA1F6E"/>
    <w:rsid w:val="00B1450B"/>
    <w:rsid w:val="00BF1A48"/>
    <w:rsid w:val="00C40D1D"/>
    <w:rsid w:val="00DF4EA9"/>
    <w:rsid w:val="00F946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2015-11-05T09:27:00Z</dcterms:created>
  <dcterms:modified xsi:type="dcterms:W3CDTF">2016-05-30T13:32:00Z</dcterms:modified>
</cp:coreProperties>
</file>