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86676A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AD1492">
        <w:rPr>
          <w:szCs w:val="24"/>
        </w:rPr>
        <w:t>Монтажное управление № 7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86676A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873DA">
        <w:rPr>
          <w:szCs w:val="24"/>
        </w:rPr>
        <w:t>Монтажное управление № 7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4873DA" w:rsidRPr="004873DA">
        <w:rPr>
          <w:szCs w:val="24"/>
        </w:rPr>
        <w:t>ОГРН 1027700085962, ИНН 7736214646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86676A">
        <w:t>о</w:t>
      </w:r>
      <w:r w:rsidR="0055570A">
        <w:t>ткрыт</w:t>
      </w:r>
      <w:r w:rsidR="0086676A">
        <w:t>ых торгов посредством публичного предложения</w:t>
      </w:r>
      <w:r w:rsidR="0055570A">
        <w:t xml:space="preserve"> </w:t>
      </w:r>
      <w:r w:rsidR="00C61F84">
        <w:t>на</w:t>
      </w:r>
      <w:proofErr w:type="gramEnd"/>
      <w:r w:rsidR="00C61F84">
        <w:t xml:space="preserve">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2B247A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A93CED">
        <w:t xml:space="preserve">периода </w:t>
      </w:r>
      <w:bookmarkStart w:id="0" w:name="_GoBack"/>
      <w:bookmarkEnd w:id="0"/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247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6676A"/>
    <w:rsid w:val="008B4DA1"/>
    <w:rsid w:val="0093548C"/>
    <w:rsid w:val="009F7320"/>
    <w:rsid w:val="00A0371F"/>
    <w:rsid w:val="00A6747D"/>
    <w:rsid w:val="00A93CE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77</cp:revision>
  <dcterms:created xsi:type="dcterms:W3CDTF">2013-10-01T05:51:00Z</dcterms:created>
  <dcterms:modified xsi:type="dcterms:W3CDTF">2015-12-24T06:34:00Z</dcterms:modified>
</cp:coreProperties>
</file>