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260AD6">
        <w:rPr>
          <w:rFonts w:ascii="Times New Roman" w:hAnsi="Times New Roman" w:cs="Times New Roman"/>
          <w:sz w:val="24"/>
        </w:rPr>
        <w:t>Магадан</w:t>
      </w:r>
      <w:r w:rsidR="00AC7875">
        <w:rPr>
          <w:rFonts w:ascii="Times New Roman" w:hAnsi="Times New Roman" w:cs="Times New Roman"/>
          <w:sz w:val="24"/>
        </w:rPr>
        <w:t xml:space="preserve">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B552A9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C241D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Индивидуальный предприниматель </w:t>
      </w:r>
      <w:proofErr w:type="spellStart"/>
      <w:r>
        <w:rPr>
          <w:rFonts w:ascii="Times New Roman" w:eastAsiaTheme="minorHAnsi" w:hAnsi="Times New Roman"/>
          <w:sz w:val="24"/>
        </w:rPr>
        <w:t>Обеднина</w:t>
      </w:r>
      <w:proofErr w:type="spellEnd"/>
      <w:r>
        <w:rPr>
          <w:rFonts w:ascii="Times New Roman" w:eastAsiaTheme="minorHAnsi" w:hAnsi="Times New Roman"/>
          <w:sz w:val="24"/>
        </w:rPr>
        <w:t xml:space="preserve"> Алла Ивановна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Бабушкиной Виктории Сергеевны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2F533F">
        <w:rPr>
          <w:rFonts w:ascii="Times New Roman" w:eastAsiaTheme="minorHAnsi" w:hAnsi="Times New Roman"/>
          <w:sz w:val="24"/>
        </w:rPr>
        <w:t>й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Решения Арбитражного суда </w:t>
      </w:r>
      <w:r>
        <w:rPr>
          <w:rFonts w:ascii="Times New Roman" w:eastAsiaTheme="minorHAnsi" w:hAnsi="Times New Roman"/>
          <w:sz w:val="24"/>
        </w:rPr>
        <w:t>Магаданской</w:t>
      </w:r>
      <w:r w:rsidR="00AC7875">
        <w:rPr>
          <w:rFonts w:ascii="Times New Roman" w:eastAsiaTheme="minorHAnsi" w:hAnsi="Times New Roman"/>
          <w:sz w:val="24"/>
        </w:rPr>
        <w:t xml:space="preserve"> области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Pr="002C241D">
        <w:rPr>
          <w:rFonts w:ascii="Times New Roman" w:eastAsiaTheme="minorHAnsi" w:hAnsi="Times New Roman"/>
          <w:sz w:val="24"/>
        </w:rPr>
        <w:t>от 19.06.2015 по делу № А37-1748/2014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ИП </w:t>
      </w:r>
      <w:proofErr w:type="spellStart"/>
      <w:r w:rsidR="002C241D">
        <w:rPr>
          <w:rFonts w:ascii="Times New Roman" w:hAnsi="Times New Roman" w:cs="Times New Roman"/>
          <w:sz w:val="24"/>
        </w:rPr>
        <w:t>Обедниной</w:t>
      </w:r>
      <w:proofErr w:type="spellEnd"/>
      <w:r w:rsidR="002C241D">
        <w:rPr>
          <w:rFonts w:ascii="Times New Roman" w:hAnsi="Times New Roman" w:cs="Times New Roman"/>
          <w:sz w:val="24"/>
        </w:rPr>
        <w:t xml:space="preserve"> А.И.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BD25F2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BD25F2">
        <w:rPr>
          <w:rFonts w:ascii="Times New Roman" w:hAnsi="Times New Roman" w:cs="Times New Roman"/>
          <w:sz w:val="24"/>
        </w:rPr>
        <w:t>5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2C241D" w:rsidP="00CA7C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Обеднина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А.И.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2C241D" w:rsidRPr="00680DAB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023697">
              <w:rPr>
                <w:rFonts w:ascii="Times New Roman CYR" w:hAnsi="Times New Roman CYR" w:cs="Times New Roman CYR"/>
              </w:rPr>
              <w:t xml:space="preserve">685000, г. Магадан, Ул. </w:t>
            </w:r>
            <w:proofErr w:type="gramStart"/>
            <w:r w:rsidRPr="00023697">
              <w:rPr>
                <w:rFonts w:ascii="Times New Roman CYR" w:hAnsi="Times New Roman CYR" w:cs="Times New Roman CYR"/>
              </w:rPr>
              <w:t>Колымская</w:t>
            </w:r>
            <w:proofErr w:type="gramEnd"/>
            <w:r w:rsidRPr="00023697">
              <w:rPr>
                <w:rFonts w:ascii="Times New Roman CYR" w:hAnsi="Times New Roman CYR" w:cs="Times New Roman CYR"/>
              </w:rPr>
              <w:t>, 12 кв. 31</w:t>
            </w:r>
          </w:p>
          <w:p w:rsidR="002C241D" w:rsidRPr="00680DAB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023697">
              <w:rPr>
                <w:rFonts w:ascii="Times New Roman CYR" w:hAnsi="Times New Roman CYR" w:cs="Times New Roman CYR"/>
              </w:rPr>
              <w:t xml:space="preserve">685000, г. Магадан, Ул. </w:t>
            </w:r>
            <w:proofErr w:type="gramStart"/>
            <w:r w:rsidRPr="00023697">
              <w:rPr>
                <w:rFonts w:ascii="Times New Roman CYR" w:hAnsi="Times New Roman CYR" w:cs="Times New Roman CYR"/>
              </w:rPr>
              <w:t>Колымская</w:t>
            </w:r>
            <w:proofErr w:type="gramEnd"/>
            <w:r w:rsidRPr="00023697">
              <w:rPr>
                <w:rFonts w:ascii="Times New Roman CYR" w:hAnsi="Times New Roman CYR" w:cs="Times New Roman CYR"/>
              </w:rPr>
              <w:t>, 12 кв. 31</w:t>
            </w:r>
          </w:p>
          <w:p w:rsidR="002C241D" w:rsidRPr="009314B7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>
              <w:rPr>
                <w:rFonts w:ascii="Times New Roman CYR" w:hAnsi="Times New Roman CYR" w:cs="Times New Roman CYR"/>
                <w:b/>
                <w:bCs/>
              </w:rPr>
              <w:t xml:space="preserve">ИП </w:t>
            </w:r>
            <w:r w:rsidRPr="00AF743A">
              <w:rPr>
                <w:rFonts w:ascii="Times New Roman CYR" w:hAnsi="Times New Roman CYR" w:cs="Times New Roman CYR"/>
              </w:rPr>
              <w:t xml:space="preserve">304491009800164 </w:t>
            </w:r>
          </w:p>
          <w:p w:rsidR="002C241D" w:rsidRPr="009314B7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AF743A">
              <w:rPr>
                <w:rFonts w:ascii="Times New Roman CYR" w:hAnsi="Times New Roman CYR" w:cs="Times New Roman CYR"/>
              </w:rPr>
              <w:t>490904375883</w:t>
            </w:r>
          </w:p>
          <w:p w:rsidR="002C241D" w:rsidRPr="00AF743A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AF743A">
              <w:rPr>
                <w:rFonts w:ascii="Times New Roman CYR" w:hAnsi="Times New Roman CYR" w:cs="Times New Roman CYR"/>
              </w:rPr>
              <w:t xml:space="preserve">40802810910020000623 в  филиале </w:t>
            </w:r>
          </w:p>
          <w:p w:rsidR="002C241D" w:rsidRPr="00AF743A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AF743A">
              <w:rPr>
                <w:rFonts w:ascii="Times New Roman CYR" w:hAnsi="Times New Roman CYR" w:cs="Times New Roman CYR"/>
              </w:rPr>
              <w:t>ОАО Банк ВТБ в г. Хабаровске</w:t>
            </w:r>
          </w:p>
          <w:p w:rsidR="002C241D" w:rsidRPr="009314B7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к/с </w:t>
            </w:r>
            <w:r w:rsidRPr="00AF743A">
              <w:rPr>
                <w:rFonts w:ascii="Times New Roman CYR" w:hAnsi="Times New Roman CYR" w:cs="Times New Roman CYR"/>
              </w:rPr>
              <w:t>30101810400000000727</w:t>
            </w:r>
          </w:p>
          <w:p w:rsidR="002C241D" w:rsidRPr="00680DAB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БИК </w:t>
            </w:r>
            <w:r w:rsidRPr="00AF743A">
              <w:rPr>
                <w:rFonts w:ascii="Times New Roman CYR" w:hAnsi="Times New Roman CYR" w:cs="Times New Roman CYR"/>
              </w:rPr>
              <w:t>040813727</w:t>
            </w:r>
          </w:p>
          <w:p w:rsidR="002C241D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    </w:t>
            </w:r>
          </w:p>
          <w:p w:rsidR="002C241D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2C241D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2C241D" w:rsidRPr="00680DAB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2C241D" w:rsidRPr="00680DAB" w:rsidRDefault="002C241D" w:rsidP="002C24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90F56" w:rsidRDefault="002C241D" w:rsidP="002C24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</w:t>
            </w:r>
            <w:r w:rsidRPr="00680DAB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 xml:space="preserve">   В.С. Бабушкина</w:t>
            </w:r>
          </w:p>
          <w:p w:rsidR="002C241D" w:rsidRPr="00390F56" w:rsidRDefault="002C241D" w:rsidP="002C241D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Обеднина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D142B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В.С. Бабушкина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11395C"/>
    <w:rsid w:val="0015041C"/>
    <w:rsid w:val="001C202F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72A"/>
    <w:rsid w:val="00881E19"/>
    <w:rsid w:val="008971D9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340AE"/>
    <w:rsid w:val="00D40141"/>
    <w:rsid w:val="00DB4F71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65</cp:revision>
  <dcterms:created xsi:type="dcterms:W3CDTF">2013-10-01T07:58:00Z</dcterms:created>
  <dcterms:modified xsi:type="dcterms:W3CDTF">2015-10-02T06:56:00Z</dcterms:modified>
</cp:coreProperties>
</file>