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8D0" w:rsidRPr="00B353F0" w:rsidRDefault="007768D0" w:rsidP="00784855">
      <w:pPr>
        <w:tabs>
          <w:tab w:val="left" w:pos="5387"/>
        </w:tabs>
        <w:jc w:val="right"/>
        <w:rPr>
          <w:rFonts w:ascii="Arial" w:hAnsi="Arial" w:cs="Arial"/>
          <w:sz w:val="20"/>
        </w:rPr>
      </w:pPr>
      <w:bookmarkStart w:id="0" w:name="_GoBack"/>
      <w:bookmarkEnd w:id="0"/>
      <w:r w:rsidRPr="00B353F0">
        <w:rPr>
          <w:rFonts w:ascii="Arial" w:hAnsi="Arial" w:cs="Arial"/>
          <w:sz w:val="20"/>
        </w:rPr>
        <w:t>Приложение 3</w:t>
      </w:r>
    </w:p>
    <w:p w:rsidR="007768D0" w:rsidRPr="00B353F0" w:rsidRDefault="007768D0" w:rsidP="00784855">
      <w:pPr>
        <w:tabs>
          <w:tab w:val="left" w:pos="5387"/>
        </w:tabs>
        <w:jc w:val="right"/>
        <w:rPr>
          <w:rFonts w:ascii="Arial" w:hAnsi="Arial" w:cs="Arial"/>
          <w:sz w:val="20"/>
        </w:rPr>
      </w:pPr>
      <w:r w:rsidRPr="00B353F0">
        <w:rPr>
          <w:rFonts w:ascii="Arial" w:hAnsi="Arial" w:cs="Arial"/>
          <w:sz w:val="20"/>
        </w:rPr>
        <w:t xml:space="preserve">к Предложению о порядке, условиях и сроках </w:t>
      </w:r>
    </w:p>
    <w:p w:rsidR="007768D0" w:rsidRPr="00B353F0" w:rsidRDefault="007768D0" w:rsidP="00784855">
      <w:pPr>
        <w:tabs>
          <w:tab w:val="left" w:pos="5387"/>
        </w:tabs>
        <w:jc w:val="right"/>
        <w:rPr>
          <w:rFonts w:ascii="Arial" w:hAnsi="Arial" w:cs="Arial"/>
          <w:sz w:val="20"/>
        </w:rPr>
      </w:pPr>
      <w:r w:rsidRPr="00B353F0">
        <w:rPr>
          <w:rFonts w:ascii="Arial" w:hAnsi="Arial" w:cs="Arial"/>
          <w:sz w:val="20"/>
        </w:rPr>
        <w:t xml:space="preserve">продажи </w:t>
      </w:r>
      <w:r w:rsidR="00B353F0">
        <w:rPr>
          <w:rFonts w:ascii="Arial" w:hAnsi="Arial" w:cs="Arial"/>
          <w:sz w:val="20"/>
        </w:rPr>
        <w:t xml:space="preserve">прав требований </w:t>
      </w:r>
      <w:r w:rsidRPr="00B353F0">
        <w:rPr>
          <w:rFonts w:ascii="Arial" w:hAnsi="Arial" w:cs="Arial"/>
          <w:sz w:val="20"/>
        </w:rPr>
        <w:t xml:space="preserve"> должника</w:t>
      </w:r>
    </w:p>
    <w:p w:rsidR="008325DE" w:rsidRPr="008325DE" w:rsidRDefault="008325DE" w:rsidP="008325DE">
      <w:pPr>
        <w:jc w:val="center"/>
        <w:rPr>
          <w:rFonts w:ascii="Arial" w:hAnsi="Arial" w:cs="Arial"/>
          <w:sz w:val="22"/>
          <w:szCs w:val="22"/>
        </w:rPr>
      </w:pPr>
      <w:r w:rsidRPr="008325DE">
        <w:rPr>
          <w:rFonts w:ascii="Arial" w:hAnsi="Arial" w:cs="Arial"/>
          <w:sz w:val="22"/>
          <w:szCs w:val="22"/>
        </w:rPr>
        <w:t>ДОГОВОР</w:t>
      </w:r>
    </w:p>
    <w:p w:rsidR="008325DE" w:rsidRPr="008325DE" w:rsidRDefault="008325DE" w:rsidP="008325DE">
      <w:pPr>
        <w:jc w:val="center"/>
        <w:rPr>
          <w:rFonts w:ascii="Arial" w:hAnsi="Arial" w:cs="Arial"/>
          <w:sz w:val="22"/>
          <w:szCs w:val="22"/>
        </w:rPr>
      </w:pPr>
      <w:r w:rsidRPr="008325DE">
        <w:rPr>
          <w:rFonts w:ascii="Arial" w:hAnsi="Arial" w:cs="Arial"/>
          <w:sz w:val="22"/>
          <w:szCs w:val="22"/>
        </w:rPr>
        <w:t>уступки прав требования на основан</w:t>
      </w:r>
      <w:proofErr w:type="gramStart"/>
      <w:r w:rsidRPr="008325DE">
        <w:rPr>
          <w:rFonts w:ascii="Arial" w:hAnsi="Arial" w:cs="Arial"/>
          <w:sz w:val="22"/>
          <w:szCs w:val="22"/>
        </w:rPr>
        <w:t>ии ау</w:t>
      </w:r>
      <w:proofErr w:type="gramEnd"/>
      <w:r w:rsidRPr="008325DE">
        <w:rPr>
          <w:rFonts w:ascii="Arial" w:hAnsi="Arial" w:cs="Arial"/>
          <w:sz w:val="22"/>
          <w:szCs w:val="22"/>
        </w:rPr>
        <w:t>кциона</w:t>
      </w:r>
    </w:p>
    <w:p w:rsidR="008325DE" w:rsidRPr="008325DE" w:rsidRDefault="008325DE" w:rsidP="008325DE">
      <w:pPr>
        <w:pStyle w:val="af5"/>
        <w:rPr>
          <w:rFonts w:ascii="Arial" w:hAnsi="Arial" w:cs="Arial"/>
        </w:rPr>
      </w:pPr>
    </w:p>
    <w:p w:rsidR="008325DE" w:rsidRPr="008325DE" w:rsidRDefault="008325DE" w:rsidP="008325DE">
      <w:pPr>
        <w:pStyle w:val="af5"/>
        <w:rPr>
          <w:rFonts w:ascii="Arial" w:hAnsi="Arial" w:cs="Arial"/>
        </w:rPr>
      </w:pPr>
      <w:r w:rsidRPr="008325DE">
        <w:rPr>
          <w:rFonts w:ascii="Arial" w:hAnsi="Arial" w:cs="Arial"/>
        </w:rPr>
        <w:t>г. Магадан</w:t>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sidRPr="008325DE">
        <w:rPr>
          <w:rFonts w:ascii="Arial" w:hAnsi="Arial" w:cs="Arial"/>
        </w:rPr>
        <w:tab/>
      </w:r>
      <w:r>
        <w:rPr>
          <w:rFonts w:ascii="Arial" w:hAnsi="Arial" w:cs="Arial"/>
        </w:rPr>
        <w:t xml:space="preserve">                       </w:t>
      </w:r>
      <w:r w:rsidRPr="008325DE">
        <w:rPr>
          <w:rFonts w:ascii="Arial" w:hAnsi="Arial" w:cs="Arial"/>
        </w:rPr>
        <w:t>«……»……………  201.. г.</w:t>
      </w:r>
    </w:p>
    <w:p w:rsidR="008325DE" w:rsidRDefault="008325DE" w:rsidP="008325DE">
      <w:pPr>
        <w:pStyle w:val="af5"/>
        <w:rPr>
          <w:rFonts w:ascii="Arial" w:hAnsi="Arial" w:cs="Arial"/>
          <w:sz w:val="24"/>
          <w:szCs w:val="24"/>
        </w:rPr>
      </w:pPr>
      <w:r w:rsidRPr="006F41C9">
        <w:rPr>
          <w:rFonts w:ascii="Arial" w:hAnsi="Arial" w:cs="Arial"/>
          <w:sz w:val="24"/>
          <w:szCs w:val="24"/>
        </w:rPr>
        <w:t xml:space="preserve"> </w:t>
      </w:r>
    </w:p>
    <w:p w:rsidR="008325DE" w:rsidRPr="008325DE" w:rsidRDefault="008325DE" w:rsidP="008325DE">
      <w:pPr>
        <w:pStyle w:val="af5"/>
        <w:jc w:val="both"/>
        <w:rPr>
          <w:rFonts w:ascii="Arial" w:hAnsi="Arial" w:cs="Arial"/>
        </w:rPr>
      </w:pPr>
      <w:r w:rsidRPr="008325DE">
        <w:rPr>
          <w:rFonts w:ascii="Arial" w:hAnsi="Arial" w:cs="Arial"/>
        </w:rPr>
        <w:t>Открытое акционерное общество «Ягоднинская дорожная компания», в лице конкурсного управляющего Леташ Игоря Анатольевича, действующего на основании Решения Арбитражного суда Магаданской области от 26.02.2014г. по делу NА37-1204/2013, именуемое в дальнейшем «Цедент», с одной стороны, и ………………. в лице …………………..</w:t>
      </w:r>
      <w:proofErr w:type="gramStart"/>
      <w:r w:rsidRPr="008325DE">
        <w:rPr>
          <w:rFonts w:ascii="Arial" w:hAnsi="Arial" w:cs="Arial"/>
        </w:rPr>
        <w:t xml:space="preserve"> ,</w:t>
      </w:r>
      <w:proofErr w:type="gramEnd"/>
      <w:r w:rsidRPr="008325DE">
        <w:rPr>
          <w:rFonts w:ascii="Arial" w:hAnsi="Arial" w:cs="Arial"/>
        </w:rPr>
        <w:t xml:space="preserve"> действующего на основании………. , именуемый в дальнейшем «Цессионарий», с другой стороны, именуемые в дальнейшем «Стороны», заключили настоящий договор, в дальнейшем «Договор», о нижеследующем:</w:t>
      </w:r>
    </w:p>
    <w:p w:rsidR="008325DE" w:rsidRPr="008325DE" w:rsidRDefault="008325DE" w:rsidP="008325DE">
      <w:pPr>
        <w:pStyle w:val="af5"/>
        <w:rPr>
          <w:rFonts w:ascii="Arial" w:hAnsi="Arial" w:cs="Arial"/>
          <w:sz w:val="8"/>
          <w:szCs w:val="8"/>
        </w:rPr>
      </w:pPr>
    </w:p>
    <w:p w:rsidR="008325DE" w:rsidRPr="008325DE" w:rsidRDefault="008325DE" w:rsidP="008325DE">
      <w:pPr>
        <w:pStyle w:val="af5"/>
        <w:jc w:val="center"/>
        <w:rPr>
          <w:rFonts w:ascii="Arial" w:hAnsi="Arial" w:cs="Arial"/>
        </w:rPr>
      </w:pPr>
      <w:r w:rsidRPr="008325DE">
        <w:rPr>
          <w:rFonts w:ascii="Arial" w:hAnsi="Arial" w:cs="Arial"/>
        </w:rPr>
        <w:t>1. ПРЕДМЕТ ДОГОВОРА</w:t>
      </w:r>
    </w:p>
    <w:p w:rsidR="008325DE" w:rsidRPr="008325DE" w:rsidRDefault="008325DE" w:rsidP="008325DE">
      <w:pPr>
        <w:pStyle w:val="af5"/>
        <w:jc w:val="both"/>
        <w:rPr>
          <w:rFonts w:ascii="Arial" w:hAnsi="Arial" w:cs="Arial"/>
        </w:rPr>
      </w:pPr>
      <w:r w:rsidRPr="008325DE">
        <w:rPr>
          <w:rFonts w:ascii="Arial" w:hAnsi="Arial" w:cs="Arial"/>
        </w:rPr>
        <w:t>1.1. Настоящий Договор на основании результатов аукциона №……., состоявшегося ……….201… года по Лоту</w:t>
      </w:r>
      <w:r>
        <w:rPr>
          <w:rFonts w:ascii="Arial" w:hAnsi="Arial" w:cs="Arial"/>
        </w:rPr>
        <w:t xml:space="preserve"> № ….</w:t>
      </w:r>
      <w:r w:rsidRPr="008325DE">
        <w:rPr>
          <w:rFonts w:ascii="Arial" w:hAnsi="Arial" w:cs="Arial"/>
        </w:rPr>
        <w:t xml:space="preserve"> (код лота </w:t>
      </w:r>
      <w:r>
        <w:rPr>
          <w:rFonts w:ascii="Arial" w:hAnsi="Arial" w:cs="Arial"/>
        </w:rPr>
        <w:t xml:space="preserve">……) </w:t>
      </w:r>
      <w:r w:rsidRPr="008325DE">
        <w:rPr>
          <w:rFonts w:ascii="Arial" w:hAnsi="Arial" w:cs="Arial"/>
        </w:rPr>
        <w:t xml:space="preserve">на электронной торговой площадке </w:t>
      </w:r>
      <w:hyperlink r:id="rId8" w:history="1">
        <w:r w:rsidRPr="008325DE">
          <w:rPr>
            <w:rStyle w:val="af1"/>
            <w:rFonts w:ascii="Arial" w:hAnsi="Arial" w:cs="Arial"/>
          </w:rPr>
          <w:t>www.aukcioncenter.ru</w:t>
        </w:r>
      </w:hyperlink>
      <w:r w:rsidRPr="008325DE">
        <w:rPr>
          <w:rFonts w:ascii="Arial" w:hAnsi="Arial" w:cs="Arial"/>
        </w:rPr>
        <w:t xml:space="preserve"> (оператор-ЭТП «Аукцион-центр»).</w:t>
      </w:r>
    </w:p>
    <w:p w:rsidR="008325DE" w:rsidRPr="008325DE" w:rsidRDefault="008325DE" w:rsidP="008325DE">
      <w:pPr>
        <w:pStyle w:val="af5"/>
        <w:jc w:val="both"/>
        <w:rPr>
          <w:rFonts w:ascii="Arial" w:hAnsi="Arial" w:cs="Arial"/>
        </w:rPr>
      </w:pPr>
      <w:r w:rsidRPr="008325DE">
        <w:rPr>
          <w:rFonts w:ascii="Arial" w:hAnsi="Arial" w:cs="Arial"/>
        </w:rPr>
        <w:t xml:space="preserve">1.2. Цедент уступает, а Цессионарий принимает в полном объеме принадлежащие Цеденту права требования от </w:t>
      </w:r>
      <w:r w:rsidR="004B701B">
        <w:rPr>
          <w:rFonts w:ascii="Arial" w:hAnsi="Arial" w:cs="Arial"/>
        </w:rPr>
        <w:t xml:space="preserve">юридических </w:t>
      </w:r>
      <w:r w:rsidRPr="008325DE">
        <w:rPr>
          <w:rFonts w:ascii="Arial" w:hAnsi="Arial" w:cs="Arial"/>
        </w:rPr>
        <w:t>лиц, указанных в Приложении №1 к настоящему договору (Далее – Должники) денежных средств в общем размере ……….. рублей. Наименование Должников, размер уступаемого права требования к каждому из должников и основание возникновения задолженности каждого из должников указаны в Приложении №1 к настоящему договору. Цедент осуществляет уступку прав (требований) на основании ст.110, ст.139</w:t>
      </w:r>
      <w:r w:rsidR="004B701B">
        <w:rPr>
          <w:rFonts w:ascii="Arial" w:hAnsi="Arial" w:cs="Arial"/>
        </w:rPr>
        <w:t xml:space="preserve">, 140 </w:t>
      </w:r>
      <w:r w:rsidRPr="008325DE">
        <w:rPr>
          <w:rFonts w:ascii="Arial" w:hAnsi="Arial" w:cs="Arial"/>
        </w:rPr>
        <w:t>Федерального закона «О несостоятельности (банкротстве)» от 26.10.2002 г. № 127-ФЗ.</w:t>
      </w:r>
    </w:p>
    <w:p w:rsidR="008325DE" w:rsidRPr="008325DE" w:rsidRDefault="008325DE" w:rsidP="008325DE">
      <w:pPr>
        <w:pStyle w:val="af5"/>
        <w:jc w:val="both"/>
        <w:rPr>
          <w:rFonts w:ascii="Arial" w:hAnsi="Arial" w:cs="Arial"/>
        </w:rPr>
      </w:pPr>
      <w:r w:rsidRPr="008325DE">
        <w:rPr>
          <w:rFonts w:ascii="Arial" w:hAnsi="Arial" w:cs="Arial"/>
        </w:rPr>
        <w:t>1.2. В соответствии со ст.</w:t>
      </w:r>
      <w:r w:rsidR="004B701B">
        <w:rPr>
          <w:rFonts w:ascii="Arial" w:hAnsi="Arial" w:cs="Arial"/>
        </w:rPr>
        <w:t xml:space="preserve"> </w:t>
      </w:r>
      <w:r w:rsidRPr="008325DE">
        <w:rPr>
          <w:rFonts w:ascii="Arial" w:hAnsi="Arial" w:cs="Arial"/>
        </w:rPr>
        <w:t>384 ГК РФ права, уступаемые по настоящему договору, переходят к Цессионарию в том объеме и на тех условиях, которые будут существовать к моменту перехода права. В частности, к Цессионарию переходят права, обеспечивающие исполнение обязательств Должниками, а также иные, связанные с требованиями права, в том числе права требования процентов за пользование чужими денежными средствами.</w:t>
      </w:r>
    </w:p>
    <w:p w:rsidR="008325DE" w:rsidRPr="008325DE" w:rsidRDefault="008325DE" w:rsidP="008325DE">
      <w:pPr>
        <w:pStyle w:val="af5"/>
        <w:jc w:val="both"/>
        <w:rPr>
          <w:rFonts w:ascii="Arial" w:hAnsi="Arial" w:cs="Arial"/>
        </w:rPr>
      </w:pPr>
      <w:r w:rsidRPr="008325DE">
        <w:rPr>
          <w:rFonts w:ascii="Arial" w:hAnsi="Arial" w:cs="Arial"/>
        </w:rPr>
        <w:t>1.3. Права, уступаемые по настоящему Договору, переходят к Цессионарию с момента полной оплаты Цессионарием цены уступаемого права установленной п.3.1</w:t>
      </w:r>
      <w:r w:rsidR="004B701B">
        <w:rPr>
          <w:rFonts w:ascii="Arial" w:hAnsi="Arial" w:cs="Arial"/>
        </w:rPr>
        <w:t>.</w:t>
      </w:r>
      <w:r w:rsidRPr="008325DE">
        <w:rPr>
          <w:rFonts w:ascii="Arial" w:hAnsi="Arial" w:cs="Arial"/>
        </w:rPr>
        <w:t xml:space="preserve"> настоящего Договора. </w:t>
      </w:r>
    </w:p>
    <w:p w:rsidR="008325DE" w:rsidRPr="004B701B" w:rsidRDefault="008325DE" w:rsidP="008325DE">
      <w:pPr>
        <w:pStyle w:val="af5"/>
        <w:rPr>
          <w:rFonts w:ascii="Arial" w:hAnsi="Arial" w:cs="Arial"/>
          <w:sz w:val="8"/>
          <w:szCs w:val="8"/>
        </w:rPr>
      </w:pPr>
    </w:p>
    <w:p w:rsidR="008325DE" w:rsidRPr="004B701B" w:rsidRDefault="008325DE" w:rsidP="008325DE">
      <w:pPr>
        <w:pStyle w:val="af5"/>
        <w:jc w:val="center"/>
        <w:rPr>
          <w:rFonts w:ascii="Arial" w:hAnsi="Arial" w:cs="Arial"/>
        </w:rPr>
      </w:pPr>
      <w:r w:rsidRPr="004B701B">
        <w:rPr>
          <w:rFonts w:ascii="Arial" w:hAnsi="Arial" w:cs="Arial"/>
        </w:rPr>
        <w:t>2. ПРАВА И ОБЯЗАННОСТИ СТОРОН</w:t>
      </w:r>
    </w:p>
    <w:p w:rsidR="008325DE" w:rsidRPr="004B701B" w:rsidRDefault="008325DE" w:rsidP="008325DE">
      <w:pPr>
        <w:pStyle w:val="af5"/>
        <w:jc w:val="both"/>
        <w:rPr>
          <w:rFonts w:ascii="Arial" w:hAnsi="Arial" w:cs="Arial"/>
        </w:rPr>
      </w:pPr>
      <w:r w:rsidRPr="004B701B">
        <w:rPr>
          <w:rFonts w:ascii="Arial" w:hAnsi="Arial" w:cs="Arial"/>
        </w:rPr>
        <w:t>2.1. Цедент отвечает перед Цессионарием за действительность переданных ему прав (требований), а также гарантирует, что уступаемые права (требования) не противоречит закону, не связаны с личностью Цедента.</w:t>
      </w:r>
    </w:p>
    <w:p w:rsidR="008325DE" w:rsidRPr="004B701B" w:rsidRDefault="008325DE" w:rsidP="008325DE">
      <w:pPr>
        <w:pStyle w:val="af5"/>
        <w:jc w:val="both"/>
        <w:rPr>
          <w:rFonts w:ascii="Arial" w:hAnsi="Arial" w:cs="Arial"/>
        </w:rPr>
      </w:pPr>
      <w:r w:rsidRPr="004B701B">
        <w:rPr>
          <w:rFonts w:ascii="Arial" w:hAnsi="Arial" w:cs="Arial"/>
        </w:rPr>
        <w:t>2.2. Цедент обязан в момент заключения Договора передать Цессионарию документы, удостоверяющие передаваемые права требования и сообщить иные сведения, имеющие значение для осуществления прав Цессионария по настоящему договору.</w:t>
      </w:r>
    </w:p>
    <w:p w:rsidR="008325DE" w:rsidRPr="004B701B" w:rsidRDefault="008325DE" w:rsidP="008325DE">
      <w:pPr>
        <w:pStyle w:val="af5"/>
        <w:jc w:val="both"/>
        <w:rPr>
          <w:rFonts w:ascii="Arial" w:hAnsi="Arial" w:cs="Arial"/>
        </w:rPr>
      </w:pPr>
      <w:r w:rsidRPr="004B701B">
        <w:rPr>
          <w:rFonts w:ascii="Arial" w:hAnsi="Arial" w:cs="Arial"/>
        </w:rPr>
        <w:t>2.3. Передача документов, указанных в п.2.2 настоящего Договора осуществляется путем составления двухстороннего акта приема-передачи документов.</w:t>
      </w:r>
    </w:p>
    <w:p w:rsidR="004B701B" w:rsidRPr="004B701B" w:rsidRDefault="004B701B" w:rsidP="008325DE">
      <w:pPr>
        <w:pStyle w:val="af5"/>
        <w:jc w:val="both"/>
        <w:rPr>
          <w:rFonts w:ascii="Arial" w:hAnsi="Arial" w:cs="Arial"/>
          <w:sz w:val="8"/>
          <w:szCs w:val="8"/>
        </w:rPr>
      </w:pPr>
    </w:p>
    <w:p w:rsidR="008325DE" w:rsidRPr="004B701B" w:rsidRDefault="008325DE" w:rsidP="004B701B">
      <w:pPr>
        <w:pStyle w:val="af5"/>
        <w:jc w:val="center"/>
        <w:rPr>
          <w:rFonts w:ascii="Arial" w:hAnsi="Arial" w:cs="Arial"/>
        </w:rPr>
      </w:pPr>
      <w:r w:rsidRPr="004B701B">
        <w:rPr>
          <w:rFonts w:ascii="Arial" w:hAnsi="Arial" w:cs="Arial"/>
        </w:rPr>
        <w:t>3. ЦЕНА И ПОРЯДОК РАСЧЕТОВ</w:t>
      </w:r>
    </w:p>
    <w:p w:rsidR="008325DE" w:rsidRPr="004B701B" w:rsidRDefault="008325DE" w:rsidP="008325DE">
      <w:pPr>
        <w:pStyle w:val="af5"/>
        <w:jc w:val="both"/>
        <w:rPr>
          <w:rFonts w:ascii="Arial" w:hAnsi="Arial" w:cs="Arial"/>
        </w:rPr>
      </w:pPr>
      <w:r w:rsidRPr="004B701B">
        <w:rPr>
          <w:rFonts w:ascii="Arial" w:hAnsi="Arial" w:cs="Arial"/>
        </w:rPr>
        <w:t>3.1. Общая цена (цена продажи) передаваемых по настоящему Договору прав,</w:t>
      </w:r>
      <w:r w:rsidR="004B701B" w:rsidRPr="004B701B">
        <w:rPr>
          <w:rFonts w:ascii="Arial" w:hAnsi="Arial" w:cs="Arial"/>
        </w:rPr>
        <w:t xml:space="preserve"> согласно протоколу о результатах аукциона </w:t>
      </w:r>
      <w:r w:rsidR="004B701B">
        <w:rPr>
          <w:rFonts w:ascii="Arial" w:hAnsi="Arial" w:cs="Arial"/>
        </w:rPr>
        <w:t xml:space="preserve">№…. от ………20…г. </w:t>
      </w:r>
      <w:r w:rsidR="004B701B" w:rsidRPr="004B701B">
        <w:rPr>
          <w:rFonts w:ascii="Arial" w:hAnsi="Arial" w:cs="Arial"/>
        </w:rPr>
        <w:t>составляет</w:t>
      </w:r>
      <w:proofErr w:type="gramStart"/>
      <w:r w:rsidRPr="004B701B">
        <w:rPr>
          <w:rFonts w:ascii="Arial" w:hAnsi="Arial" w:cs="Arial"/>
        </w:rPr>
        <w:t xml:space="preserve">  ………..</w:t>
      </w:r>
      <w:proofErr w:type="gramEnd"/>
      <w:r w:rsidRPr="004B701B">
        <w:rPr>
          <w:rFonts w:ascii="Arial" w:hAnsi="Arial" w:cs="Arial"/>
        </w:rPr>
        <w:t>рублей.</w:t>
      </w:r>
    </w:p>
    <w:p w:rsidR="008325DE" w:rsidRPr="004B701B" w:rsidRDefault="008325DE" w:rsidP="008325DE">
      <w:pPr>
        <w:pStyle w:val="af5"/>
        <w:jc w:val="both"/>
        <w:rPr>
          <w:rFonts w:ascii="Arial" w:hAnsi="Arial" w:cs="Arial"/>
        </w:rPr>
      </w:pPr>
      <w:r w:rsidRPr="004B701B">
        <w:rPr>
          <w:rFonts w:ascii="Arial" w:hAnsi="Arial" w:cs="Arial"/>
        </w:rPr>
        <w:t>3.2. Цена, указанная в п.3.1 настоящего Договора, действительна на срок действия настоящего Договора и не может быть изменена в процессе фактической передачи прав Цессионарию и до полной его оплаты.</w:t>
      </w:r>
    </w:p>
    <w:p w:rsidR="008325DE" w:rsidRPr="004B701B" w:rsidRDefault="008325DE" w:rsidP="008325DE">
      <w:pPr>
        <w:pStyle w:val="af5"/>
        <w:jc w:val="both"/>
        <w:rPr>
          <w:rFonts w:ascii="Arial" w:hAnsi="Arial" w:cs="Arial"/>
        </w:rPr>
      </w:pPr>
      <w:r w:rsidRPr="004B701B">
        <w:rPr>
          <w:rFonts w:ascii="Arial" w:hAnsi="Arial" w:cs="Arial"/>
        </w:rPr>
        <w:t xml:space="preserve">3.3. Оплата передаваемых прав производится Цессионарием </w:t>
      </w:r>
      <w:proofErr w:type="gramStart"/>
      <w:r w:rsidRPr="004B701B">
        <w:rPr>
          <w:rFonts w:ascii="Arial" w:hAnsi="Arial" w:cs="Arial"/>
        </w:rPr>
        <w:t>в денежной форме путем перечисления средств на расчетный счет Цедента в полном объеме в размере ………… рублей с учетом</w:t>
      </w:r>
      <w:proofErr w:type="gramEnd"/>
      <w:r w:rsidRPr="004B701B">
        <w:rPr>
          <w:rFonts w:ascii="Arial" w:hAnsi="Arial" w:cs="Arial"/>
        </w:rPr>
        <w:t xml:space="preserve"> суммы внесенного задатка, который составляет …………… рублей. Оставшуюся сумму за </w:t>
      </w:r>
      <w:r w:rsidRPr="004B701B">
        <w:rPr>
          <w:rFonts w:ascii="Arial" w:hAnsi="Arial" w:cs="Arial"/>
        </w:rPr>
        <w:lastRenderedPageBreak/>
        <w:t>уступаемые по настоящему договору права, за вычетом задатка, в размере ……….. рублей, Покупатель обязуется оплатить в течени</w:t>
      </w:r>
      <w:proofErr w:type="gramStart"/>
      <w:r w:rsidRPr="004B701B">
        <w:rPr>
          <w:rFonts w:ascii="Arial" w:hAnsi="Arial" w:cs="Arial"/>
        </w:rPr>
        <w:t>и</w:t>
      </w:r>
      <w:proofErr w:type="gramEnd"/>
      <w:r w:rsidRPr="004B701B">
        <w:rPr>
          <w:rFonts w:ascii="Arial" w:hAnsi="Arial" w:cs="Arial"/>
        </w:rPr>
        <w:t xml:space="preserve">  30 дней с момента подписания настоящего Договора.</w:t>
      </w:r>
    </w:p>
    <w:p w:rsidR="008325DE" w:rsidRPr="004B701B" w:rsidRDefault="008325DE" w:rsidP="008325DE">
      <w:pPr>
        <w:pStyle w:val="af5"/>
        <w:rPr>
          <w:rFonts w:ascii="Arial" w:hAnsi="Arial" w:cs="Arial"/>
          <w:sz w:val="8"/>
          <w:szCs w:val="8"/>
        </w:rPr>
      </w:pPr>
    </w:p>
    <w:p w:rsidR="008325DE" w:rsidRPr="004B701B" w:rsidRDefault="008325DE" w:rsidP="008325DE">
      <w:pPr>
        <w:pStyle w:val="af5"/>
        <w:jc w:val="center"/>
        <w:rPr>
          <w:rFonts w:ascii="Arial" w:hAnsi="Arial" w:cs="Arial"/>
        </w:rPr>
      </w:pPr>
      <w:r w:rsidRPr="004B701B">
        <w:rPr>
          <w:rFonts w:ascii="Arial" w:hAnsi="Arial" w:cs="Arial"/>
        </w:rPr>
        <w:t>4. ОТВЕТСТВЕННОСТЬ СТОРОН</w:t>
      </w:r>
    </w:p>
    <w:p w:rsidR="008325DE" w:rsidRPr="004B701B" w:rsidRDefault="008325DE" w:rsidP="008325DE">
      <w:pPr>
        <w:pStyle w:val="af5"/>
        <w:jc w:val="both"/>
        <w:rPr>
          <w:rFonts w:ascii="Arial" w:hAnsi="Arial" w:cs="Arial"/>
        </w:rPr>
      </w:pPr>
      <w:r w:rsidRPr="004B701B">
        <w:rPr>
          <w:rFonts w:ascii="Arial" w:hAnsi="Arial" w:cs="Arial"/>
        </w:rP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8325DE" w:rsidRPr="004B701B" w:rsidRDefault="008325DE" w:rsidP="008325DE">
      <w:pPr>
        <w:pStyle w:val="af5"/>
        <w:jc w:val="both"/>
        <w:rPr>
          <w:rFonts w:ascii="Arial" w:hAnsi="Arial" w:cs="Arial"/>
        </w:rPr>
      </w:pPr>
      <w:r w:rsidRPr="004B701B">
        <w:rPr>
          <w:rFonts w:ascii="Arial" w:hAnsi="Arial" w:cs="Arial"/>
        </w:rPr>
        <w:t>4.2.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8325DE" w:rsidRPr="004B701B" w:rsidRDefault="008325DE" w:rsidP="008325DE">
      <w:pPr>
        <w:pStyle w:val="af5"/>
        <w:rPr>
          <w:rFonts w:ascii="Arial" w:hAnsi="Arial" w:cs="Arial"/>
          <w:sz w:val="8"/>
          <w:szCs w:val="8"/>
        </w:rPr>
      </w:pPr>
    </w:p>
    <w:p w:rsidR="008325DE" w:rsidRPr="004B701B" w:rsidRDefault="008325DE" w:rsidP="008325DE">
      <w:pPr>
        <w:pStyle w:val="af5"/>
        <w:jc w:val="center"/>
        <w:rPr>
          <w:rFonts w:ascii="Arial" w:hAnsi="Arial" w:cs="Arial"/>
        </w:rPr>
      </w:pPr>
      <w:r w:rsidRPr="004B701B">
        <w:rPr>
          <w:rFonts w:ascii="Arial" w:hAnsi="Arial" w:cs="Arial"/>
        </w:rPr>
        <w:t>5. РАЗРЕШЕНИЕ СПОРОВ</w:t>
      </w:r>
    </w:p>
    <w:p w:rsidR="008325DE" w:rsidRPr="004B701B" w:rsidRDefault="008325DE" w:rsidP="008325DE">
      <w:pPr>
        <w:pStyle w:val="af5"/>
        <w:jc w:val="both"/>
        <w:rPr>
          <w:rFonts w:ascii="Arial" w:hAnsi="Arial" w:cs="Arial"/>
        </w:rPr>
      </w:pPr>
      <w:r w:rsidRPr="004B701B">
        <w:rPr>
          <w:rFonts w:ascii="Arial" w:hAnsi="Arial" w:cs="Arial"/>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8325DE" w:rsidRPr="004B701B" w:rsidRDefault="008325DE" w:rsidP="008325DE">
      <w:pPr>
        <w:pStyle w:val="af5"/>
        <w:jc w:val="both"/>
        <w:rPr>
          <w:rFonts w:ascii="Arial" w:hAnsi="Arial" w:cs="Arial"/>
        </w:rPr>
      </w:pPr>
      <w:r w:rsidRPr="004B701B">
        <w:rPr>
          <w:rFonts w:ascii="Arial" w:hAnsi="Arial" w:cs="Arial"/>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rsidR="008325DE" w:rsidRPr="004B701B" w:rsidRDefault="008325DE" w:rsidP="008325DE">
      <w:pPr>
        <w:pStyle w:val="af5"/>
        <w:rPr>
          <w:rFonts w:ascii="Arial" w:hAnsi="Arial" w:cs="Arial"/>
          <w:sz w:val="8"/>
          <w:szCs w:val="8"/>
        </w:rPr>
      </w:pPr>
    </w:p>
    <w:p w:rsidR="008325DE" w:rsidRPr="004B701B" w:rsidRDefault="008325DE" w:rsidP="008325DE">
      <w:pPr>
        <w:pStyle w:val="af5"/>
        <w:jc w:val="center"/>
        <w:rPr>
          <w:rFonts w:ascii="Arial" w:hAnsi="Arial" w:cs="Arial"/>
        </w:rPr>
      </w:pPr>
      <w:r w:rsidRPr="004B701B">
        <w:rPr>
          <w:rFonts w:ascii="Arial" w:hAnsi="Arial" w:cs="Arial"/>
        </w:rPr>
        <w:t>6. ЗАКЛЮЧИТЕЛЬНЫЕ ПОЛОЖЕНИЯ</w:t>
      </w:r>
    </w:p>
    <w:p w:rsidR="008325DE" w:rsidRPr="004B701B" w:rsidRDefault="008325DE" w:rsidP="008325DE">
      <w:pPr>
        <w:pStyle w:val="af5"/>
        <w:jc w:val="both"/>
        <w:rPr>
          <w:rFonts w:ascii="Arial" w:hAnsi="Arial" w:cs="Arial"/>
        </w:rPr>
      </w:pPr>
      <w:r w:rsidRPr="004B701B">
        <w:rPr>
          <w:rFonts w:ascii="Arial" w:hAnsi="Arial" w:cs="Arial"/>
        </w:rPr>
        <w:t>6.1. Стороны не имеют никаких сопутствующих устных договоренностей. Содержание текста настоящего Договора полностью соответствует действительному волеизъявлению сторон.</w:t>
      </w:r>
    </w:p>
    <w:p w:rsidR="008325DE" w:rsidRPr="004B701B" w:rsidRDefault="008325DE" w:rsidP="008325DE">
      <w:pPr>
        <w:pStyle w:val="af5"/>
        <w:jc w:val="both"/>
        <w:rPr>
          <w:rFonts w:ascii="Arial" w:hAnsi="Arial" w:cs="Arial"/>
        </w:rPr>
      </w:pPr>
      <w:r w:rsidRPr="004B701B">
        <w:rPr>
          <w:rFonts w:ascii="Arial" w:hAnsi="Arial" w:cs="Arial"/>
        </w:rPr>
        <w:t>6.2. Если какое-то из положений настоящего Договора будет или станет недействительным, то законность его остальных положений от этого не утрачивается.</w:t>
      </w:r>
    </w:p>
    <w:p w:rsidR="008325DE" w:rsidRPr="004B701B" w:rsidRDefault="008325DE" w:rsidP="008325DE">
      <w:pPr>
        <w:pStyle w:val="af5"/>
        <w:jc w:val="both"/>
        <w:rPr>
          <w:rFonts w:ascii="Arial" w:hAnsi="Arial" w:cs="Arial"/>
        </w:rPr>
      </w:pPr>
      <w:r w:rsidRPr="004B701B">
        <w:rPr>
          <w:rFonts w:ascii="Arial" w:hAnsi="Arial" w:cs="Arial"/>
        </w:rPr>
        <w:t>6.3. Вопросы, не урегулированные настоящим Договором, разрешаются в соответствии с действующим законодательством Российской Федерации.</w:t>
      </w:r>
    </w:p>
    <w:p w:rsidR="008325DE" w:rsidRPr="004B701B" w:rsidRDefault="008325DE" w:rsidP="008325DE">
      <w:pPr>
        <w:pStyle w:val="af5"/>
        <w:jc w:val="both"/>
        <w:rPr>
          <w:rFonts w:ascii="Arial" w:hAnsi="Arial" w:cs="Arial"/>
        </w:rPr>
      </w:pPr>
      <w:r w:rsidRPr="004B701B">
        <w:rPr>
          <w:rFonts w:ascii="Arial" w:hAnsi="Arial" w:cs="Arial"/>
        </w:rPr>
        <w:t>6.4. Текст настоящего договор составлен в 2-х экземплярах, имеющих равную юридическую силу. У каждой из сторон находится соответственно по одному экземпляру текста договора.</w:t>
      </w:r>
    </w:p>
    <w:p w:rsidR="008325DE" w:rsidRPr="00A416E3" w:rsidRDefault="008325DE" w:rsidP="00784855">
      <w:pPr>
        <w:jc w:val="center"/>
        <w:rPr>
          <w:rFonts w:ascii="Arial" w:hAnsi="Arial" w:cs="Arial"/>
          <w:b/>
          <w:sz w:val="22"/>
          <w:szCs w:val="22"/>
        </w:rPr>
      </w:pPr>
    </w:p>
    <w:p w:rsidR="007768D0" w:rsidRPr="00A416E3" w:rsidRDefault="00DA2B39" w:rsidP="00553559">
      <w:pPr>
        <w:jc w:val="center"/>
        <w:rPr>
          <w:rFonts w:ascii="Arial" w:hAnsi="Arial" w:cs="Arial"/>
          <w:sz w:val="22"/>
          <w:szCs w:val="22"/>
        </w:rPr>
      </w:pPr>
      <w:r>
        <w:rPr>
          <w:rFonts w:ascii="Arial" w:hAnsi="Arial" w:cs="Arial"/>
          <w:sz w:val="22"/>
          <w:szCs w:val="22"/>
        </w:rPr>
        <w:t>7</w:t>
      </w:r>
      <w:r w:rsidR="007768D0" w:rsidRPr="00A416E3">
        <w:rPr>
          <w:rFonts w:ascii="Arial" w:hAnsi="Arial" w:cs="Arial"/>
          <w:sz w:val="22"/>
          <w:szCs w:val="22"/>
        </w:rPr>
        <w:t>. РЕКВИЗИТЫ И ПОДПИСИ СТОРОН:</w:t>
      </w:r>
    </w:p>
    <w:p w:rsidR="007768D0" w:rsidRPr="00A416E3" w:rsidRDefault="00A416E3" w:rsidP="00553559">
      <w:pPr>
        <w:pStyle w:val="Default"/>
        <w:jc w:val="both"/>
        <w:rPr>
          <w:rFonts w:ascii="Arial" w:hAnsi="Arial" w:cs="Arial"/>
          <w:sz w:val="22"/>
          <w:szCs w:val="22"/>
        </w:rPr>
      </w:pPr>
      <w:r w:rsidRPr="00A416E3">
        <w:rPr>
          <w:rFonts w:ascii="Arial" w:hAnsi="Arial" w:cs="Arial"/>
          <w:sz w:val="22"/>
          <w:szCs w:val="22"/>
        </w:rPr>
        <w:t>Цедент</w:t>
      </w:r>
      <w:r w:rsidR="007768D0" w:rsidRPr="00A416E3">
        <w:rPr>
          <w:rFonts w:ascii="Arial" w:hAnsi="Arial" w:cs="Arial"/>
          <w:sz w:val="22"/>
          <w:szCs w:val="22"/>
        </w:rPr>
        <w:t>:</w:t>
      </w:r>
    </w:p>
    <w:p w:rsidR="007768D0" w:rsidRPr="00A416E3" w:rsidRDefault="007768D0" w:rsidP="00553559">
      <w:pPr>
        <w:pStyle w:val="Default"/>
        <w:jc w:val="both"/>
        <w:rPr>
          <w:rFonts w:ascii="Arial" w:hAnsi="Arial" w:cs="Arial"/>
          <w:sz w:val="22"/>
          <w:szCs w:val="22"/>
        </w:rPr>
      </w:pPr>
      <w:r w:rsidRPr="00A416E3">
        <w:rPr>
          <w:rFonts w:ascii="Arial" w:hAnsi="Arial" w:cs="Arial"/>
          <w:sz w:val="22"/>
          <w:szCs w:val="22"/>
        </w:rPr>
        <w:t>ОАО «Ягоднинская дорожная компания»</w:t>
      </w:r>
    </w:p>
    <w:p w:rsidR="007768D0" w:rsidRPr="00A416E3" w:rsidRDefault="007768D0" w:rsidP="00553559">
      <w:pPr>
        <w:pStyle w:val="Default"/>
        <w:jc w:val="both"/>
        <w:rPr>
          <w:rFonts w:ascii="Arial" w:hAnsi="Arial" w:cs="Arial"/>
          <w:sz w:val="22"/>
          <w:szCs w:val="22"/>
        </w:rPr>
      </w:pPr>
      <w:r w:rsidRPr="00A416E3">
        <w:rPr>
          <w:rFonts w:ascii="Arial" w:hAnsi="Arial" w:cs="Arial"/>
          <w:sz w:val="22"/>
          <w:szCs w:val="22"/>
        </w:rPr>
        <w:t xml:space="preserve">Юридический адрес: </w:t>
      </w:r>
      <w:proofErr w:type="gramStart"/>
      <w:r w:rsidRPr="00A416E3">
        <w:rPr>
          <w:rFonts w:ascii="Arial" w:hAnsi="Arial" w:cs="Arial"/>
          <w:sz w:val="22"/>
          <w:szCs w:val="22"/>
        </w:rPr>
        <w:t>Магаданская область, Ягоднинский район, пос. Сенокосный;</w:t>
      </w:r>
      <w:proofErr w:type="gramEnd"/>
    </w:p>
    <w:p w:rsidR="007768D0" w:rsidRPr="00A416E3" w:rsidRDefault="007768D0" w:rsidP="00553559">
      <w:pPr>
        <w:pStyle w:val="Default"/>
        <w:jc w:val="both"/>
        <w:rPr>
          <w:rFonts w:ascii="Arial" w:hAnsi="Arial" w:cs="Arial"/>
          <w:sz w:val="22"/>
          <w:szCs w:val="22"/>
        </w:rPr>
      </w:pPr>
      <w:r w:rsidRPr="00A416E3">
        <w:rPr>
          <w:rFonts w:ascii="Arial" w:hAnsi="Arial" w:cs="Arial"/>
          <w:sz w:val="22"/>
          <w:szCs w:val="22"/>
        </w:rPr>
        <w:t>Почтовый адрес: 685030, г. Магадан, ул.</w:t>
      </w:r>
      <w:r w:rsidR="00B353F0" w:rsidRPr="00A416E3">
        <w:rPr>
          <w:rFonts w:ascii="Arial" w:hAnsi="Arial" w:cs="Arial"/>
          <w:sz w:val="22"/>
          <w:szCs w:val="22"/>
        </w:rPr>
        <w:t xml:space="preserve"> </w:t>
      </w:r>
      <w:proofErr w:type="gramStart"/>
      <w:r w:rsidRPr="00A416E3">
        <w:rPr>
          <w:rFonts w:ascii="Arial" w:hAnsi="Arial" w:cs="Arial"/>
          <w:sz w:val="22"/>
          <w:szCs w:val="22"/>
        </w:rPr>
        <w:t>Кольцевая</w:t>
      </w:r>
      <w:proofErr w:type="gramEnd"/>
      <w:r w:rsidRPr="00A416E3">
        <w:rPr>
          <w:rFonts w:ascii="Arial" w:hAnsi="Arial" w:cs="Arial"/>
          <w:sz w:val="22"/>
          <w:szCs w:val="22"/>
        </w:rPr>
        <w:t>, д. 3, оф.3/1.</w:t>
      </w:r>
    </w:p>
    <w:p w:rsidR="007768D0" w:rsidRPr="00A416E3" w:rsidRDefault="007768D0" w:rsidP="00553559">
      <w:pPr>
        <w:rPr>
          <w:rFonts w:ascii="Arial" w:hAnsi="Arial" w:cs="Arial"/>
          <w:sz w:val="22"/>
          <w:szCs w:val="22"/>
        </w:rPr>
      </w:pPr>
      <w:r w:rsidRPr="00A416E3">
        <w:rPr>
          <w:rFonts w:ascii="Arial" w:hAnsi="Arial" w:cs="Arial"/>
          <w:sz w:val="22"/>
          <w:szCs w:val="22"/>
        </w:rPr>
        <w:t>ОГРН 1114912000147</w:t>
      </w:r>
    </w:p>
    <w:p w:rsidR="007768D0" w:rsidRPr="00A416E3" w:rsidRDefault="007768D0" w:rsidP="00553559">
      <w:pPr>
        <w:pStyle w:val="Default"/>
        <w:jc w:val="both"/>
        <w:rPr>
          <w:rFonts w:ascii="Arial" w:hAnsi="Arial" w:cs="Arial"/>
          <w:sz w:val="22"/>
          <w:szCs w:val="22"/>
        </w:rPr>
      </w:pPr>
      <w:r w:rsidRPr="00A416E3">
        <w:rPr>
          <w:rFonts w:ascii="Arial" w:hAnsi="Arial" w:cs="Arial"/>
          <w:sz w:val="22"/>
          <w:szCs w:val="22"/>
        </w:rPr>
        <w:t xml:space="preserve">ИНН 4908013629, КПП 490801001, </w:t>
      </w:r>
    </w:p>
    <w:p w:rsidR="0093348C" w:rsidRPr="0093348C" w:rsidRDefault="007768D0" w:rsidP="00553559">
      <w:pPr>
        <w:pStyle w:val="Default"/>
        <w:jc w:val="both"/>
        <w:rPr>
          <w:rFonts w:ascii="Arial" w:hAnsi="Arial" w:cs="Arial"/>
          <w:sz w:val="22"/>
          <w:szCs w:val="22"/>
        </w:rPr>
      </w:pPr>
      <w:proofErr w:type="gramStart"/>
      <w:r w:rsidRPr="0093348C">
        <w:rPr>
          <w:rFonts w:ascii="Arial" w:hAnsi="Arial" w:cs="Arial"/>
          <w:sz w:val="22"/>
          <w:szCs w:val="22"/>
        </w:rPr>
        <w:t>р</w:t>
      </w:r>
      <w:proofErr w:type="gramEnd"/>
      <w:r w:rsidRPr="0093348C">
        <w:rPr>
          <w:rFonts w:ascii="Arial" w:hAnsi="Arial" w:cs="Arial"/>
          <w:sz w:val="22"/>
          <w:szCs w:val="22"/>
        </w:rPr>
        <w:t xml:space="preserve">/с </w:t>
      </w:r>
      <w:r w:rsidR="0093348C" w:rsidRPr="0093348C">
        <w:rPr>
          <w:rFonts w:ascii="Arial" w:hAnsi="Arial" w:cs="Arial"/>
          <w:sz w:val="22"/>
          <w:szCs w:val="22"/>
        </w:rPr>
        <w:t xml:space="preserve">№ 40702810201410090009 в </w:t>
      </w:r>
      <w:r w:rsidR="009226CD">
        <w:rPr>
          <w:rFonts w:ascii="Arial" w:hAnsi="Arial" w:cs="Arial"/>
          <w:sz w:val="22"/>
          <w:szCs w:val="22"/>
        </w:rPr>
        <w:t>«Азиатско-Тихоокеанский Банк» (П</w:t>
      </w:r>
      <w:r w:rsidR="0093348C" w:rsidRPr="0093348C">
        <w:rPr>
          <w:rFonts w:ascii="Arial" w:hAnsi="Arial" w:cs="Arial"/>
          <w:sz w:val="22"/>
          <w:szCs w:val="22"/>
        </w:rPr>
        <w:t xml:space="preserve">АО) г. Благовещенск, Корр. счет 30101810300000000765, БИК 041012765.  </w:t>
      </w:r>
    </w:p>
    <w:p w:rsidR="007768D0" w:rsidRPr="00A416E3" w:rsidRDefault="007768D0" w:rsidP="00553559">
      <w:pPr>
        <w:pStyle w:val="Default"/>
        <w:jc w:val="both"/>
        <w:rPr>
          <w:rFonts w:ascii="Arial" w:hAnsi="Arial" w:cs="Arial"/>
          <w:sz w:val="8"/>
          <w:szCs w:val="8"/>
        </w:rPr>
      </w:pPr>
    </w:p>
    <w:p w:rsidR="007768D0" w:rsidRPr="00A416E3" w:rsidRDefault="007768D0" w:rsidP="00553559">
      <w:pPr>
        <w:jc w:val="both"/>
        <w:rPr>
          <w:rFonts w:ascii="Arial" w:hAnsi="Arial" w:cs="Arial"/>
          <w:sz w:val="22"/>
          <w:szCs w:val="22"/>
        </w:rPr>
      </w:pPr>
      <w:r w:rsidRPr="00A416E3">
        <w:rPr>
          <w:rFonts w:ascii="Arial" w:hAnsi="Arial" w:cs="Arial"/>
          <w:sz w:val="22"/>
          <w:szCs w:val="22"/>
        </w:rPr>
        <w:t>Конкурсный управляющий ОАО «Ягоднинская дорожная компания» И. А. Леташ</w:t>
      </w:r>
    </w:p>
    <w:p w:rsidR="007768D0" w:rsidRPr="00A416E3" w:rsidRDefault="007768D0" w:rsidP="00553559">
      <w:pPr>
        <w:jc w:val="both"/>
        <w:rPr>
          <w:rFonts w:ascii="Arial" w:hAnsi="Arial" w:cs="Arial"/>
          <w:sz w:val="22"/>
          <w:szCs w:val="22"/>
        </w:rPr>
      </w:pPr>
    </w:p>
    <w:p w:rsidR="007768D0" w:rsidRPr="00A416E3" w:rsidRDefault="00A416E3" w:rsidP="00553559">
      <w:pPr>
        <w:jc w:val="both"/>
        <w:rPr>
          <w:rFonts w:ascii="Arial" w:hAnsi="Arial" w:cs="Arial"/>
          <w:sz w:val="22"/>
          <w:szCs w:val="22"/>
        </w:rPr>
      </w:pPr>
      <w:r w:rsidRPr="00A416E3">
        <w:rPr>
          <w:rFonts w:ascii="Arial" w:hAnsi="Arial" w:cs="Arial"/>
          <w:sz w:val="22"/>
          <w:szCs w:val="22"/>
        </w:rPr>
        <w:t>Цессионарий</w:t>
      </w:r>
      <w:r w:rsidR="007768D0" w:rsidRPr="00A416E3">
        <w:rPr>
          <w:rFonts w:ascii="Arial" w:hAnsi="Arial" w:cs="Arial"/>
          <w:sz w:val="22"/>
          <w:szCs w:val="22"/>
        </w:rPr>
        <w:t xml:space="preserve">: </w:t>
      </w:r>
    </w:p>
    <w:p w:rsidR="007768D0" w:rsidRPr="00A416E3" w:rsidRDefault="007768D0" w:rsidP="00553559">
      <w:pPr>
        <w:jc w:val="both"/>
        <w:rPr>
          <w:rFonts w:ascii="Arial" w:hAnsi="Arial" w:cs="Arial"/>
          <w:sz w:val="22"/>
          <w:szCs w:val="22"/>
        </w:rPr>
      </w:pPr>
      <w:r w:rsidRPr="00A416E3">
        <w:rPr>
          <w:rFonts w:ascii="Arial" w:hAnsi="Arial" w:cs="Arial"/>
          <w:sz w:val="22"/>
          <w:szCs w:val="22"/>
        </w:rPr>
        <w:t>______________________</w:t>
      </w:r>
    </w:p>
    <w:p w:rsidR="007768D0" w:rsidRPr="00A416E3" w:rsidRDefault="007768D0" w:rsidP="00553559">
      <w:pPr>
        <w:jc w:val="both"/>
        <w:rPr>
          <w:rFonts w:ascii="Arial" w:hAnsi="Arial" w:cs="Arial"/>
          <w:sz w:val="22"/>
          <w:szCs w:val="22"/>
        </w:rPr>
      </w:pPr>
    </w:p>
    <w:p w:rsidR="007768D0" w:rsidRPr="00A416E3" w:rsidRDefault="007768D0" w:rsidP="00553559">
      <w:pPr>
        <w:jc w:val="both"/>
        <w:rPr>
          <w:rFonts w:ascii="Arial" w:hAnsi="Arial" w:cs="Arial"/>
          <w:sz w:val="22"/>
          <w:szCs w:val="22"/>
        </w:rPr>
      </w:pPr>
    </w:p>
    <w:p w:rsidR="007768D0" w:rsidRPr="00553559" w:rsidRDefault="007768D0" w:rsidP="00553559">
      <w:pPr>
        <w:jc w:val="both"/>
        <w:rPr>
          <w:rFonts w:ascii="Arial" w:hAnsi="Arial" w:cs="Arial"/>
          <w:sz w:val="22"/>
          <w:szCs w:val="22"/>
        </w:rPr>
      </w:pPr>
    </w:p>
    <w:sectPr w:rsidR="007768D0" w:rsidRPr="00553559" w:rsidSect="00317D32">
      <w:pgSz w:w="16838" w:h="11906" w:orient="landscape"/>
      <w:pgMar w:top="426" w:right="536" w:bottom="426"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CDA" w:rsidRDefault="00DA4CDA">
      <w:r>
        <w:separator/>
      </w:r>
    </w:p>
  </w:endnote>
  <w:endnote w:type="continuationSeparator" w:id="0">
    <w:p w:rsidR="00DA4CDA" w:rsidRDefault="00DA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ltica">
    <w:altName w:val="Arial"/>
    <w:panose1 w:val="00000000000000000000"/>
    <w:charset w:val="00"/>
    <w:family w:val="swiss"/>
    <w:notTrueType/>
    <w:pitch w:val="variable"/>
    <w:sig w:usb0="00000003" w:usb1="00000000" w:usb2="00000000" w:usb3="00000000" w:csb0="00000001" w:csb1="00000000"/>
  </w:font>
  <w:font w:name="a_GroticNr">
    <w:altName w:val="Times New Roman"/>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Europe">
    <w:altName w:val="Arial"/>
    <w:panose1 w:val="00000000000000000000"/>
    <w:charset w:val="00"/>
    <w:family w:val="swiss"/>
    <w:notTrueType/>
    <w:pitch w:val="variable"/>
    <w:sig w:usb0="00000003" w:usb1="00000000" w:usb2="00000000" w:usb3="00000000" w:csb0="00000001" w:csb1="00000000"/>
  </w:font>
  <w:font w:name="AG_Benguiat">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CDA" w:rsidRDefault="00DA4CDA">
      <w:r>
        <w:separator/>
      </w:r>
    </w:p>
  </w:footnote>
  <w:footnote w:type="continuationSeparator" w:id="0">
    <w:p w:rsidR="00DA4CDA" w:rsidRDefault="00DA4C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F12430"/>
    <w:multiLevelType w:val="hybridMultilevel"/>
    <w:tmpl w:val="B35ED5A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7087399"/>
    <w:multiLevelType w:val="hybridMultilevel"/>
    <w:tmpl w:val="DA14CF9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9B94D5F"/>
    <w:multiLevelType w:val="hybridMultilevel"/>
    <w:tmpl w:val="43C7C68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344F886"/>
    <w:multiLevelType w:val="hybridMultilevel"/>
    <w:tmpl w:val="4162111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C985132E"/>
    <w:multiLevelType w:val="hybridMultilevel"/>
    <w:tmpl w:val="0BF753D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D3058CDF"/>
    <w:multiLevelType w:val="hybridMultilevel"/>
    <w:tmpl w:val="AEB9ACA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39E7500"/>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A21D03"/>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8">
    <w:nsid w:val="14082170"/>
    <w:multiLevelType w:val="hybridMultilevel"/>
    <w:tmpl w:val="6E1A63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FE64E0"/>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9CA1058"/>
    <w:multiLevelType w:val="hybridMultilevel"/>
    <w:tmpl w:val="F0F0BE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CFA4DA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21AF7BDD"/>
    <w:multiLevelType w:val="hybridMultilevel"/>
    <w:tmpl w:val="FE22EA4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35E7FBE"/>
    <w:multiLevelType w:val="singleLevel"/>
    <w:tmpl w:val="DED07FFE"/>
    <w:lvl w:ilvl="0">
      <w:start w:val="1"/>
      <w:numFmt w:val="bullet"/>
      <w:lvlText w:val=""/>
      <w:lvlJc w:val="left"/>
      <w:pPr>
        <w:tabs>
          <w:tab w:val="num" w:pos="360"/>
        </w:tabs>
        <w:ind w:left="360" w:hanging="360"/>
      </w:pPr>
      <w:rPr>
        <w:rFonts w:ascii="Wingdings" w:hAnsi="Wingdings" w:hint="default"/>
        <w:sz w:val="20"/>
      </w:rPr>
    </w:lvl>
  </w:abstractNum>
  <w:abstractNum w:abstractNumId="14">
    <w:nsid w:val="284065D4"/>
    <w:multiLevelType w:val="hybridMultilevel"/>
    <w:tmpl w:val="5070520E"/>
    <w:lvl w:ilvl="0" w:tplc="0082D6A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8C67BAB"/>
    <w:multiLevelType w:val="hybridMultilevel"/>
    <w:tmpl w:val="28080B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9F14FE0"/>
    <w:multiLevelType w:val="hybridMultilevel"/>
    <w:tmpl w:val="45B6B6E4"/>
    <w:lvl w:ilvl="0" w:tplc="1362EB30">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BAB5F0A"/>
    <w:multiLevelType w:val="singleLevel"/>
    <w:tmpl w:val="A9AE1F80"/>
    <w:lvl w:ilvl="0">
      <w:start w:val="1"/>
      <w:numFmt w:val="bullet"/>
      <w:lvlText w:val=""/>
      <w:lvlJc w:val="left"/>
      <w:pPr>
        <w:tabs>
          <w:tab w:val="num" w:pos="360"/>
        </w:tabs>
        <w:ind w:left="283" w:hanging="283"/>
      </w:pPr>
      <w:rPr>
        <w:rFonts w:ascii="Courier New" w:hAnsi="Courier New" w:hint="default"/>
        <w:b w:val="0"/>
        <w:i w:val="0"/>
        <w:sz w:val="32"/>
        <w:u w:val="none"/>
      </w:rPr>
    </w:lvl>
  </w:abstractNum>
  <w:abstractNum w:abstractNumId="18">
    <w:nsid w:val="3FAD20FB"/>
    <w:multiLevelType w:val="singleLevel"/>
    <w:tmpl w:val="E3BADD92"/>
    <w:lvl w:ilvl="0">
      <w:start w:val="1"/>
      <w:numFmt w:val="decimal"/>
      <w:lvlText w:val="%1)"/>
      <w:lvlJc w:val="left"/>
      <w:pPr>
        <w:tabs>
          <w:tab w:val="num" w:pos="1069"/>
        </w:tabs>
        <w:ind w:left="1069" w:hanging="360"/>
      </w:pPr>
      <w:rPr>
        <w:rFonts w:cs="Times New Roman" w:hint="default"/>
      </w:rPr>
    </w:lvl>
  </w:abstractNum>
  <w:abstractNum w:abstractNumId="19">
    <w:nsid w:val="434F658D"/>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9482488"/>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97E248C"/>
    <w:multiLevelType w:val="hybridMultilevel"/>
    <w:tmpl w:val="40FC935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49824B4F"/>
    <w:multiLevelType w:val="hybridMultilevel"/>
    <w:tmpl w:val="968AC63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9D704B4"/>
    <w:multiLevelType w:val="hybridMultilevel"/>
    <w:tmpl w:val="D6726732"/>
    <w:lvl w:ilvl="0" w:tplc="69C875F6">
      <w:start w:val="220"/>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AF304D7"/>
    <w:multiLevelType w:val="multilevel"/>
    <w:tmpl w:val="DC068C3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30"/>
        </w:tabs>
        <w:ind w:left="63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5">
    <w:nsid w:val="4C6E4A26"/>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6">
    <w:nsid w:val="4F68167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50D2427A"/>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28">
    <w:nsid w:val="534C4D17"/>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9">
    <w:nsid w:val="54FC173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5C17361"/>
    <w:multiLevelType w:val="hybridMultilevel"/>
    <w:tmpl w:val="DC8CC8A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576FBE62"/>
    <w:multiLevelType w:val="hybridMultilevel"/>
    <w:tmpl w:val="307A93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57B7599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589515E3"/>
    <w:multiLevelType w:val="hybridMultilevel"/>
    <w:tmpl w:val="F8C2E1A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9C359A4"/>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E20435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6">
    <w:nsid w:val="5EDF559A"/>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2EC3752"/>
    <w:multiLevelType w:val="singleLevel"/>
    <w:tmpl w:val="0419000F"/>
    <w:lvl w:ilvl="0">
      <w:start w:val="3"/>
      <w:numFmt w:val="decimal"/>
      <w:lvlText w:val="%1."/>
      <w:lvlJc w:val="left"/>
      <w:pPr>
        <w:tabs>
          <w:tab w:val="num" w:pos="360"/>
        </w:tabs>
        <w:ind w:left="360" w:hanging="360"/>
      </w:pPr>
      <w:rPr>
        <w:rFonts w:cs="Times New Roman" w:hint="default"/>
      </w:rPr>
    </w:lvl>
  </w:abstractNum>
  <w:abstractNum w:abstractNumId="38">
    <w:nsid w:val="670E5251"/>
    <w:multiLevelType w:val="hybridMultilevel"/>
    <w:tmpl w:val="ED906D8C"/>
    <w:lvl w:ilvl="0" w:tplc="89589612">
      <w:start w:val="1"/>
      <w:numFmt w:val="decimal"/>
      <w:lvlText w:val="%1."/>
      <w:lvlJc w:val="left"/>
      <w:pPr>
        <w:ind w:left="720" w:hanging="360"/>
      </w:pPr>
      <w:rPr>
        <w:rFonts w:cs="Times New Roman" w:hint="default"/>
        <w:color w:val="000000"/>
      </w:rPr>
    </w:lvl>
    <w:lvl w:ilvl="1" w:tplc="F7F64B8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0553B9B"/>
    <w:multiLevelType w:val="singleLevel"/>
    <w:tmpl w:val="04190011"/>
    <w:lvl w:ilvl="0">
      <w:start w:val="2"/>
      <w:numFmt w:val="decimal"/>
      <w:lvlText w:val="%1)"/>
      <w:lvlJc w:val="left"/>
      <w:pPr>
        <w:tabs>
          <w:tab w:val="num" w:pos="360"/>
        </w:tabs>
        <w:ind w:left="360" w:hanging="360"/>
      </w:pPr>
      <w:rPr>
        <w:rFonts w:cs="Times New Roman" w:hint="default"/>
      </w:rPr>
    </w:lvl>
  </w:abstractNum>
  <w:abstractNum w:abstractNumId="40">
    <w:nsid w:val="705FB9E3"/>
    <w:multiLevelType w:val="hybridMultilevel"/>
    <w:tmpl w:val="649099D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74860C4E"/>
    <w:multiLevelType w:val="hybridMultilevel"/>
    <w:tmpl w:val="9E5A5104"/>
    <w:lvl w:ilvl="0" w:tplc="AF0005E6">
      <w:start w:val="1"/>
      <w:numFmt w:val="decimal"/>
      <w:lvlText w:val="%1."/>
      <w:lvlJc w:val="right"/>
      <w:pPr>
        <w:tabs>
          <w:tab w:val="num" w:pos="714"/>
        </w:tabs>
        <w:ind w:left="714" w:hanging="354"/>
      </w:pPr>
      <w:rPr>
        <w:rFonts w:ascii="Arial" w:hAnsi="Arial"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EA97ACF"/>
    <w:multiLevelType w:val="singleLevel"/>
    <w:tmpl w:val="3CF84A78"/>
    <w:lvl w:ilvl="0">
      <w:start w:val="1"/>
      <w:numFmt w:val="decimal"/>
      <w:lvlText w:val="%1)"/>
      <w:lvlJc w:val="left"/>
      <w:pPr>
        <w:tabs>
          <w:tab w:val="num" w:pos="927"/>
        </w:tabs>
        <w:ind w:left="927" w:hanging="360"/>
      </w:pPr>
      <w:rPr>
        <w:rFonts w:cs="Times New Roman" w:hint="default"/>
      </w:rPr>
    </w:lvl>
  </w:abstractNum>
  <w:abstractNum w:abstractNumId="43">
    <w:nsid w:val="7F3D124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8"/>
  </w:num>
  <w:num w:numId="2">
    <w:abstractNumId w:val="35"/>
  </w:num>
  <w:num w:numId="3">
    <w:abstractNumId w:val="13"/>
  </w:num>
  <w:num w:numId="4">
    <w:abstractNumId w:val="37"/>
  </w:num>
  <w:num w:numId="5">
    <w:abstractNumId w:val="26"/>
  </w:num>
  <w:num w:numId="6">
    <w:abstractNumId w:val="32"/>
  </w:num>
  <w:num w:numId="7">
    <w:abstractNumId w:val="11"/>
  </w:num>
  <w:num w:numId="8">
    <w:abstractNumId w:val="39"/>
  </w:num>
  <w:num w:numId="9">
    <w:abstractNumId w:val="25"/>
  </w:num>
  <w:num w:numId="10">
    <w:abstractNumId w:val="28"/>
  </w:num>
  <w:num w:numId="11">
    <w:abstractNumId w:val="42"/>
  </w:num>
  <w:num w:numId="12">
    <w:abstractNumId w:val="21"/>
  </w:num>
  <w:num w:numId="13">
    <w:abstractNumId w:val="33"/>
  </w:num>
  <w:num w:numId="14">
    <w:abstractNumId w:val="41"/>
  </w:num>
  <w:num w:numId="15">
    <w:abstractNumId w:val="17"/>
  </w:num>
  <w:num w:numId="16">
    <w:abstractNumId w:val="7"/>
  </w:num>
  <w:num w:numId="17">
    <w:abstractNumId w:val="24"/>
  </w:num>
  <w:num w:numId="18">
    <w:abstractNumId w:val="22"/>
  </w:num>
  <w:num w:numId="19">
    <w:abstractNumId w:val="12"/>
  </w:num>
  <w:num w:numId="20">
    <w:abstractNumId w:val="15"/>
  </w:num>
  <w:num w:numId="21">
    <w:abstractNumId w:val="16"/>
  </w:num>
  <w:num w:numId="22">
    <w:abstractNumId w:val="38"/>
  </w:num>
  <w:num w:numId="23">
    <w:abstractNumId w:val="14"/>
  </w:num>
  <w:num w:numId="24">
    <w:abstractNumId w:val="23"/>
  </w:num>
  <w:num w:numId="25">
    <w:abstractNumId w:val="6"/>
  </w:num>
  <w:num w:numId="26">
    <w:abstractNumId w:val="29"/>
  </w:num>
  <w:num w:numId="27">
    <w:abstractNumId w:val="10"/>
  </w:num>
  <w:num w:numId="28">
    <w:abstractNumId w:val="9"/>
  </w:num>
  <w:num w:numId="29">
    <w:abstractNumId w:val="43"/>
  </w:num>
  <w:num w:numId="30">
    <w:abstractNumId w:val="20"/>
  </w:num>
  <w:num w:numId="31">
    <w:abstractNumId w:val="34"/>
  </w:num>
  <w:num w:numId="32">
    <w:abstractNumId w:val="8"/>
  </w:num>
  <w:num w:numId="33">
    <w:abstractNumId w:val="7"/>
    <w:lvlOverride w:ilvl="0">
      <w:startOverride w:val="1"/>
    </w:lvlOverride>
    <w:lvlOverride w:ilvl="1"/>
    <w:lvlOverride w:ilvl="2"/>
    <w:lvlOverride w:ilvl="3"/>
    <w:lvlOverride w:ilvl="4"/>
    <w:lvlOverride w:ilvl="5"/>
    <w:lvlOverride w:ilvl="6"/>
    <w:lvlOverride w:ilvl="7"/>
    <w:lvlOverride w:ilvl="8"/>
  </w:num>
  <w:num w:numId="34">
    <w:abstractNumId w:val="27"/>
  </w:num>
  <w:num w:numId="35">
    <w:abstractNumId w:val="36"/>
  </w:num>
  <w:num w:numId="36">
    <w:abstractNumId w:val="19"/>
  </w:num>
  <w:num w:numId="37">
    <w:abstractNumId w:val="30"/>
  </w:num>
  <w:num w:numId="38">
    <w:abstractNumId w:val="3"/>
  </w:num>
  <w:num w:numId="39">
    <w:abstractNumId w:val="4"/>
  </w:num>
  <w:num w:numId="40">
    <w:abstractNumId w:val="31"/>
  </w:num>
  <w:num w:numId="41">
    <w:abstractNumId w:val="40"/>
  </w:num>
  <w:num w:numId="42">
    <w:abstractNumId w:val="2"/>
  </w:num>
  <w:num w:numId="43">
    <w:abstractNumId w:val="1"/>
  </w:num>
  <w:num w:numId="44">
    <w:abstractNumId w:val="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7979"/>
    <w:rsid w:val="000007EA"/>
    <w:rsid w:val="00005B30"/>
    <w:rsid w:val="000077F0"/>
    <w:rsid w:val="00010029"/>
    <w:rsid w:val="0001588C"/>
    <w:rsid w:val="00026450"/>
    <w:rsid w:val="0003314B"/>
    <w:rsid w:val="000359FA"/>
    <w:rsid w:val="000364C3"/>
    <w:rsid w:val="0004657F"/>
    <w:rsid w:val="00056181"/>
    <w:rsid w:val="00062225"/>
    <w:rsid w:val="00065FF7"/>
    <w:rsid w:val="00067058"/>
    <w:rsid w:val="00075D2F"/>
    <w:rsid w:val="00080C2B"/>
    <w:rsid w:val="00082CA9"/>
    <w:rsid w:val="000833E2"/>
    <w:rsid w:val="00084847"/>
    <w:rsid w:val="0008494B"/>
    <w:rsid w:val="00087790"/>
    <w:rsid w:val="00093E07"/>
    <w:rsid w:val="00096EF3"/>
    <w:rsid w:val="000A01A5"/>
    <w:rsid w:val="000A0C45"/>
    <w:rsid w:val="000A16A8"/>
    <w:rsid w:val="000A59F8"/>
    <w:rsid w:val="000A6565"/>
    <w:rsid w:val="000A7EB9"/>
    <w:rsid w:val="000B3EB5"/>
    <w:rsid w:val="000B41F5"/>
    <w:rsid w:val="000C0294"/>
    <w:rsid w:val="000C2A84"/>
    <w:rsid w:val="000D5558"/>
    <w:rsid w:val="000E1276"/>
    <w:rsid w:val="000E6701"/>
    <w:rsid w:val="000F0E81"/>
    <w:rsid w:val="000F7BD5"/>
    <w:rsid w:val="001125E8"/>
    <w:rsid w:val="00113B58"/>
    <w:rsid w:val="0011507F"/>
    <w:rsid w:val="001161FB"/>
    <w:rsid w:val="00116F56"/>
    <w:rsid w:val="00117CA8"/>
    <w:rsid w:val="00120397"/>
    <w:rsid w:val="001215A7"/>
    <w:rsid w:val="00125026"/>
    <w:rsid w:val="00146925"/>
    <w:rsid w:val="0015773C"/>
    <w:rsid w:val="00162BF6"/>
    <w:rsid w:val="00162D2E"/>
    <w:rsid w:val="00164EF0"/>
    <w:rsid w:val="00167CD0"/>
    <w:rsid w:val="00177421"/>
    <w:rsid w:val="0018153C"/>
    <w:rsid w:val="00187436"/>
    <w:rsid w:val="00187D15"/>
    <w:rsid w:val="001915DF"/>
    <w:rsid w:val="0019363C"/>
    <w:rsid w:val="001A5FC5"/>
    <w:rsid w:val="001B2279"/>
    <w:rsid w:val="001C3344"/>
    <w:rsid w:val="001C6A3A"/>
    <w:rsid w:val="001D5DFF"/>
    <w:rsid w:val="001D7E60"/>
    <w:rsid w:val="001E2264"/>
    <w:rsid w:val="001E6CCE"/>
    <w:rsid w:val="001F181A"/>
    <w:rsid w:val="001F1B49"/>
    <w:rsid w:val="0020040A"/>
    <w:rsid w:val="00203EAF"/>
    <w:rsid w:val="00204E18"/>
    <w:rsid w:val="00206A4E"/>
    <w:rsid w:val="00214CAC"/>
    <w:rsid w:val="0021619D"/>
    <w:rsid w:val="00220B06"/>
    <w:rsid w:val="002221F7"/>
    <w:rsid w:val="002242E9"/>
    <w:rsid w:val="00225034"/>
    <w:rsid w:val="00226E88"/>
    <w:rsid w:val="00233AB7"/>
    <w:rsid w:val="00234EA9"/>
    <w:rsid w:val="0024187F"/>
    <w:rsid w:val="00243E68"/>
    <w:rsid w:val="002445D7"/>
    <w:rsid w:val="00247DEE"/>
    <w:rsid w:val="00253A1C"/>
    <w:rsid w:val="00263993"/>
    <w:rsid w:val="002651A3"/>
    <w:rsid w:val="00266F5E"/>
    <w:rsid w:val="00272EBC"/>
    <w:rsid w:val="00275769"/>
    <w:rsid w:val="002769BC"/>
    <w:rsid w:val="00276C62"/>
    <w:rsid w:val="00277844"/>
    <w:rsid w:val="00282777"/>
    <w:rsid w:val="00285A64"/>
    <w:rsid w:val="002920BD"/>
    <w:rsid w:val="00292DC9"/>
    <w:rsid w:val="0029526D"/>
    <w:rsid w:val="00295A68"/>
    <w:rsid w:val="002973A5"/>
    <w:rsid w:val="002A42DC"/>
    <w:rsid w:val="002A4423"/>
    <w:rsid w:val="002A4E1A"/>
    <w:rsid w:val="002A6B41"/>
    <w:rsid w:val="002A6C2F"/>
    <w:rsid w:val="002B2AF5"/>
    <w:rsid w:val="002B6BF6"/>
    <w:rsid w:val="002C157F"/>
    <w:rsid w:val="002C646F"/>
    <w:rsid w:val="002C679F"/>
    <w:rsid w:val="002D07FA"/>
    <w:rsid w:val="002D26C2"/>
    <w:rsid w:val="002D6CFE"/>
    <w:rsid w:val="002E3A28"/>
    <w:rsid w:val="002E443F"/>
    <w:rsid w:val="002E4A9E"/>
    <w:rsid w:val="002E71D9"/>
    <w:rsid w:val="002E7673"/>
    <w:rsid w:val="002E7B57"/>
    <w:rsid w:val="002F32A5"/>
    <w:rsid w:val="00300EE4"/>
    <w:rsid w:val="00302524"/>
    <w:rsid w:val="00305C36"/>
    <w:rsid w:val="00307826"/>
    <w:rsid w:val="00316194"/>
    <w:rsid w:val="00316B0D"/>
    <w:rsid w:val="00317D32"/>
    <w:rsid w:val="00326FD2"/>
    <w:rsid w:val="003329A6"/>
    <w:rsid w:val="003347BC"/>
    <w:rsid w:val="00340555"/>
    <w:rsid w:val="00340A94"/>
    <w:rsid w:val="00343857"/>
    <w:rsid w:val="0034667F"/>
    <w:rsid w:val="0035356D"/>
    <w:rsid w:val="003556EA"/>
    <w:rsid w:val="00360032"/>
    <w:rsid w:val="0036089B"/>
    <w:rsid w:val="0036257B"/>
    <w:rsid w:val="003659D4"/>
    <w:rsid w:val="003669B7"/>
    <w:rsid w:val="00367991"/>
    <w:rsid w:val="00374229"/>
    <w:rsid w:val="00380F4F"/>
    <w:rsid w:val="0039083F"/>
    <w:rsid w:val="003A0198"/>
    <w:rsid w:val="003A4469"/>
    <w:rsid w:val="003B00A1"/>
    <w:rsid w:val="003B64A1"/>
    <w:rsid w:val="003D3374"/>
    <w:rsid w:val="003D6274"/>
    <w:rsid w:val="003D7F4B"/>
    <w:rsid w:val="003E0FC6"/>
    <w:rsid w:val="003E627F"/>
    <w:rsid w:val="00400E1A"/>
    <w:rsid w:val="00401177"/>
    <w:rsid w:val="00402C3A"/>
    <w:rsid w:val="00404C79"/>
    <w:rsid w:val="004137B1"/>
    <w:rsid w:val="00435AB9"/>
    <w:rsid w:val="00443017"/>
    <w:rsid w:val="00447650"/>
    <w:rsid w:val="0045292E"/>
    <w:rsid w:val="00454E48"/>
    <w:rsid w:val="00460D90"/>
    <w:rsid w:val="004634FD"/>
    <w:rsid w:val="00466FBB"/>
    <w:rsid w:val="00470075"/>
    <w:rsid w:val="004806D2"/>
    <w:rsid w:val="00482D32"/>
    <w:rsid w:val="0048430E"/>
    <w:rsid w:val="0048525A"/>
    <w:rsid w:val="0048576C"/>
    <w:rsid w:val="00487940"/>
    <w:rsid w:val="00492265"/>
    <w:rsid w:val="004926C7"/>
    <w:rsid w:val="00492819"/>
    <w:rsid w:val="0049332C"/>
    <w:rsid w:val="004A22D2"/>
    <w:rsid w:val="004A23D1"/>
    <w:rsid w:val="004A3203"/>
    <w:rsid w:val="004A5470"/>
    <w:rsid w:val="004B1807"/>
    <w:rsid w:val="004B4FFB"/>
    <w:rsid w:val="004B6130"/>
    <w:rsid w:val="004B701B"/>
    <w:rsid w:val="004C6BDE"/>
    <w:rsid w:val="004F077F"/>
    <w:rsid w:val="004F0F3C"/>
    <w:rsid w:val="004F14A9"/>
    <w:rsid w:val="004F196C"/>
    <w:rsid w:val="004F4E63"/>
    <w:rsid w:val="00505941"/>
    <w:rsid w:val="00506BEC"/>
    <w:rsid w:val="00507119"/>
    <w:rsid w:val="005079AB"/>
    <w:rsid w:val="005172BB"/>
    <w:rsid w:val="005172E3"/>
    <w:rsid w:val="005222EE"/>
    <w:rsid w:val="00524318"/>
    <w:rsid w:val="0054487B"/>
    <w:rsid w:val="0055050A"/>
    <w:rsid w:val="00550C0F"/>
    <w:rsid w:val="00552A96"/>
    <w:rsid w:val="00553557"/>
    <w:rsid w:val="00553559"/>
    <w:rsid w:val="0056094F"/>
    <w:rsid w:val="005632B2"/>
    <w:rsid w:val="00563324"/>
    <w:rsid w:val="00567520"/>
    <w:rsid w:val="00575499"/>
    <w:rsid w:val="00576F62"/>
    <w:rsid w:val="005778B9"/>
    <w:rsid w:val="00581A17"/>
    <w:rsid w:val="00582C5E"/>
    <w:rsid w:val="00584C42"/>
    <w:rsid w:val="00593AAB"/>
    <w:rsid w:val="00597218"/>
    <w:rsid w:val="005A4669"/>
    <w:rsid w:val="005B1984"/>
    <w:rsid w:val="005B1ACB"/>
    <w:rsid w:val="005B5DB1"/>
    <w:rsid w:val="005B65B9"/>
    <w:rsid w:val="005C179B"/>
    <w:rsid w:val="005D2B72"/>
    <w:rsid w:val="005E051A"/>
    <w:rsid w:val="005E4297"/>
    <w:rsid w:val="005E45B8"/>
    <w:rsid w:val="005E6B08"/>
    <w:rsid w:val="005F4C55"/>
    <w:rsid w:val="00607D11"/>
    <w:rsid w:val="00612649"/>
    <w:rsid w:val="00621A67"/>
    <w:rsid w:val="00622BA1"/>
    <w:rsid w:val="0062321B"/>
    <w:rsid w:val="00625637"/>
    <w:rsid w:val="00632036"/>
    <w:rsid w:val="0063287E"/>
    <w:rsid w:val="006342B2"/>
    <w:rsid w:val="0063442D"/>
    <w:rsid w:val="00634B68"/>
    <w:rsid w:val="006402BA"/>
    <w:rsid w:val="0064137C"/>
    <w:rsid w:val="00645B39"/>
    <w:rsid w:val="00647C9E"/>
    <w:rsid w:val="006603AD"/>
    <w:rsid w:val="00666D0D"/>
    <w:rsid w:val="00667AB9"/>
    <w:rsid w:val="0067336C"/>
    <w:rsid w:val="00673A52"/>
    <w:rsid w:val="00674FBD"/>
    <w:rsid w:val="00676FA3"/>
    <w:rsid w:val="00677AFF"/>
    <w:rsid w:val="00677BFF"/>
    <w:rsid w:val="00682237"/>
    <w:rsid w:val="006823DE"/>
    <w:rsid w:val="006827BD"/>
    <w:rsid w:val="00683592"/>
    <w:rsid w:val="00691DE6"/>
    <w:rsid w:val="00693132"/>
    <w:rsid w:val="0069391B"/>
    <w:rsid w:val="006A10B2"/>
    <w:rsid w:val="006B7D69"/>
    <w:rsid w:val="006C01B2"/>
    <w:rsid w:val="006C05C8"/>
    <w:rsid w:val="006E117E"/>
    <w:rsid w:val="006E3B57"/>
    <w:rsid w:val="006E58CD"/>
    <w:rsid w:val="006E6F80"/>
    <w:rsid w:val="006F08C0"/>
    <w:rsid w:val="006F1CDB"/>
    <w:rsid w:val="006F224D"/>
    <w:rsid w:val="006F6B75"/>
    <w:rsid w:val="007022A6"/>
    <w:rsid w:val="00705C01"/>
    <w:rsid w:val="00714606"/>
    <w:rsid w:val="00714F55"/>
    <w:rsid w:val="007171C7"/>
    <w:rsid w:val="00732089"/>
    <w:rsid w:val="00734B72"/>
    <w:rsid w:val="00734E43"/>
    <w:rsid w:val="007362EF"/>
    <w:rsid w:val="00737A9D"/>
    <w:rsid w:val="007467E2"/>
    <w:rsid w:val="00747E23"/>
    <w:rsid w:val="007507EE"/>
    <w:rsid w:val="007521CB"/>
    <w:rsid w:val="00752301"/>
    <w:rsid w:val="0075677F"/>
    <w:rsid w:val="00761477"/>
    <w:rsid w:val="007653CC"/>
    <w:rsid w:val="00770B7F"/>
    <w:rsid w:val="007768D0"/>
    <w:rsid w:val="00781E4E"/>
    <w:rsid w:val="00784855"/>
    <w:rsid w:val="00787E90"/>
    <w:rsid w:val="0079298B"/>
    <w:rsid w:val="00792DA3"/>
    <w:rsid w:val="007A46DD"/>
    <w:rsid w:val="007B266A"/>
    <w:rsid w:val="007B2D8E"/>
    <w:rsid w:val="007B4580"/>
    <w:rsid w:val="007B7806"/>
    <w:rsid w:val="007C071E"/>
    <w:rsid w:val="007D29D5"/>
    <w:rsid w:val="007E248A"/>
    <w:rsid w:val="007E468A"/>
    <w:rsid w:val="007E5E42"/>
    <w:rsid w:val="007F0945"/>
    <w:rsid w:val="007F2FFA"/>
    <w:rsid w:val="007F667F"/>
    <w:rsid w:val="007F6FB7"/>
    <w:rsid w:val="008039E7"/>
    <w:rsid w:val="0080489A"/>
    <w:rsid w:val="00805708"/>
    <w:rsid w:val="00805CD4"/>
    <w:rsid w:val="0081372C"/>
    <w:rsid w:val="00820C5C"/>
    <w:rsid w:val="00824C69"/>
    <w:rsid w:val="00824DD1"/>
    <w:rsid w:val="00825F97"/>
    <w:rsid w:val="008325DE"/>
    <w:rsid w:val="00842B06"/>
    <w:rsid w:val="00846032"/>
    <w:rsid w:val="00847AB4"/>
    <w:rsid w:val="00860CE9"/>
    <w:rsid w:val="00873129"/>
    <w:rsid w:val="008757F6"/>
    <w:rsid w:val="008766B6"/>
    <w:rsid w:val="00877B07"/>
    <w:rsid w:val="0088422D"/>
    <w:rsid w:val="00887C0D"/>
    <w:rsid w:val="008938BD"/>
    <w:rsid w:val="008A234E"/>
    <w:rsid w:val="008A58A9"/>
    <w:rsid w:val="008B37D8"/>
    <w:rsid w:val="008C498A"/>
    <w:rsid w:val="008C555C"/>
    <w:rsid w:val="008C59E4"/>
    <w:rsid w:val="008E062F"/>
    <w:rsid w:val="008F38A6"/>
    <w:rsid w:val="008F3AB0"/>
    <w:rsid w:val="0091177D"/>
    <w:rsid w:val="0091564E"/>
    <w:rsid w:val="00916013"/>
    <w:rsid w:val="009226CD"/>
    <w:rsid w:val="0092330A"/>
    <w:rsid w:val="00925A05"/>
    <w:rsid w:val="0093348C"/>
    <w:rsid w:val="009373A7"/>
    <w:rsid w:val="00941B1F"/>
    <w:rsid w:val="00942664"/>
    <w:rsid w:val="00943B44"/>
    <w:rsid w:val="00944A07"/>
    <w:rsid w:val="00944AB0"/>
    <w:rsid w:val="009455B4"/>
    <w:rsid w:val="0094670C"/>
    <w:rsid w:val="00947C9A"/>
    <w:rsid w:val="00952F76"/>
    <w:rsid w:val="0095595B"/>
    <w:rsid w:val="009578C7"/>
    <w:rsid w:val="00957E0B"/>
    <w:rsid w:val="00972082"/>
    <w:rsid w:val="00973A51"/>
    <w:rsid w:val="0097492F"/>
    <w:rsid w:val="009833BF"/>
    <w:rsid w:val="00984241"/>
    <w:rsid w:val="009877EC"/>
    <w:rsid w:val="009A03A3"/>
    <w:rsid w:val="009A0E0D"/>
    <w:rsid w:val="009A429C"/>
    <w:rsid w:val="009B0945"/>
    <w:rsid w:val="009B38C5"/>
    <w:rsid w:val="009B54D5"/>
    <w:rsid w:val="009B7DAA"/>
    <w:rsid w:val="009C3D4A"/>
    <w:rsid w:val="009D0B97"/>
    <w:rsid w:val="009D2DCD"/>
    <w:rsid w:val="009D35E9"/>
    <w:rsid w:val="009D45EB"/>
    <w:rsid w:val="009E6932"/>
    <w:rsid w:val="009E7325"/>
    <w:rsid w:val="009F1606"/>
    <w:rsid w:val="009F4050"/>
    <w:rsid w:val="00A06B3E"/>
    <w:rsid w:val="00A27BFB"/>
    <w:rsid w:val="00A416E3"/>
    <w:rsid w:val="00A60EEF"/>
    <w:rsid w:val="00A61483"/>
    <w:rsid w:val="00A61EF3"/>
    <w:rsid w:val="00A67808"/>
    <w:rsid w:val="00A72AA2"/>
    <w:rsid w:val="00A73AE8"/>
    <w:rsid w:val="00A83807"/>
    <w:rsid w:val="00A83F2A"/>
    <w:rsid w:val="00A90528"/>
    <w:rsid w:val="00A96E3C"/>
    <w:rsid w:val="00AA3216"/>
    <w:rsid w:val="00AA3253"/>
    <w:rsid w:val="00AA5917"/>
    <w:rsid w:val="00AB2E19"/>
    <w:rsid w:val="00AC182B"/>
    <w:rsid w:val="00AC4D5C"/>
    <w:rsid w:val="00AC7488"/>
    <w:rsid w:val="00AD0222"/>
    <w:rsid w:val="00AD3CEB"/>
    <w:rsid w:val="00AE0E3C"/>
    <w:rsid w:val="00AE27AA"/>
    <w:rsid w:val="00AE3B0E"/>
    <w:rsid w:val="00AE3FDC"/>
    <w:rsid w:val="00AF14A7"/>
    <w:rsid w:val="00AF309F"/>
    <w:rsid w:val="00AF4A3D"/>
    <w:rsid w:val="00B016E1"/>
    <w:rsid w:val="00B17502"/>
    <w:rsid w:val="00B27712"/>
    <w:rsid w:val="00B30C27"/>
    <w:rsid w:val="00B3483A"/>
    <w:rsid w:val="00B353F0"/>
    <w:rsid w:val="00B36236"/>
    <w:rsid w:val="00B45C4D"/>
    <w:rsid w:val="00B47979"/>
    <w:rsid w:val="00B47A0F"/>
    <w:rsid w:val="00B47FFA"/>
    <w:rsid w:val="00B53C2B"/>
    <w:rsid w:val="00B54EAD"/>
    <w:rsid w:val="00B61B1E"/>
    <w:rsid w:val="00B634A4"/>
    <w:rsid w:val="00B64A49"/>
    <w:rsid w:val="00B805CE"/>
    <w:rsid w:val="00B82CE3"/>
    <w:rsid w:val="00B8390D"/>
    <w:rsid w:val="00B92CA4"/>
    <w:rsid w:val="00B93310"/>
    <w:rsid w:val="00B944B6"/>
    <w:rsid w:val="00B9474A"/>
    <w:rsid w:val="00BB0055"/>
    <w:rsid w:val="00BB4D44"/>
    <w:rsid w:val="00BB4EB2"/>
    <w:rsid w:val="00BB7846"/>
    <w:rsid w:val="00BC1003"/>
    <w:rsid w:val="00BC50D8"/>
    <w:rsid w:val="00BD15DA"/>
    <w:rsid w:val="00BD480E"/>
    <w:rsid w:val="00BE020D"/>
    <w:rsid w:val="00BE57A5"/>
    <w:rsid w:val="00BE6454"/>
    <w:rsid w:val="00C0029B"/>
    <w:rsid w:val="00C12F5A"/>
    <w:rsid w:val="00C1604E"/>
    <w:rsid w:val="00C166D6"/>
    <w:rsid w:val="00C2037D"/>
    <w:rsid w:val="00C214C8"/>
    <w:rsid w:val="00C3087F"/>
    <w:rsid w:val="00C32066"/>
    <w:rsid w:val="00C34B8F"/>
    <w:rsid w:val="00C46023"/>
    <w:rsid w:val="00C5120F"/>
    <w:rsid w:val="00C5151E"/>
    <w:rsid w:val="00C57194"/>
    <w:rsid w:val="00C63CA5"/>
    <w:rsid w:val="00C6608A"/>
    <w:rsid w:val="00C71322"/>
    <w:rsid w:val="00C731B4"/>
    <w:rsid w:val="00C74159"/>
    <w:rsid w:val="00C76B01"/>
    <w:rsid w:val="00C81448"/>
    <w:rsid w:val="00C8485E"/>
    <w:rsid w:val="00C86452"/>
    <w:rsid w:val="00C86F6A"/>
    <w:rsid w:val="00C87C36"/>
    <w:rsid w:val="00C95B58"/>
    <w:rsid w:val="00C975C8"/>
    <w:rsid w:val="00CA0076"/>
    <w:rsid w:val="00CA19DC"/>
    <w:rsid w:val="00CA20E9"/>
    <w:rsid w:val="00CB0B34"/>
    <w:rsid w:val="00CB17F2"/>
    <w:rsid w:val="00CC1107"/>
    <w:rsid w:val="00CC150B"/>
    <w:rsid w:val="00CC4E86"/>
    <w:rsid w:val="00CC575F"/>
    <w:rsid w:val="00CC57CB"/>
    <w:rsid w:val="00CE033B"/>
    <w:rsid w:val="00CE5115"/>
    <w:rsid w:val="00CF11D1"/>
    <w:rsid w:val="00CF26D7"/>
    <w:rsid w:val="00D00CAC"/>
    <w:rsid w:val="00D01E61"/>
    <w:rsid w:val="00D0693A"/>
    <w:rsid w:val="00D07ED8"/>
    <w:rsid w:val="00D1501A"/>
    <w:rsid w:val="00D16EE0"/>
    <w:rsid w:val="00D2073E"/>
    <w:rsid w:val="00D25222"/>
    <w:rsid w:val="00D32664"/>
    <w:rsid w:val="00D33BFD"/>
    <w:rsid w:val="00D4374C"/>
    <w:rsid w:val="00D43D34"/>
    <w:rsid w:val="00D4592E"/>
    <w:rsid w:val="00D54005"/>
    <w:rsid w:val="00D6095E"/>
    <w:rsid w:val="00D60C44"/>
    <w:rsid w:val="00D66CF1"/>
    <w:rsid w:val="00D81F1F"/>
    <w:rsid w:val="00D90B6C"/>
    <w:rsid w:val="00D9397F"/>
    <w:rsid w:val="00D9470C"/>
    <w:rsid w:val="00DA2B39"/>
    <w:rsid w:val="00DA4CDA"/>
    <w:rsid w:val="00DB0C10"/>
    <w:rsid w:val="00DC25DE"/>
    <w:rsid w:val="00DD7536"/>
    <w:rsid w:val="00DE0372"/>
    <w:rsid w:val="00DE33E8"/>
    <w:rsid w:val="00DE5463"/>
    <w:rsid w:val="00DF1EF1"/>
    <w:rsid w:val="00DF21CD"/>
    <w:rsid w:val="00E00F19"/>
    <w:rsid w:val="00E05BF8"/>
    <w:rsid w:val="00E12387"/>
    <w:rsid w:val="00E133FB"/>
    <w:rsid w:val="00E14625"/>
    <w:rsid w:val="00E204A1"/>
    <w:rsid w:val="00E2772F"/>
    <w:rsid w:val="00E27A15"/>
    <w:rsid w:val="00E326DC"/>
    <w:rsid w:val="00E328FC"/>
    <w:rsid w:val="00E3479A"/>
    <w:rsid w:val="00E35249"/>
    <w:rsid w:val="00E42747"/>
    <w:rsid w:val="00E43FFE"/>
    <w:rsid w:val="00E53727"/>
    <w:rsid w:val="00E60662"/>
    <w:rsid w:val="00E81069"/>
    <w:rsid w:val="00E87C1F"/>
    <w:rsid w:val="00E91F81"/>
    <w:rsid w:val="00EA0A6B"/>
    <w:rsid w:val="00EB29C0"/>
    <w:rsid w:val="00EC22C6"/>
    <w:rsid w:val="00ED007A"/>
    <w:rsid w:val="00ED2216"/>
    <w:rsid w:val="00ED4AE5"/>
    <w:rsid w:val="00ED4FAA"/>
    <w:rsid w:val="00EE10F6"/>
    <w:rsid w:val="00EE29B8"/>
    <w:rsid w:val="00EE4B4A"/>
    <w:rsid w:val="00F01D05"/>
    <w:rsid w:val="00F04AA1"/>
    <w:rsid w:val="00F06BB6"/>
    <w:rsid w:val="00F076DE"/>
    <w:rsid w:val="00F07A5A"/>
    <w:rsid w:val="00F07A8D"/>
    <w:rsid w:val="00F141C9"/>
    <w:rsid w:val="00F17AE6"/>
    <w:rsid w:val="00F200E3"/>
    <w:rsid w:val="00F2050E"/>
    <w:rsid w:val="00F43CF6"/>
    <w:rsid w:val="00F53638"/>
    <w:rsid w:val="00F54E0C"/>
    <w:rsid w:val="00F56D3B"/>
    <w:rsid w:val="00F6093A"/>
    <w:rsid w:val="00F642D4"/>
    <w:rsid w:val="00F65646"/>
    <w:rsid w:val="00F74ECE"/>
    <w:rsid w:val="00F761E8"/>
    <w:rsid w:val="00F82EEE"/>
    <w:rsid w:val="00F84DB0"/>
    <w:rsid w:val="00F87DD6"/>
    <w:rsid w:val="00F91B42"/>
    <w:rsid w:val="00F93237"/>
    <w:rsid w:val="00FA259E"/>
    <w:rsid w:val="00FA2A72"/>
    <w:rsid w:val="00FB2076"/>
    <w:rsid w:val="00FB2399"/>
    <w:rsid w:val="00FB2991"/>
    <w:rsid w:val="00FD14E5"/>
    <w:rsid w:val="00FD2C27"/>
    <w:rsid w:val="00FD3673"/>
    <w:rsid w:val="00FD6BD2"/>
    <w:rsid w:val="00FE4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194"/>
    <w:rPr>
      <w:sz w:val="24"/>
    </w:rPr>
  </w:style>
  <w:style w:type="paragraph" w:styleId="1">
    <w:name w:val="heading 1"/>
    <w:basedOn w:val="a"/>
    <w:next w:val="a"/>
    <w:link w:val="10"/>
    <w:uiPriority w:val="99"/>
    <w:qFormat/>
    <w:rsid w:val="00C57194"/>
    <w:pPr>
      <w:keepNext/>
      <w:jc w:val="center"/>
      <w:outlineLvl w:val="0"/>
    </w:pPr>
    <w:rPr>
      <w:rFonts w:ascii="Baltica" w:hAnsi="Baltica"/>
      <w:b/>
    </w:rPr>
  </w:style>
  <w:style w:type="paragraph" w:styleId="2">
    <w:name w:val="heading 2"/>
    <w:basedOn w:val="a"/>
    <w:next w:val="a"/>
    <w:link w:val="20"/>
    <w:uiPriority w:val="99"/>
    <w:qFormat/>
    <w:locked/>
    <w:rsid w:val="00BB7846"/>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57194"/>
    <w:pPr>
      <w:keepNext/>
      <w:jc w:val="center"/>
      <w:outlineLvl w:val="2"/>
    </w:pPr>
    <w:rPr>
      <w:b/>
      <w:i/>
      <w:caps/>
    </w:rPr>
  </w:style>
  <w:style w:type="paragraph" w:styleId="4">
    <w:name w:val="heading 4"/>
    <w:basedOn w:val="a"/>
    <w:next w:val="a"/>
    <w:link w:val="40"/>
    <w:uiPriority w:val="99"/>
    <w:qFormat/>
    <w:rsid w:val="00C57194"/>
    <w:pPr>
      <w:keepNext/>
      <w:tabs>
        <w:tab w:val="left" w:pos="6237"/>
      </w:tabs>
      <w:outlineLvl w:val="3"/>
    </w:pPr>
    <w:rPr>
      <w:rFonts w:ascii="a_GroticNr" w:hAnsi="a_GroticNr"/>
      <w:b/>
    </w:rPr>
  </w:style>
  <w:style w:type="paragraph" w:styleId="5">
    <w:name w:val="heading 5"/>
    <w:basedOn w:val="a"/>
    <w:next w:val="a"/>
    <w:link w:val="50"/>
    <w:uiPriority w:val="99"/>
    <w:qFormat/>
    <w:rsid w:val="0049332C"/>
    <w:pPr>
      <w:keepNext/>
      <w:outlineLvl w:val="4"/>
    </w:pPr>
    <w:rPr>
      <w:rFonts w:ascii="Baltica" w:hAnsi="Baltica"/>
      <w:sz w:val="28"/>
    </w:rPr>
  </w:style>
  <w:style w:type="paragraph" w:styleId="7">
    <w:name w:val="heading 7"/>
    <w:basedOn w:val="a"/>
    <w:next w:val="a"/>
    <w:link w:val="70"/>
    <w:uiPriority w:val="99"/>
    <w:qFormat/>
    <w:rsid w:val="00C57194"/>
    <w:pPr>
      <w:keepNext/>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20C5C"/>
    <w:rPr>
      <w:rFonts w:ascii="Cambria" w:hAnsi="Cambria" w:cs="Times New Roman"/>
      <w:b/>
      <w:bCs/>
      <w:kern w:val="32"/>
      <w:sz w:val="32"/>
      <w:szCs w:val="32"/>
    </w:rPr>
  </w:style>
  <w:style w:type="character" w:customStyle="1" w:styleId="20">
    <w:name w:val="Заголовок 2 Знак"/>
    <w:link w:val="2"/>
    <w:uiPriority w:val="99"/>
    <w:semiHidden/>
    <w:locked/>
    <w:rsid w:val="00820C5C"/>
    <w:rPr>
      <w:rFonts w:ascii="Cambria" w:hAnsi="Cambria" w:cs="Times New Roman"/>
      <w:b/>
      <w:bCs/>
      <w:i/>
      <w:iCs/>
      <w:sz w:val="28"/>
      <w:szCs w:val="28"/>
    </w:rPr>
  </w:style>
  <w:style w:type="character" w:customStyle="1" w:styleId="30">
    <w:name w:val="Заголовок 3 Знак"/>
    <w:link w:val="3"/>
    <w:uiPriority w:val="99"/>
    <w:semiHidden/>
    <w:locked/>
    <w:rsid w:val="00820C5C"/>
    <w:rPr>
      <w:rFonts w:ascii="Cambria" w:hAnsi="Cambria" w:cs="Times New Roman"/>
      <w:b/>
      <w:bCs/>
      <w:sz w:val="26"/>
      <w:szCs w:val="26"/>
    </w:rPr>
  </w:style>
  <w:style w:type="character" w:customStyle="1" w:styleId="40">
    <w:name w:val="Заголовок 4 Знак"/>
    <w:link w:val="4"/>
    <w:uiPriority w:val="99"/>
    <w:semiHidden/>
    <w:locked/>
    <w:rsid w:val="00820C5C"/>
    <w:rPr>
      <w:rFonts w:ascii="Calibri" w:hAnsi="Calibri" w:cs="Times New Roman"/>
      <w:b/>
      <w:bCs/>
      <w:sz w:val="28"/>
      <w:szCs w:val="28"/>
    </w:rPr>
  </w:style>
  <w:style w:type="character" w:customStyle="1" w:styleId="50">
    <w:name w:val="Заголовок 5 Знак"/>
    <w:link w:val="5"/>
    <w:uiPriority w:val="99"/>
    <w:semiHidden/>
    <w:locked/>
    <w:rsid w:val="00820C5C"/>
    <w:rPr>
      <w:rFonts w:ascii="Calibri" w:hAnsi="Calibri" w:cs="Times New Roman"/>
      <w:b/>
      <w:bCs/>
      <w:i/>
      <w:iCs/>
      <w:sz w:val="26"/>
      <w:szCs w:val="26"/>
    </w:rPr>
  </w:style>
  <w:style w:type="character" w:customStyle="1" w:styleId="70">
    <w:name w:val="Заголовок 7 Знак"/>
    <w:link w:val="7"/>
    <w:uiPriority w:val="99"/>
    <w:semiHidden/>
    <w:locked/>
    <w:rsid w:val="00820C5C"/>
    <w:rPr>
      <w:rFonts w:ascii="Calibri" w:hAnsi="Calibri" w:cs="Times New Roman"/>
      <w:sz w:val="24"/>
      <w:szCs w:val="24"/>
    </w:rPr>
  </w:style>
  <w:style w:type="paragraph" w:styleId="a3">
    <w:name w:val="header"/>
    <w:basedOn w:val="a"/>
    <w:link w:val="a4"/>
    <w:uiPriority w:val="99"/>
    <w:rsid w:val="00C57194"/>
    <w:pPr>
      <w:tabs>
        <w:tab w:val="center" w:pos="4153"/>
        <w:tab w:val="right" w:pos="8306"/>
      </w:tabs>
    </w:pPr>
  </w:style>
  <w:style w:type="character" w:customStyle="1" w:styleId="a4">
    <w:name w:val="Верхний колонтитул Знак"/>
    <w:link w:val="a3"/>
    <w:uiPriority w:val="99"/>
    <w:locked/>
    <w:rsid w:val="00820C5C"/>
    <w:rPr>
      <w:rFonts w:cs="Times New Roman"/>
      <w:sz w:val="20"/>
      <w:szCs w:val="20"/>
    </w:rPr>
  </w:style>
  <w:style w:type="paragraph" w:styleId="a5">
    <w:name w:val="footer"/>
    <w:basedOn w:val="a"/>
    <w:link w:val="a6"/>
    <w:uiPriority w:val="99"/>
    <w:rsid w:val="00C57194"/>
    <w:pPr>
      <w:tabs>
        <w:tab w:val="center" w:pos="4153"/>
        <w:tab w:val="right" w:pos="8306"/>
      </w:tabs>
    </w:pPr>
  </w:style>
  <w:style w:type="character" w:customStyle="1" w:styleId="a6">
    <w:name w:val="Нижний колонтитул Знак"/>
    <w:link w:val="a5"/>
    <w:uiPriority w:val="99"/>
    <w:semiHidden/>
    <w:locked/>
    <w:rsid w:val="00820C5C"/>
    <w:rPr>
      <w:rFonts w:cs="Times New Roman"/>
      <w:sz w:val="20"/>
      <w:szCs w:val="20"/>
    </w:rPr>
  </w:style>
  <w:style w:type="paragraph" w:styleId="a7">
    <w:name w:val="Body Text Indent"/>
    <w:basedOn w:val="a"/>
    <w:link w:val="a8"/>
    <w:uiPriority w:val="99"/>
    <w:rsid w:val="00C57194"/>
    <w:pPr>
      <w:ind w:firstLine="709"/>
      <w:jc w:val="both"/>
    </w:pPr>
  </w:style>
  <w:style w:type="character" w:customStyle="1" w:styleId="a8">
    <w:name w:val="Основной текст с отступом Знак"/>
    <w:link w:val="a7"/>
    <w:uiPriority w:val="99"/>
    <w:semiHidden/>
    <w:locked/>
    <w:rsid w:val="00820C5C"/>
    <w:rPr>
      <w:rFonts w:cs="Times New Roman"/>
      <w:sz w:val="20"/>
      <w:szCs w:val="20"/>
    </w:rPr>
  </w:style>
  <w:style w:type="paragraph" w:styleId="a9">
    <w:name w:val="Body Text"/>
    <w:basedOn w:val="a"/>
    <w:link w:val="aa"/>
    <w:uiPriority w:val="99"/>
    <w:rsid w:val="00C57194"/>
    <w:pPr>
      <w:jc w:val="both"/>
    </w:pPr>
  </w:style>
  <w:style w:type="character" w:customStyle="1" w:styleId="aa">
    <w:name w:val="Основной текст Знак"/>
    <w:link w:val="a9"/>
    <w:uiPriority w:val="99"/>
    <w:semiHidden/>
    <w:locked/>
    <w:rsid w:val="00820C5C"/>
    <w:rPr>
      <w:rFonts w:cs="Times New Roman"/>
      <w:sz w:val="20"/>
      <w:szCs w:val="20"/>
    </w:rPr>
  </w:style>
  <w:style w:type="paragraph" w:styleId="ab">
    <w:name w:val="Title"/>
    <w:basedOn w:val="a"/>
    <w:link w:val="ac"/>
    <w:uiPriority w:val="99"/>
    <w:qFormat/>
    <w:rsid w:val="00C57194"/>
    <w:pPr>
      <w:jc w:val="center"/>
    </w:pPr>
    <w:rPr>
      <w:rFonts w:ascii="Europe" w:hAnsi="Europe"/>
      <w:b/>
      <w:sz w:val="22"/>
    </w:rPr>
  </w:style>
  <w:style w:type="character" w:customStyle="1" w:styleId="ac">
    <w:name w:val="Название Знак"/>
    <w:link w:val="ab"/>
    <w:uiPriority w:val="99"/>
    <w:locked/>
    <w:rsid w:val="00820C5C"/>
    <w:rPr>
      <w:rFonts w:ascii="Cambria" w:hAnsi="Cambria" w:cs="Times New Roman"/>
      <w:b/>
      <w:bCs/>
      <w:kern w:val="28"/>
      <w:sz w:val="32"/>
      <w:szCs w:val="32"/>
    </w:rPr>
  </w:style>
  <w:style w:type="paragraph" w:styleId="21">
    <w:name w:val="Body Text Indent 2"/>
    <w:basedOn w:val="a"/>
    <w:link w:val="22"/>
    <w:uiPriority w:val="99"/>
    <w:rsid w:val="00C57194"/>
    <w:pPr>
      <w:ind w:firstLine="567"/>
    </w:pPr>
  </w:style>
  <w:style w:type="character" w:customStyle="1" w:styleId="22">
    <w:name w:val="Основной текст с отступом 2 Знак"/>
    <w:link w:val="21"/>
    <w:uiPriority w:val="99"/>
    <w:semiHidden/>
    <w:locked/>
    <w:rsid w:val="00820C5C"/>
    <w:rPr>
      <w:rFonts w:cs="Times New Roman"/>
      <w:sz w:val="20"/>
      <w:szCs w:val="20"/>
    </w:rPr>
  </w:style>
  <w:style w:type="paragraph" w:styleId="ad">
    <w:name w:val="Normal (Web)"/>
    <w:basedOn w:val="a"/>
    <w:uiPriority w:val="99"/>
    <w:rsid w:val="0079298B"/>
    <w:pPr>
      <w:spacing w:before="240" w:after="240"/>
    </w:pPr>
    <w:rPr>
      <w:szCs w:val="24"/>
    </w:rPr>
  </w:style>
  <w:style w:type="paragraph" w:styleId="31">
    <w:name w:val="Body Text Indent 3"/>
    <w:basedOn w:val="a"/>
    <w:link w:val="32"/>
    <w:uiPriority w:val="99"/>
    <w:rsid w:val="002D07FA"/>
    <w:pPr>
      <w:ind w:firstLine="1134"/>
      <w:jc w:val="both"/>
    </w:pPr>
    <w:rPr>
      <w:rFonts w:ascii="Baltica" w:hAnsi="Baltica"/>
    </w:rPr>
  </w:style>
  <w:style w:type="character" w:customStyle="1" w:styleId="32">
    <w:name w:val="Основной текст с отступом 3 Знак"/>
    <w:link w:val="31"/>
    <w:uiPriority w:val="99"/>
    <w:semiHidden/>
    <w:locked/>
    <w:rsid w:val="00820C5C"/>
    <w:rPr>
      <w:rFonts w:cs="Times New Roman"/>
      <w:sz w:val="16"/>
      <w:szCs w:val="16"/>
    </w:rPr>
  </w:style>
  <w:style w:type="paragraph" w:styleId="ae">
    <w:name w:val="Subtitle"/>
    <w:basedOn w:val="a"/>
    <w:link w:val="af"/>
    <w:uiPriority w:val="99"/>
    <w:qFormat/>
    <w:rsid w:val="002D07FA"/>
    <w:pPr>
      <w:ind w:left="4536"/>
      <w:outlineLvl w:val="0"/>
    </w:pPr>
    <w:rPr>
      <w:rFonts w:ascii="AG_Benguiat" w:hAnsi="AG_Benguiat"/>
      <w:sz w:val="32"/>
    </w:rPr>
  </w:style>
  <w:style w:type="character" w:customStyle="1" w:styleId="af">
    <w:name w:val="Подзаголовок Знак"/>
    <w:link w:val="ae"/>
    <w:uiPriority w:val="99"/>
    <w:locked/>
    <w:rsid w:val="00820C5C"/>
    <w:rPr>
      <w:rFonts w:ascii="Cambria" w:hAnsi="Cambria" w:cs="Times New Roman"/>
      <w:sz w:val="24"/>
      <w:szCs w:val="24"/>
    </w:rPr>
  </w:style>
  <w:style w:type="paragraph" w:customStyle="1" w:styleId="11">
    <w:name w:val="Обычный1"/>
    <w:uiPriority w:val="99"/>
    <w:rsid w:val="00C731B4"/>
    <w:pPr>
      <w:widowControl w:val="0"/>
    </w:pPr>
  </w:style>
  <w:style w:type="paragraph" w:styleId="af0">
    <w:name w:val="List Paragraph"/>
    <w:basedOn w:val="a"/>
    <w:uiPriority w:val="99"/>
    <w:qFormat/>
    <w:rsid w:val="007F667F"/>
    <w:pPr>
      <w:widowControl w:val="0"/>
      <w:autoSpaceDE w:val="0"/>
      <w:autoSpaceDN w:val="0"/>
      <w:adjustRightInd w:val="0"/>
      <w:spacing w:before="20" w:after="40"/>
      <w:ind w:left="720"/>
      <w:contextualSpacing/>
    </w:pPr>
    <w:rPr>
      <w:sz w:val="20"/>
    </w:rPr>
  </w:style>
  <w:style w:type="character" w:customStyle="1" w:styleId="paragraph">
    <w:name w:val="paragraph"/>
    <w:uiPriority w:val="99"/>
    <w:rsid w:val="00292DC9"/>
    <w:rPr>
      <w:rFonts w:cs="Times New Roman"/>
    </w:rPr>
  </w:style>
  <w:style w:type="paragraph" w:customStyle="1" w:styleId="ConsPlusNormal">
    <w:name w:val="ConsPlusNormal"/>
    <w:uiPriority w:val="99"/>
    <w:rsid w:val="00292DC9"/>
    <w:pPr>
      <w:widowControl w:val="0"/>
      <w:autoSpaceDE w:val="0"/>
      <w:autoSpaceDN w:val="0"/>
      <w:adjustRightInd w:val="0"/>
      <w:ind w:firstLine="720"/>
    </w:pPr>
    <w:rPr>
      <w:rFonts w:ascii="Arial" w:hAnsi="Arial" w:cs="Arial"/>
    </w:rPr>
  </w:style>
  <w:style w:type="character" w:styleId="af1">
    <w:name w:val="Hyperlink"/>
    <w:uiPriority w:val="99"/>
    <w:rsid w:val="00D2073E"/>
    <w:rPr>
      <w:rFonts w:cs="Times New Roman"/>
      <w:color w:val="0000FF"/>
      <w:u w:val="single"/>
    </w:rPr>
  </w:style>
  <w:style w:type="paragraph" w:styleId="af2">
    <w:name w:val="Balloon Text"/>
    <w:basedOn w:val="a"/>
    <w:link w:val="af3"/>
    <w:uiPriority w:val="99"/>
    <w:rsid w:val="00E60662"/>
    <w:rPr>
      <w:rFonts w:ascii="Tahoma" w:hAnsi="Tahoma"/>
      <w:sz w:val="16"/>
      <w:szCs w:val="16"/>
    </w:rPr>
  </w:style>
  <w:style w:type="character" w:customStyle="1" w:styleId="af3">
    <w:name w:val="Текст выноски Знак"/>
    <w:link w:val="af2"/>
    <w:uiPriority w:val="99"/>
    <w:locked/>
    <w:rsid w:val="00E60662"/>
    <w:rPr>
      <w:rFonts w:ascii="Tahoma" w:hAnsi="Tahoma" w:cs="Times New Roman"/>
      <w:sz w:val="16"/>
    </w:rPr>
  </w:style>
  <w:style w:type="table" w:styleId="af4">
    <w:name w:val="Table Grid"/>
    <w:basedOn w:val="a1"/>
    <w:uiPriority w:val="99"/>
    <w:rsid w:val="002250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455B4"/>
    <w:pPr>
      <w:autoSpaceDE w:val="0"/>
      <w:autoSpaceDN w:val="0"/>
      <w:adjustRightInd w:val="0"/>
    </w:pPr>
    <w:rPr>
      <w:color w:val="000000"/>
      <w:sz w:val="24"/>
      <w:szCs w:val="24"/>
    </w:rPr>
  </w:style>
  <w:style w:type="paragraph" w:customStyle="1" w:styleId="p1">
    <w:name w:val="p1"/>
    <w:basedOn w:val="a"/>
    <w:uiPriority w:val="99"/>
    <w:rsid w:val="00C32066"/>
    <w:pPr>
      <w:spacing w:before="100" w:beforeAutospacing="1" w:after="100" w:afterAutospacing="1"/>
    </w:pPr>
    <w:rPr>
      <w:szCs w:val="24"/>
    </w:rPr>
  </w:style>
  <w:style w:type="character" w:customStyle="1" w:styleId="s1">
    <w:name w:val="s1"/>
    <w:uiPriority w:val="99"/>
    <w:rsid w:val="00C32066"/>
    <w:rPr>
      <w:rFonts w:cs="Times New Roman"/>
    </w:rPr>
  </w:style>
  <w:style w:type="paragraph" w:customStyle="1" w:styleId="p2">
    <w:name w:val="p2"/>
    <w:basedOn w:val="a"/>
    <w:uiPriority w:val="99"/>
    <w:rsid w:val="00C32066"/>
    <w:pPr>
      <w:spacing w:before="100" w:beforeAutospacing="1" w:after="100" w:afterAutospacing="1"/>
    </w:pPr>
    <w:rPr>
      <w:szCs w:val="24"/>
    </w:rPr>
  </w:style>
  <w:style w:type="paragraph" w:customStyle="1" w:styleId="p3">
    <w:name w:val="p3"/>
    <w:basedOn w:val="a"/>
    <w:uiPriority w:val="99"/>
    <w:rsid w:val="00C32066"/>
    <w:pPr>
      <w:spacing w:before="100" w:beforeAutospacing="1" w:after="100" w:afterAutospacing="1"/>
    </w:pPr>
    <w:rPr>
      <w:szCs w:val="24"/>
    </w:rPr>
  </w:style>
  <w:style w:type="paragraph" w:customStyle="1" w:styleId="p4">
    <w:name w:val="p4"/>
    <w:basedOn w:val="a"/>
    <w:uiPriority w:val="99"/>
    <w:rsid w:val="00C32066"/>
    <w:pPr>
      <w:spacing w:before="100" w:beforeAutospacing="1" w:after="100" w:afterAutospacing="1"/>
    </w:pPr>
    <w:rPr>
      <w:szCs w:val="24"/>
    </w:rPr>
  </w:style>
  <w:style w:type="character" w:customStyle="1" w:styleId="s2">
    <w:name w:val="s2"/>
    <w:uiPriority w:val="99"/>
    <w:rsid w:val="00C32066"/>
    <w:rPr>
      <w:rFonts w:cs="Times New Roman"/>
    </w:rPr>
  </w:style>
  <w:style w:type="paragraph" w:customStyle="1" w:styleId="p5">
    <w:name w:val="p5"/>
    <w:basedOn w:val="a"/>
    <w:uiPriority w:val="99"/>
    <w:rsid w:val="00C32066"/>
    <w:pPr>
      <w:spacing w:before="100" w:beforeAutospacing="1" w:after="100" w:afterAutospacing="1"/>
    </w:pPr>
    <w:rPr>
      <w:szCs w:val="24"/>
    </w:rPr>
  </w:style>
  <w:style w:type="paragraph" w:styleId="23">
    <w:name w:val="Body Text 2"/>
    <w:basedOn w:val="a"/>
    <w:link w:val="24"/>
    <w:uiPriority w:val="99"/>
    <w:rsid w:val="00553559"/>
    <w:pPr>
      <w:overflowPunct w:val="0"/>
      <w:autoSpaceDE w:val="0"/>
      <w:autoSpaceDN w:val="0"/>
      <w:adjustRightInd w:val="0"/>
      <w:ind w:firstLine="567"/>
      <w:jc w:val="both"/>
      <w:textAlignment w:val="baseline"/>
    </w:pPr>
    <w:rPr>
      <w:sz w:val="22"/>
    </w:rPr>
  </w:style>
  <w:style w:type="character" w:customStyle="1" w:styleId="BodyText2Char">
    <w:name w:val="Body Text 2 Char"/>
    <w:uiPriority w:val="99"/>
    <w:semiHidden/>
    <w:locked/>
    <w:rsid w:val="00F17AE6"/>
    <w:rPr>
      <w:rFonts w:cs="Times New Roman"/>
      <w:sz w:val="20"/>
      <w:szCs w:val="20"/>
    </w:rPr>
  </w:style>
  <w:style w:type="character" w:customStyle="1" w:styleId="24">
    <w:name w:val="Основной текст 2 Знак"/>
    <w:link w:val="23"/>
    <w:uiPriority w:val="99"/>
    <w:locked/>
    <w:rsid w:val="00553559"/>
    <w:rPr>
      <w:rFonts w:cs="Times New Roman"/>
      <w:sz w:val="24"/>
      <w:szCs w:val="24"/>
      <w:lang w:val="ru-RU" w:eastAsia="ru-RU" w:bidi="ar-SA"/>
    </w:rPr>
  </w:style>
  <w:style w:type="paragraph" w:styleId="af5">
    <w:name w:val="No Spacing"/>
    <w:uiPriority w:val="1"/>
    <w:qFormat/>
    <w:rsid w:val="00065FF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546691">
      <w:marLeft w:val="0"/>
      <w:marRight w:val="0"/>
      <w:marTop w:val="0"/>
      <w:marBottom w:val="0"/>
      <w:divBdr>
        <w:top w:val="none" w:sz="0" w:space="0" w:color="auto"/>
        <w:left w:val="none" w:sz="0" w:space="0" w:color="auto"/>
        <w:bottom w:val="none" w:sz="0" w:space="0" w:color="auto"/>
        <w:right w:val="none" w:sz="0" w:space="0" w:color="auto"/>
      </w:divBdr>
    </w:div>
    <w:div w:id="1537546692">
      <w:marLeft w:val="0"/>
      <w:marRight w:val="0"/>
      <w:marTop w:val="0"/>
      <w:marBottom w:val="0"/>
      <w:divBdr>
        <w:top w:val="none" w:sz="0" w:space="0" w:color="auto"/>
        <w:left w:val="none" w:sz="0" w:space="0" w:color="auto"/>
        <w:bottom w:val="none" w:sz="0" w:space="0" w:color="auto"/>
        <w:right w:val="none" w:sz="0" w:space="0" w:color="auto"/>
      </w:divBdr>
    </w:div>
    <w:div w:id="1537546693">
      <w:marLeft w:val="0"/>
      <w:marRight w:val="0"/>
      <w:marTop w:val="0"/>
      <w:marBottom w:val="0"/>
      <w:divBdr>
        <w:top w:val="none" w:sz="0" w:space="0" w:color="auto"/>
        <w:left w:val="none" w:sz="0" w:space="0" w:color="auto"/>
        <w:bottom w:val="none" w:sz="0" w:space="0" w:color="auto"/>
        <w:right w:val="none" w:sz="0" w:space="0" w:color="auto"/>
      </w:divBdr>
    </w:div>
    <w:div w:id="1537546694">
      <w:marLeft w:val="0"/>
      <w:marRight w:val="0"/>
      <w:marTop w:val="0"/>
      <w:marBottom w:val="0"/>
      <w:divBdr>
        <w:top w:val="none" w:sz="0" w:space="0" w:color="auto"/>
        <w:left w:val="none" w:sz="0" w:space="0" w:color="auto"/>
        <w:bottom w:val="none" w:sz="0" w:space="0" w:color="auto"/>
        <w:right w:val="none" w:sz="0" w:space="0" w:color="auto"/>
      </w:divBdr>
    </w:div>
    <w:div w:id="1537546695">
      <w:marLeft w:val="0"/>
      <w:marRight w:val="0"/>
      <w:marTop w:val="0"/>
      <w:marBottom w:val="0"/>
      <w:divBdr>
        <w:top w:val="none" w:sz="0" w:space="0" w:color="auto"/>
        <w:left w:val="none" w:sz="0" w:space="0" w:color="auto"/>
        <w:bottom w:val="none" w:sz="0" w:space="0" w:color="auto"/>
        <w:right w:val="none" w:sz="0" w:space="0" w:color="auto"/>
      </w:divBdr>
    </w:div>
    <w:div w:id="1537546696">
      <w:marLeft w:val="0"/>
      <w:marRight w:val="0"/>
      <w:marTop w:val="0"/>
      <w:marBottom w:val="0"/>
      <w:divBdr>
        <w:top w:val="none" w:sz="0" w:space="0" w:color="auto"/>
        <w:left w:val="none" w:sz="0" w:space="0" w:color="auto"/>
        <w:bottom w:val="none" w:sz="0" w:space="0" w:color="auto"/>
        <w:right w:val="none" w:sz="0" w:space="0" w:color="auto"/>
      </w:divBdr>
    </w:div>
    <w:div w:id="15375466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kcioncenter.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2002</TotalTime>
  <Pages>2</Pages>
  <Words>855</Words>
  <Characters>4879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Конкурсное производство</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Конкурсное производство</dc:title>
  <dc:subject/>
  <dc:creator>_</dc:creator>
  <cp:keywords/>
  <dc:description/>
  <cp:lastModifiedBy>Пользователь</cp:lastModifiedBy>
  <cp:revision>55</cp:revision>
  <cp:lastPrinted>2015-09-15T22:32:00Z</cp:lastPrinted>
  <dcterms:created xsi:type="dcterms:W3CDTF">2013-07-24T04:11:00Z</dcterms:created>
  <dcterms:modified xsi:type="dcterms:W3CDTF">2015-10-05T21:33:00Z</dcterms:modified>
</cp:coreProperties>
</file>