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9F7320">
        <w:rPr>
          <w:szCs w:val="24"/>
        </w:rPr>
        <w:t>5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r w:rsidR="0010144E">
        <w:rPr>
          <w:szCs w:val="24"/>
        </w:rPr>
        <w:t>Волго-Вятская инвестиционная компания</w:t>
      </w:r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E342D8">
        <w:t xml:space="preserve"> в соответствующем периоде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r w:rsidR="0010144E">
        <w:rPr>
          <w:szCs w:val="24"/>
        </w:rPr>
        <w:t>Волго-Вятская инвестиционная компания</w:t>
      </w:r>
      <w:r w:rsidR="00EC61D0" w:rsidRPr="00EC61D0">
        <w:t>»</w:t>
      </w:r>
      <w:r w:rsidR="00C61F84">
        <w:t xml:space="preserve"> (</w:t>
      </w:r>
      <w:r w:rsidR="0010144E" w:rsidRPr="008C1E8D">
        <w:rPr>
          <w:rFonts w:cs="Calibri"/>
        </w:rPr>
        <w:t>ИНН 5260302676, ОГРН 1115260008313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</w:t>
      </w:r>
      <w:r w:rsidR="00C77B26">
        <w:t>открытых торгов посредством публичного предложения</w:t>
      </w:r>
      <w:r w:rsidR="00C61F84">
        <w:t xml:space="preserve"> на электронной </w:t>
      </w:r>
      <w:r w:rsidR="00DF7D8D">
        <w:t>площадке</w:t>
      </w:r>
      <w:proofErr w:type="gramEnd"/>
      <w:r w:rsidR="00DF7D8D">
        <w:t xml:space="preserve">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proofErr w:type="gramStart"/>
      <w:r w:rsidR="00EC61D0" w:rsidRPr="00EC61D0">
        <w:t>р</w:t>
      </w:r>
      <w:proofErr w:type="gramEnd"/>
      <w:r w:rsidR="00EC61D0" w:rsidRPr="00EC61D0">
        <w:t xml:space="preserve">/с </w:t>
      </w:r>
      <w:r w:rsidR="00457A24" w:rsidRPr="00457A24">
        <w:t xml:space="preserve">40702810300920001446 в Новосибирском филиале ОАО «Банк Москвы» г. Новосибирск, к/с 30101810900000000762, БИК 045004762, получатель ООО «Экспертные системы» (ИНН 3811138171, КПП 381101001).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F325E5">
        <w:rPr>
          <w:rStyle w:val="paragraph"/>
          <w:rFonts w:eastAsiaTheme="majorEastAsia"/>
        </w:rPr>
        <w:t>ых 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 xml:space="preserve">до времени окончания </w:t>
      </w:r>
      <w:r w:rsidR="006B644B">
        <w:t xml:space="preserve">соответствующего 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  <w:bookmarkStart w:id="0" w:name="_GoBack"/>
      <w:bookmarkEnd w:id="0"/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10144E" w:rsidRDefault="0010144E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с ним договора купли-продажи как с единственным участником.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 xml:space="preserve">г. Иркутск, ул. </w:t>
            </w:r>
            <w:proofErr w:type="gramStart"/>
            <w:r w:rsidR="003B7E35"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="003B7E35"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3B7E35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3B7E35" w:rsidRPr="003B7E35">
              <w:rPr>
                <w:rFonts w:ascii="Times New Roman CYR" w:hAnsi="Times New Roman CYR" w:cs="Times New Roman CYR"/>
              </w:rPr>
              <w:t>40702810300920001446 в Новосибирском филиале О</w:t>
            </w:r>
            <w:r w:rsidR="00C90B26">
              <w:rPr>
                <w:rFonts w:ascii="Times New Roman CYR" w:hAnsi="Times New Roman CYR" w:cs="Times New Roman CYR"/>
              </w:rPr>
              <w:t>АО «Банк Москвы» г. Новосибирск</w:t>
            </w:r>
            <w:r w:rsidR="003B7E35" w:rsidRPr="003B7E35">
              <w:rPr>
                <w:rFonts w:ascii="Times New Roman CYR" w:hAnsi="Times New Roman CYR" w:cs="Times New Roman CYR"/>
              </w:rPr>
              <w:t xml:space="preserve"> 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3B7E35">
              <w:rPr>
                <w:rFonts w:ascii="Times New Roman CYR" w:hAnsi="Times New Roman CYR" w:cs="Times New Roman CYR"/>
              </w:rPr>
              <w:t>30101</w:t>
            </w:r>
            <w:r>
              <w:rPr>
                <w:rFonts w:ascii="Times New Roman CYR" w:hAnsi="Times New Roman CYR" w:cs="Times New Roman CYR"/>
              </w:rPr>
              <w:t>810900000000762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045004762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B644B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77B26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342D8"/>
    <w:rsid w:val="00E4163C"/>
    <w:rsid w:val="00E729E9"/>
    <w:rsid w:val="00E90020"/>
    <w:rsid w:val="00EA6AC6"/>
    <w:rsid w:val="00EB2BF7"/>
    <w:rsid w:val="00EC61D0"/>
    <w:rsid w:val="00EE10A5"/>
    <w:rsid w:val="00F325E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5</cp:revision>
  <dcterms:created xsi:type="dcterms:W3CDTF">2015-11-10T07:07:00Z</dcterms:created>
  <dcterms:modified xsi:type="dcterms:W3CDTF">2015-11-10T07:08:00Z</dcterms:modified>
</cp:coreProperties>
</file>