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547A6">
        <w:rPr>
          <w:szCs w:val="24"/>
        </w:rPr>
        <w:t>Стерлитамак</w:t>
      </w:r>
      <w:bookmarkStart w:id="0" w:name="_GoBack"/>
      <w:bookmarkEnd w:id="0"/>
      <w:r w:rsidR="00E1670B">
        <w:rPr>
          <w:szCs w:val="24"/>
        </w:rPr>
        <w:t xml:space="preserve"> </w:t>
      </w:r>
      <w:r w:rsidRPr="004D4053">
        <w:rPr>
          <w:szCs w:val="24"/>
        </w:rPr>
        <w:t xml:space="preserve">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1D0497" w:rsidP="006E1AA2">
      <w:pPr>
        <w:jc w:val="both"/>
        <w:rPr>
          <w:szCs w:val="24"/>
        </w:rPr>
      </w:pPr>
      <w:r>
        <w:rPr>
          <w:szCs w:val="24"/>
        </w:rPr>
        <w:t>Конкурсный управляющий Общества с ограниченной ответственностью «РТР-</w:t>
      </w:r>
      <w:proofErr w:type="spellStart"/>
      <w:r>
        <w:rPr>
          <w:szCs w:val="24"/>
        </w:rPr>
        <w:t>ИмпЭкс</w:t>
      </w:r>
      <w:proofErr w:type="spellEnd"/>
      <w:r>
        <w:rPr>
          <w:szCs w:val="24"/>
        </w:rPr>
        <w:t xml:space="preserve">» Юнусов Фаниль Миннигалиевич, действующий на основании Решения Арбитражного суда Республики Башкортостан </w:t>
      </w:r>
      <w:r w:rsidRPr="001D0497">
        <w:rPr>
          <w:szCs w:val="24"/>
        </w:rPr>
        <w:t>по делу № А07-532/2015 от 12.08.2015</w:t>
      </w:r>
      <w:r w:rsidR="00732D5D" w:rsidRPr="001D0497">
        <w:rPr>
          <w:szCs w:val="24"/>
        </w:rPr>
        <w:t xml:space="preserve">, </w:t>
      </w:r>
      <w:r w:rsidR="00DD4ABA" w:rsidRPr="001D0497">
        <w:rPr>
          <w:szCs w:val="24"/>
        </w:rPr>
        <w:t xml:space="preserve"> именуем</w:t>
      </w:r>
      <w:r>
        <w:rPr>
          <w:szCs w:val="24"/>
        </w:rPr>
        <w:t>ый</w:t>
      </w:r>
      <w:r w:rsidR="00517AD2" w:rsidRPr="001D0497">
        <w:rPr>
          <w:szCs w:val="24"/>
        </w:rPr>
        <w:t xml:space="preserve"> </w:t>
      </w:r>
      <w:r w:rsidR="00DD4ABA" w:rsidRPr="001D0497">
        <w:rPr>
          <w:szCs w:val="24"/>
        </w:rPr>
        <w:t>в</w:t>
      </w:r>
      <w:r w:rsidR="00DD4ABA">
        <w:rPr>
          <w:szCs w:val="22"/>
        </w:rPr>
        <w:t xml:space="preserve">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8B2496">
        <w:rPr>
          <w:szCs w:val="24"/>
        </w:rPr>
        <w:t>РТР-</w:t>
      </w:r>
      <w:proofErr w:type="spellStart"/>
      <w:r w:rsidR="008B2496">
        <w:rPr>
          <w:szCs w:val="24"/>
        </w:rPr>
        <w:t>ИмпЭкс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9C6C4E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9C6C4E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9C6C4E">
        <w:rPr>
          <w:szCs w:val="24"/>
        </w:rPr>
        <w:t>РТР-</w:t>
      </w:r>
      <w:proofErr w:type="spellStart"/>
      <w:r w:rsidR="009C6C4E">
        <w:rPr>
          <w:szCs w:val="24"/>
        </w:rPr>
        <w:t>ИмпЭкс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9C6C4E" w:rsidRPr="009C6C4E">
        <w:rPr>
          <w:szCs w:val="24"/>
        </w:rPr>
        <w:t>ИНН 0268023971, ОГРН 1030203420730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C6C4E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C6C4E">
        <w:t>Должника, указанный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D951F8" w:rsidRDefault="00D951F8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F769D" w:rsidRDefault="00EA6AC6" w:rsidP="00D951F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951F8">
              <w:rPr>
                <w:rFonts w:ascii="Times New Roman" w:hAnsi="Times New Roman" w:cs="Times New Roman"/>
                <w:sz w:val="24"/>
                <w:szCs w:val="24"/>
              </w:rPr>
              <w:t>РТР-</w:t>
            </w:r>
            <w:proofErr w:type="spellStart"/>
            <w:r w:rsidR="00D951F8">
              <w:rPr>
                <w:rFonts w:ascii="Times New Roman" w:hAnsi="Times New Roman" w:cs="Times New Roman"/>
                <w:sz w:val="24"/>
                <w:szCs w:val="24"/>
              </w:rPr>
              <w:t>ИмпЭкс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D951F8" w:rsidRPr="00D951F8">
              <w:rPr>
                <w:rFonts w:ascii="Times New Roman CYR" w:hAnsi="Times New Roman CYR" w:cs="Times New Roman CYR"/>
              </w:rPr>
              <w:t>453124, РБ, г. Стерлитамак, ул. Мира, д. 70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D951F8" w:rsidRPr="00D951F8">
              <w:rPr>
                <w:rFonts w:ascii="Times New Roman CYR" w:hAnsi="Times New Roman CYR" w:cs="Times New Roman CYR"/>
              </w:rPr>
              <w:t>453124, РБ, г. Стерлитамак, ул. Мира, д. 70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D951F8" w:rsidRPr="00D951F8">
              <w:rPr>
                <w:rFonts w:ascii="Times New Roman CYR" w:hAnsi="Times New Roman CYR" w:cs="Times New Roman CYR"/>
              </w:rPr>
              <w:t>89050055115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D951F8" w:rsidRPr="00D951F8">
              <w:rPr>
                <w:rFonts w:ascii="Times New Roman CYR" w:hAnsi="Times New Roman CYR" w:cs="Times New Roman CYR"/>
              </w:rPr>
              <w:t>0268023971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D951F8" w:rsidRPr="00D951F8">
              <w:rPr>
                <w:rFonts w:ascii="Times New Roman CYR" w:hAnsi="Times New Roman CYR" w:cs="Times New Roman CYR"/>
              </w:rPr>
              <w:t>026801001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D951F8" w:rsidRPr="00D951F8">
              <w:rPr>
                <w:rFonts w:ascii="Times New Roman CYR" w:hAnsi="Times New Roman CYR" w:cs="Times New Roman CYR"/>
              </w:rPr>
              <w:t>1030203420730</w:t>
            </w:r>
            <w:r w:rsidRPr="00680DAB">
              <w:rPr>
                <w:rFonts w:ascii="Times New Roman CYR" w:hAnsi="Times New Roman CYR" w:cs="Times New Roman CYR"/>
              </w:rPr>
              <w:t xml:space="preserve">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D951F8" w:rsidRPr="00D951F8">
              <w:rPr>
                <w:rFonts w:ascii="Times New Roman CYR" w:hAnsi="Times New Roman CYR" w:cs="Times New Roman CYR"/>
              </w:rPr>
              <w:t>40702810600170000139 в АКБ «Спурт» (ОАО)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D951F8" w:rsidRPr="00D951F8">
              <w:rPr>
                <w:rFonts w:ascii="Times New Roman CYR" w:hAnsi="Times New Roman CYR" w:cs="Times New Roman CYR"/>
              </w:rPr>
              <w:t>30101810400000000858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D951F8" w:rsidRPr="00D951F8">
              <w:rPr>
                <w:rFonts w:ascii="Times New Roman CYR" w:hAnsi="Times New Roman CYR" w:cs="Times New Roman CYR"/>
              </w:rPr>
              <w:t>049205858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D951F8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D951F8">
              <w:rPr>
                <w:rFonts w:ascii="Times New Roman CYR" w:hAnsi="Times New Roman CYR" w:cs="Times New Roman CYR"/>
              </w:rPr>
              <w:t>Ф.М. Юнусов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1D0497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2496"/>
    <w:rsid w:val="008B4DA1"/>
    <w:rsid w:val="0093548C"/>
    <w:rsid w:val="009C6C4E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51F8"/>
    <w:rsid w:val="00DB67B3"/>
    <w:rsid w:val="00DC1D98"/>
    <w:rsid w:val="00DD4ABA"/>
    <w:rsid w:val="00DF7D8D"/>
    <w:rsid w:val="00E1670B"/>
    <w:rsid w:val="00E2470F"/>
    <w:rsid w:val="00E4163C"/>
    <w:rsid w:val="00E729E9"/>
    <w:rsid w:val="00E90020"/>
    <w:rsid w:val="00EA6AC6"/>
    <w:rsid w:val="00EB2BF7"/>
    <w:rsid w:val="00EC61D0"/>
    <w:rsid w:val="00EE10A5"/>
    <w:rsid w:val="00F547A6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80</cp:revision>
  <dcterms:created xsi:type="dcterms:W3CDTF">2013-10-01T05:51:00Z</dcterms:created>
  <dcterms:modified xsi:type="dcterms:W3CDTF">2015-10-28T03:54:00Z</dcterms:modified>
</cp:coreProperties>
</file>